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СВЕЧИНСКОЕ СЕЛЬСКОЕ ПОСЕЛЕНИЕ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СВЕЧИНСКОГО РАЙОНА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КИРОВСКОЙ ОБЛАСТИ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ИНФОРМАЦИОННЫЙ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БЮЛЛЕТЕНЬ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органов местного</w:t>
      </w:r>
    </w:p>
    <w:p w:rsidR="00C22D91" w:rsidRPr="00C22D91" w:rsidRDefault="00C22D91" w:rsidP="006D1738">
      <w:pPr>
        <w:tabs>
          <w:tab w:val="left" w:pos="17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самоуправления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44"/>
          <w:szCs w:val="44"/>
        </w:rPr>
        <w:t>2</w:t>
      </w:r>
      <w:r w:rsidR="00324A3B">
        <w:rPr>
          <w:rFonts w:ascii="Times New Roman" w:hAnsi="Times New Roman" w:cs="Times New Roman"/>
          <w:b/>
          <w:sz w:val="44"/>
          <w:szCs w:val="44"/>
        </w:rPr>
        <w:t>2</w:t>
      </w:r>
      <w:r w:rsidR="00743AFB">
        <w:rPr>
          <w:rFonts w:ascii="Times New Roman" w:hAnsi="Times New Roman" w:cs="Times New Roman"/>
          <w:b/>
          <w:sz w:val="44"/>
          <w:szCs w:val="44"/>
        </w:rPr>
        <w:t>6</w:t>
      </w:r>
      <w:r w:rsidRPr="0050086D">
        <w:rPr>
          <w:rFonts w:ascii="Times New Roman" w:hAnsi="Times New Roman" w:cs="Times New Roman"/>
          <w:b/>
          <w:sz w:val="44"/>
          <w:szCs w:val="44"/>
        </w:rPr>
        <w:t>(</w:t>
      </w:r>
      <w:r w:rsidR="0007597E">
        <w:rPr>
          <w:rFonts w:ascii="Times New Roman" w:hAnsi="Times New Roman" w:cs="Times New Roman"/>
          <w:b/>
          <w:sz w:val="44"/>
          <w:szCs w:val="44"/>
        </w:rPr>
        <w:t>1</w:t>
      </w:r>
      <w:r w:rsidR="00743AFB">
        <w:rPr>
          <w:rFonts w:ascii="Times New Roman" w:hAnsi="Times New Roman" w:cs="Times New Roman"/>
          <w:b/>
          <w:sz w:val="44"/>
          <w:szCs w:val="44"/>
        </w:rPr>
        <w:t>2</w:t>
      </w:r>
      <w:r w:rsidRPr="0050086D">
        <w:rPr>
          <w:rFonts w:ascii="Times New Roman" w:hAnsi="Times New Roman" w:cs="Times New Roman"/>
          <w:b/>
          <w:sz w:val="44"/>
          <w:szCs w:val="44"/>
        </w:rPr>
        <w:t>)</w:t>
      </w:r>
    </w:p>
    <w:p w:rsidR="00C22D91" w:rsidRPr="0050086D" w:rsidRDefault="0007597E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07</w:t>
      </w:r>
      <w:r w:rsidR="00605C5E" w:rsidRPr="0050086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43AFB">
        <w:rPr>
          <w:rFonts w:ascii="Times New Roman" w:hAnsi="Times New Roman" w:cs="Times New Roman"/>
          <w:b/>
          <w:sz w:val="44"/>
          <w:szCs w:val="44"/>
        </w:rPr>
        <w:t>ию</w:t>
      </w:r>
      <w:r w:rsidR="00CF2E3F">
        <w:rPr>
          <w:rFonts w:ascii="Times New Roman" w:hAnsi="Times New Roman" w:cs="Times New Roman"/>
          <w:b/>
          <w:sz w:val="44"/>
          <w:szCs w:val="44"/>
        </w:rPr>
        <w:t>л</w:t>
      </w:r>
      <w:r w:rsidR="00743AFB">
        <w:rPr>
          <w:rFonts w:ascii="Times New Roman" w:hAnsi="Times New Roman" w:cs="Times New Roman"/>
          <w:b/>
          <w:sz w:val="44"/>
          <w:szCs w:val="44"/>
        </w:rPr>
        <w:t>я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FE7607">
        <w:rPr>
          <w:rFonts w:ascii="Times New Roman" w:hAnsi="Times New Roman" w:cs="Times New Roman"/>
          <w:b/>
          <w:sz w:val="44"/>
          <w:szCs w:val="44"/>
        </w:rPr>
        <w:t>20</w:t>
      </w:r>
      <w:r w:rsidR="00F659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>года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>с.Юма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ИНФОРМАЦИОННЫЙ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БЮЛЛЕТЕНЬ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ОРГАНОВ   МЕСТНОГО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САМОУПРАВЛЕНИЯ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86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2</w:t>
      </w:r>
      <w:r w:rsidR="00324A3B">
        <w:rPr>
          <w:rFonts w:ascii="Times New Roman" w:hAnsi="Times New Roman" w:cs="Times New Roman"/>
          <w:b/>
          <w:sz w:val="32"/>
          <w:szCs w:val="32"/>
        </w:rPr>
        <w:t>2</w:t>
      </w:r>
      <w:r w:rsidR="00743AFB">
        <w:rPr>
          <w:rFonts w:ascii="Times New Roman" w:hAnsi="Times New Roman" w:cs="Times New Roman"/>
          <w:b/>
          <w:sz w:val="32"/>
          <w:szCs w:val="32"/>
        </w:rPr>
        <w:t>6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(</w:t>
      </w:r>
      <w:r w:rsidR="0007597E">
        <w:rPr>
          <w:rFonts w:ascii="Times New Roman" w:hAnsi="Times New Roman" w:cs="Times New Roman"/>
          <w:b/>
          <w:sz w:val="32"/>
          <w:szCs w:val="32"/>
        </w:rPr>
        <w:t>1</w:t>
      </w:r>
      <w:r w:rsidR="00743AFB">
        <w:rPr>
          <w:rFonts w:ascii="Times New Roman" w:hAnsi="Times New Roman" w:cs="Times New Roman"/>
          <w:b/>
          <w:sz w:val="32"/>
          <w:szCs w:val="32"/>
        </w:rPr>
        <w:t>2</w:t>
      </w:r>
      <w:r w:rsidRPr="0050086D">
        <w:rPr>
          <w:rFonts w:ascii="Times New Roman" w:hAnsi="Times New Roman" w:cs="Times New Roman"/>
          <w:b/>
          <w:sz w:val="32"/>
          <w:szCs w:val="32"/>
        </w:rPr>
        <w:t>)</w:t>
      </w:r>
    </w:p>
    <w:p w:rsidR="00C22D91" w:rsidRPr="0050086D" w:rsidRDefault="0007597E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F041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AFB">
        <w:rPr>
          <w:rFonts w:ascii="Times New Roman" w:hAnsi="Times New Roman" w:cs="Times New Roman"/>
          <w:b/>
          <w:sz w:val="32"/>
          <w:szCs w:val="32"/>
        </w:rPr>
        <w:t>ию</w:t>
      </w:r>
      <w:r w:rsidR="00CF2E3F">
        <w:rPr>
          <w:rFonts w:ascii="Times New Roman" w:hAnsi="Times New Roman" w:cs="Times New Roman"/>
          <w:b/>
          <w:sz w:val="32"/>
          <w:szCs w:val="32"/>
        </w:rPr>
        <w:t>л</w:t>
      </w:r>
      <w:r w:rsidR="00743AFB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>20</w:t>
      </w:r>
      <w:r w:rsidR="00FE7607">
        <w:rPr>
          <w:rFonts w:ascii="Times New Roman" w:hAnsi="Times New Roman" w:cs="Times New Roman"/>
          <w:b/>
          <w:sz w:val="32"/>
          <w:szCs w:val="32"/>
        </w:rPr>
        <w:t>20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086D">
        <w:rPr>
          <w:rFonts w:ascii="Times New Roman" w:hAnsi="Times New Roman" w:cs="Times New Roman"/>
          <w:sz w:val="28"/>
          <w:szCs w:val="28"/>
        </w:rPr>
        <w:t xml:space="preserve">  «Информационный бюллетень органов местного самоуправления Свечинского сельского  поселения Свечинского района Кировской области» издается в соответствии с Решением Свечинской  сельской Думы от 07.07.2011  № 1/10 «Об утверждении печатного средства массовой информации».</w:t>
      </w: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sz w:val="28"/>
          <w:szCs w:val="28"/>
        </w:rPr>
        <w:t xml:space="preserve">        Бюллетень является официальным изданием. В нем публикуются муниципальные правовые акты, иная информация органов местного самоуправления Свечинское сельское поселение Свечинского района Кировской области»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Учредитель:                  Свечинская сельская Дума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Ответственный:           Комиссия по мандатам, регламенту, депутатской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этике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Свечинского сельского поселения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Объем: формат А4, тираж 6 экз.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1738" w:rsidRDefault="006D173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2495" w:rsidRDefault="00022495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3B" w:rsidRDefault="00324A3B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3B" w:rsidRDefault="00324A3B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5944" w:rsidRPr="0050086D" w:rsidRDefault="000E5944" w:rsidP="00C22D91">
      <w:pPr>
        <w:pStyle w:val="a4"/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2B18C0" w:rsidRPr="0007597E" w:rsidRDefault="00F56C9D" w:rsidP="002B18C0">
      <w:pPr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B18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43AFB">
        <w:rPr>
          <w:rFonts w:ascii="Times New Roman" w:hAnsi="Times New Roman" w:cs="Times New Roman"/>
          <w:sz w:val="28"/>
          <w:szCs w:val="28"/>
          <w:lang w:eastAsia="ar-SA"/>
        </w:rPr>
        <w:t>Информация Прокуратуры Свечинского района о проведении «горячих линий»</w:t>
      </w: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659DD" w:rsidRDefault="00F659D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F56C9D" w:rsidRDefault="00F56C9D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2B18C0" w:rsidRDefault="002B18C0" w:rsidP="00F659DD">
      <w:pPr>
        <w:pStyle w:val="Style11"/>
        <w:widowControl/>
        <w:tabs>
          <w:tab w:val="left" w:pos="1411"/>
        </w:tabs>
        <w:suppressAutoHyphens/>
        <w:spacing w:line="240" w:lineRule="auto"/>
        <w:ind w:firstLine="720"/>
        <w:rPr>
          <w:b/>
          <w:sz w:val="28"/>
          <w:szCs w:val="28"/>
        </w:rPr>
      </w:pPr>
    </w:p>
    <w:p w:rsidR="00743AFB" w:rsidRPr="00CF2E3F" w:rsidRDefault="00743AFB" w:rsidP="00743AFB">
      <w:pPr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3F">
        <w:rPr>
          <w:rFonts w:ascii="Times New Roman" w:hAnsi="Times New Roman" w:cs="Times New Roman"/>
          <w:b/>
          <w:sz w:val="28"/>
          <w:szCs w:val="28"/>
        </w:rPr>
        <w:lastRenderedPageBreak/>
        <w:t>В период с 6 по 31 июля 2020 года прокуратурой Свечинского района проводится «горячая линия» по вопросам соблюдения прав субъектов предпринимательской деятельности, в том числе в условиях распространения коронавирусной инфекции</w:t>
      </w:r>
    </w:p>
    <w:p w:rsidR="00743AFB" w:rsidRPr="00CF2E3F" w:rsidRDefault="00743AFB" w:rsidP="00743AF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В указанные дни (в рабочее время) прокуратурой организован прием сообщений по телефону «горячей линии» по вопросам соблюдения прав субъектов предпринимательской деятельности, в том числе в условиях распространения коронавирусной инфекции.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В рамках данного мероприятия по телефону можно сообщить о фактах незаконного вмешательства в предпринимательскую деятельность; проведения проверок со стороны контрольно-надзорных органов; нарушения сроков оплаты по исполненным государственным и муниципальным контрактам; незаконных отказов в предоставлении мер государственной поддержки и др., а также получить консультацию по интересующим вопросам в области защиты прав хозяйствующих субъектов.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Обращения о нарушениях законодательства в указанной сфере будут приниматься прокуратурой также в ходе личного приема.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По всем обращениям, содержащим сведения о нарушениях закона, будут организованы и проведены соответствующие проверки, при наличии оснований приняты меры прокурорского реагирования, направленные на их устранение.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Сообщения оставить, а также получить разъяснения закона можно позвонив по телефонам 2-12-79, 2-22-46, 2-12-78, в прокуратуре области               8-(8332)-64-66-45, а также по «телефону доверия» 38-11-53. Помимо этого, обращение можно направить через официальный сайт прокуратуры Кировской области.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FB" w:rsidRPr="00CF2E3F" w:rsidRDefault="00743AFB" w:rsidP="00743AFB">
      <w:pPr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 июля 2020 года прокуратурой </w:t>
      </w:r>
      <w:r w:rsidRPr="00CF2E3F">
        <w:rPr>
          <w:rFonts w:ascii="Times New Roman" w:hAnsi="Times New Roman" w:cs="Times New Roman"/>
          <w:b/>
          <w:noProof/>
          <w:sz w:val="28"/>
          <w:szCs w:val="28"/>
        </w:rPr>
        <w:t>Свечинского района</w:t>
      </w:r>
      <w:r w:rsidRPr="00CF2E3F">
        <w:rPr>
          <w:rFonts w:ascii="Times New Roman" w:hAnsi="Times New Roman" w:cs="Times New Roman"/>
          <w:b/>
          <w:sz w:val="28"/>
          <w:szCs w:val="28"/>
        </w:rPr>
        <w:t xml:space="preserve"> проводится «горячая линия» по вопросам соблюдения прав граждан при начислении льгот и пособий</w:t>
      </w:r>
    </w:p>
    <w:p w:rsidR="00743AFB" w:rsidRPr="00CF2E3F" w:rsidRDefault="00743AFB" w:rsidP="00743AF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14 июля 2020 года с 10-00 до 17-00 час. (перерыв на обед с 13-00 до  13-48 час.) прокуратурой организован прием сообщений по телефону «горячей линии» по вопросам соблюдения прав граждан при начислении льгот и пособий.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В рамках данного мероприятия по телефону можно сообщить о нарушениях прав граждан, допущенных при назначении, выплате, предоставлении льгот, социальных выплат, пособий, а также получить консультацию по интересующим вопросам в области данных правоотношений.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Обращения о нарушениях законодательства в указанной сфере будут приниматься прокуратурой также в ходе личного приема.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По всем обращениям, содержащим сведения о нарушениях закона, будут организованы и проведены соответствующие проверки, при наличии оснований приняты меры прокурорского реагирования, направленные на их устранение.</w:t>
      </w:r>
    </w:p>
    <w:p w:rsidR="00743AFB" w:rsidRPr="00CF2E3F" w:rsidRDefault="00743AFB" w:rsidP="00743A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3F">
        <w:rPr>
          <w:rFonts w:ascii="Times New Roman" w:hAnsi="Times New Roman" w:cs="Times New Roman"/>
          <w:sz w:val="28"/>
          <w:szCs w:val="28"/>
        </w:rPr>
        <w:t>Сообщения оставить, а также получить разъяснения закона можно позвонив по телефону 2-12-79, 2-22-46, 2-12-78, в прокуратуре области 8-(8332)-38-11-93, а также по «телефону доверия» 38-11-53. Помимо этого, обращение можно направить через официальный сайт прокуратуры Кировской области.</w:t>
      </w:r>
    </w:p>
    <w:p w:rsidR="00743AFB" w:rsidRPr="00CF2E3F" w:rsidRDefault="00743AFB" w:rsidP="00743AFB">
      <w:pPr>
        <w:pStyle w:val="aa"/>
        <w:suppressAutoHyphens/>
        <w:spacing w:after="0" w:line="240" w:lineRule="exact"/>
        <w:ind w:left="0"/>
        <w:jc w:val="both"/>
        <w:rPr>
          <w:color w:val="000000"/>
          <w:sz w:val="28"/>
          <w:szCs w:val="28"/>
        </w:rPr>
      </w:pPr>
    </w:p>
    <w:p w:rsidR="00030F4A" w:rsidRPr="00F56C9D" w:rsidRDefault="00030F4A" w:rsidP="0007597E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030F4A" w:rsidRPr="00F56C9D" w:rsidSect="00743AFB">
      <w:headerReference w:type="default" r:id="rId8"/>
      <w:pgSz w:w="11909" w:h="16834" w:code="9"/>
      <w:pgMar w:top="993" w:right="710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15" w:rsidRDefault="00B43015" w:rsidP="00951C78">
      <w:pPr>
        <w:spacing w:after="0" w:line="240" w:lineRule="auto"/>
      </w:pPr>
      <w:r>
        <w:separator/>
      </w:r>
    </w:p>
  </w:endnote>
  <w:endnote w:type="continuationSeparator" w:id="1">
    <w:p w:rsidR="00B43015" w:rsidRDefault="00B43015" w:rsidP="009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15" w:rsidRDefault="00B43015" w:rsidP="00951C78">
      <w:pPr>
        <w:spacing w:after="0" w:line="240" w:lineRule="auto"/>
      </w:pPr>
      <w:r>
        <w:separator/>
      </w:r>
    </w:p>
  </w:footnote>
  <w:footnote w:type="continuationSeparator" w:id="1">
    <w:p w:rsidR="00B43015" w:rsidRDefault="00B43015" w:rsidP="009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5157"/>
      <w:docPartObj>
        <w:docPartGallery w:val="Page Numbers (Top of Page)"/>
        <w:docPartUnique/>
      </w:docPartObj>
    </w:sdtPr>
    <w:sdtContent>
      <w:p w:rsidR="002B18C0" w:rsidRDefault="005861B8">
        <w:pPr>
          <w:pStyle w:val="af0"/>
          <w:jc w:val="center"/>
        </w:pPr>
        <w:fldSimple w:instr=" PAGE   \* MERGEFORMAT ">
          <w:r w:rsidR="00CF2E3F">
            <w:rPr>
              <w:noProof/>
            </w:rPr>
            <w:t>5</w:t>
          </w:r>
        </w:fldSimple>
      </w:p>
    </w:sdtContent>
  </w:sdt>
  <w:p w:rsidR="002B18C0" w:rsidRDefault="002B18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F7CE3"/>
    <w:multiLevelType w:val="hybridMultilevel"/>
    <w:tmpl w:val="F3A217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DFA1932"/>
    <w:multiLevelType w:val="hybridMultilevel"/>
    <w:tmpl w:val="6BF0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03638B"/>
    <w:multiLevelType w:val="multilevel"/>
    <w:tmpl w:val="9A66B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CCB3C11"/>
    <w:multiLevelType w:val="hybridMultilevel"/>
    <w:tmpl w:val="6D327C38"/>
    <w:lvl w:ilvl="0" w:tplc="92229F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130626"/>
    <w:multiLevelType w:val="multilevel"/>
    <w:tmpl w:val="1E46CA36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955" w:hanging="1080"/>
      </w:pPr>
    </w:lvl>
    <w:lvl w:ilvl="4">
      <w:start w:val="1"/>
      <w:numFmt w:val="decimal"/>
      <w:isLgl/>
      <w:lvlText w:val="%1.%2.%3.%4.%5."/>
      <w:lvlJc w:val="left"/>
      <w:pPr>
        <w:ind w:left="3345" w:hanging="1080"/>
      </w:pPr>
    </w:lvl>
    <w:lvl w:ilvl="5">
      <w:start w:val="1"/>
      <w:numFmt w:val="decimal"/>
      <w:isLgl/>
      <w:lvlText w:val="%1.%2.%3.%4.%5.%6."/>
      <w:lvlJc w:val="left"/>
      <w:pPr>
        <w:ind w:left="4095" w:hanging="1440"/>
      </w:pPr>
    </w:lvl>
    <w:lvl w:ilvl="6">
      <w:start w:val="1"/>
      <w:numFmt w:val="decimal"/>
      <w:isLgl/>
      <w:lvlText w:val="%1.%2.%3.%4.%5.%6.%7."/>
      <w:lvlJc w:val="left"/>
      <w:pPr>
        <w:ind w:left="4845" w:hanging="1800"/>
      </w:p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</w:lvl>
  </w:abstractNum>
  <w:abstractNum w:abstractNumId="11">
    <w:nsid w:val="55A72D37"/>
    <w:multiLevelType w:val="hybridMultilevel"/>
    <w:tmpl w:val="7C903F14"/>
    <w:lvl w:ilvl="0" w:tplc="3954D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A461B"/>
    <w:multiLevelType w:val="hybridMultilevel"/>
    <w:tmpl w:val="63CE6FE2"/>
    <w:lvl w:ilvl="0" w:tplc="B47A49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2E807E8"/>
    <w:multiLevelType w:val="multilevel"/>
    <w:tmpl w:val="E0EA0604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2524" w:hanging="720"/>
      </w:pPr>
    </w:lvl>
    <w:lvl w:ilvl="2">
      <w:start w:val="1"/>
      <w:numFmt w:val="decimal"/>
      <w:isLgl/>
      <w:lvlText w:val="%1.%2.%3."/>
      <w:lvlJc w:val="left"/>
      <w:pPr>
        <w:ind w:left="3619" w:hanging="720"/>
      </w:pPr>
    </w:lvl>
    <w:lvl w:ilvl="3">
      <w:start w:val="1"/>
      <w:numFmt w:val="decimal"/>
      <w:isLgl/>
      <w:lvlText w:val="%1.%2.%3.%4."/>
      <w:lvlJc w:val="left"/>
      <w:pPr>
        <w:ind w:left="5074" w:hanging="1080"/>
      </w:pPr>
    </w:lvl>
    <w:lvl w:ilvl="4">
      <w:start w:val="1"/>
      <w:numFmt w:val="decimal"/>
      <w:isLgl/>
      <w:lvlText w:val="%1.%2.%3.%4.%5."/>
      <w:lvlJc w:val="left"/>
      <w:pPr>
        <w:ind w:left="6169" w:hanging="1080"/>
      </w:pPr>
    </w:lvl>
    <w:lvl w:ilvl="5">
      <w:start w:val="1"/>
      <w:numFmt w:val="decimal"/>
      <w:isLgl/>
      <w:lvlText w:val="%1.%2.%3.%4.%5.%6."/>
      <w:lvlJc w:val="left"/>
      <w:pPr>
        <w:ind w:left="7624" w:hanging="1440"/>
      </w:pPr>
    </w:lvl>
    <w:lvl w:ilvl="6">
      <w:start w:val="1"/>
      <w:numFmt w:val="decimal"/>
      <w:isLgl/>
      <w:lvlText w:val="%1.%2.%3.%4.%5.%6.%7."/>
      <w:lvlJc w:val="left"/>
      <w:pPr>
        <w:ind w:left="9079" w:hanging="1800"/>
      </w:p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</w:lvl>
  </w:abstractNum>
  <w:num w:numId="1">
    <w:abstractNumId w:val="1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6"/>
    <w:lvlOverride w:ilvl="0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D91"/>
    <w:rsid w:val="00022495"/>
    <w:rsid w:val="00030F4A"/>
    <w:rsid w:val="0004625E"/>
    <w:rsid w:val="000613F5"/>
    <w:rsid w:val="00062A81"/>
    <w:rsid w:val="0007597E"/>
    <w:rsid w:val="0009115F"/>
    <w:rsid w:val="000C0201"/>
    <w:rsid w:val="000C5900"/>
    <w:rsid w:val="000D0ED2"/>
    <w:rsid w:val="000E5944"/>
    <w:rsid w:val="000E7D41"/>
    <w:rsid w:val="001444F9"/>
    <w:rsid w:val="00146181"/>
    <w:rsid w:val="00172653"/>
    <w:rsid w:val="0018244A"/>
    <w:rsid w:val="001825C4"/>
    <w:rsid w:val="00195D6B"/>
    <w:rsid w:val="001C6DE5"/>
    <w:rsid w:val="001C7DD6"/>
    <w:rsid w:val="001E368E"/>
    <w:rsid w:val="002716D4"/>
    <w:rsid w:val="002A7FCE"/>
    <w:rsid w:val="002B18C0"/>
    <w:rsid w:val="002C4CA4"/>
    <w:rsid w:val="002D117A"/>
    <w:rsid w:val="002F49D7"/>
    <w:rsid w:val="00323CEC"/>
    <w:rsid w:val="00324A3B"/>
    <w:rsid w:val="00384C64"/>
    <w:rsid w:val="00390FB2"/>
    <w:rsid w:val="0039426F"/>
    <w:rsid w:val="003B133A"/>
    <w:rsid w:val="003B192E"/>
    <w:rsid w:val="003F3D28"/>
    <w:rsid w:val="00405493"/>
    <w:rsid w:val="00417D25"/>
    <w:rsid w:val="00473F28"/>
    <w:rsid w:val="004B4EC1"/>
    <w:rsid w:val="004E6058"/>
    <w:rsid w:val="0050086D"/>
    <w:rsid w:val="00515E1D"/>
    <w:rsid w:val="00516538"/>
    <w:rsid w:val="00552654"/>
    <w:rsid w:val="0056532A"/>
    <w:rsid w:val="005861B8"/>
    <w:rsid w:val="005B34BD"/>
    <w:rsid w:val="005C1703"/>
    <w:rsid w:val="005D63DF"/>
    <w:rsid w:val="00605C5E"/>
    <w:rsid w:val="00612498"/>
    <w:rsid w:val="00642FC8"/>
    <w:rsid w:val="006805A7"/>
    <w:rsid w:val="00690936"/>
    <w:rsid w:val="006C1631"/>
    <w:rsid w:val="006D1738"/>
    <w:rsid w:val="006D3B4A"/>
    <w:rsid w:val="00703402"/>
    <w:rsid w:val="007056F6"/>
    <w:rsid w:val="00743AFB"/>
    <w:rsid w:val="007845CF"/>
    <w:rsid w:val="007B61FA"/>
    <w:rsid w:val="007E6038"/>
    <w:rsid w:val="00837748"/>
    <w:rsid w:val="008868F6"/>
    <w:rsid w:val="008B3145"/>
    <w:rsid w:val="008C7D4F"/>
    <w:rsid w:val="00951C78"/>
    <w:rsid w:val="00956F66"/>
    <w:rsid w:val="009570EC"/>
    <w:rsid w:val="00AA185A"/>
    <w:rsid w:val="00AB14CE"/>
    <w:rsid w:val="00AC75A2"/>
    <w:rsid w:val="00AF2DB1"/>
    <w:rsid w:val="00B14725"/>
    <w:rsid w:val="00B2379C"/>
    <w:rsid w:val="00B25D44"/>
    <w:rsid w:val="00B32200"/>
    <w:rsid w:val="00B43015"/>
    <w:rsid w:val="00B75A20"/>
    <w:rsid w:val="00B96979"/>
    <w:rsid w:val="00BD3E85"/>
    <w:rsid w:val="00C01FE0"/>
    <w:rsid w:val="00C22D91"/>
    <w:rsid w:val="00C33D39"/>
    <w:rsid w:val="00C35C4B"/>
    <w:rsid w:val="00C50DA3"/>
    <w:rsid w:val="00CF2E3F"/>
    <w:rsid w:val="00D32CEC"/>
    <w:rsid w:val="00D85C11"/>
    <w:rsid w:val="00DA4C15"/>
    <w:rsid w:val="00E11405"/>
    <w:rsid w:val="00E2698F"/>
    <w:rsid w:val="00EC5BBF"/>
    <w:rsid w:val="00EE5508"/>
    <w:rsid w:val="00EF7063"/>
    <w:rsid w:val="00F0415C"/>
    <w:rsid w:val="00F30326"/>
    <w:rsid w:val="00F56C9D"/>
    <w:rsid w:val="00F659DD"/>
    <w:rsid w:val="00F8268B"/>
    <w:rsid w:val="00F83185"/>
    <w:rsid w:val="00FB77F1"/>
    <w:rsid w:val="00FE067B"/>
    <w:rsid w:val="00FE09CD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FC8"/>
  </w:style>
  <w:style w:type="paragraph" w:styleId="1">
    <w:name w:val="heading 1"/>
    <w:basedOn w:val="a0"/>
    <w:next w:val="a0"/>
    <w:link w:val="10"/>
    <w:uiPriority w:val="9"/>
    <w:qFormat/>
    <w:rsid w:val="00FB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08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5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FB77F1"/>
    <w:pPr>
      <w:keepNext/>
      <w:tabs>
        <w:tab w:val="num" w:pos="3375"/>
      </w:tabs>
      <w:suppressAutoHyphens/>
      <w:spacing w:after="0" w:line="240" w:lineRule="auto"/>
      <w:ind w:left="3375" w:hanging="36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D1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56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2D9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FB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next w:val="a0"/>
    <w:link w:val="a7"/>
    <w:qFormat/>
    <w:rsid w:val="00FB77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Название Знак"/>
    <w:basedOn w:val="a1"/>
    <w:link w:val="a6"/>
    <w:rsid w:val="00FB77F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1"/>
    <w:link w:val="a9"/>
    <w:locked/>
    <w:rsid w:val="00FB77F1"/>
    <w:rPr>
      <w:sz w:val="24"/>
    </w:rPr>
  </w:style>
  <w:style w:type="paragraph" w:styleId="a9">
    <w:name w:val="Body Text"/>
    <w:basedOn w:val="a0"/>
    <w:link w:val="a8"/>
    <w:rsid w:val="00FB77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1"/>
    <w:link w:val="a9"/>
    <w:uiPriority w:val="99"/>
    <w:semiHidden/>
    <w:rsid w:val="00FB77F1"/>
  </w:style>
  <w:style w:type="paragraph" w:customStyle="1" w:styleId="ConsPlusNonformat">
    <w:name w:val="ConsPlusNonformat"/>
    <w:uiPriority w:val="99"/>
    <w:rsid w:val="00FB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0"/>
    <w:link w:val="ab"/>
    <w:rsid w:val="00FB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FB7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FB77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0"/>
    <w:link w:val="22"/>
    <w:rsid w:val="00FB7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B77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77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List Paragraph"/>
    <w:basedOn w:val="a0"/>
    <w:qFormat/>
    <w:rsid w:val="00FB77F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FB77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B77F1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B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0"/>
    <w:rsid w:val="00F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B77F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0"/>
    <w:rsid w:val="00FB77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1"/>
    <w:uiPriority w:val="22"/>
    <w:qFormat/>
    <w:rsid w:val="00F30326"/>
    <w:rPr>
      <w:b/>
      <w:bCs/>
    </w:rPr>
  </w:style>
  <w:style w:type="character" w:customStyle="1" w:styleId="33">
    <w:name w:val="Основной текст (3)_"/>
    <w:basedOn w:val="a1"/>
    <w:link w:val="34"/>
    <w:uiPriority w:val="99"/>
    <w:rsid w:val="00F831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83185"/>
    <w:pPr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1"/>
    <w:rsid w:val="00F83185"/>
    <w:rPr>
      <w:color w:val="000080"/>
      <w:u w:val="single"/>
    </w:rPr>
  </w:style>
  <w:style w:type="paragraph" w:styleId="af0">
    <w:name w:val="header"/>
    <w:basedOn w:val="a0"/>
    <w:link w:val="af1"/>
    <w:rsid w:val="00F83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1"/>
    <w:link w:val="af0"/>
    <w:rsid w:val="00F83185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0"/>
    <w:link w:val="af3"/>
    <w:uiPriority w:val="99"/>
    <w:semiHidden/>
    <w:unhideWhenUsed/>
    <w:rsid w:val="0095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51C78"/>
  </w:style>
  <w:style w:type="paragraph" w:customStyle="1" w:styleId="Iioaioo">
    <w:name w:val="Ii oaio?o"/>
    <w:basedOn w:val="a0"/>
    <w:rsid w:val="0056532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4">
    <w:name w:val="Первая строка заголовка"/>
    <w:basedOn w:val="a0"/>
    <w:rsid w:val="0056532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Standard">
    <w:name w:val="Standard"/>
    <w:rsid w:val="00FE0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067B"/>
    <w:pPr>
      <w:spacing w:after="120"/>
    </w:pPr>
  </w:style>
  <w:style w:type="character" w:customStyle="1" w:styleId="20">
    <w:name w:val="Заголовок 2 Знак"/>
    <w:basedOn w:val="a1"/>
    <w:link w:val="2"/>
    <w:rsid w:val="0050086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">
    <w:name w:val="List"/>
    <w:basedOn w:val="a0"/>
    <w:rsid w:val="0050086D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f5">
    <w:name w:val="List Bullet"/>
    <w:basedOn w:val="a0"/>
    <w:autoRedefine/>
    <w:rsid w:val="00500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5">
    <w:name w:val="Body Text Indent 3"/>
    <w:basedOn w:val="a0"/>
    <w:link w:val="36"/>
    <w:rsid w:val="005008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0086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rmal (Web)"/>
    <w:basedOn w:val="a0"/>
    <w:uiPriority w:val="99"/>
    <w:unhideWhenUsed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0086D"/>
  </w:style>
  <w:style w:type="character" w:customStyle="1" w:styleId="hyperlink">
    <w:name w:val="hyperlink"/>
    <w:basedOn w:val="a1"/>
    <w:rsid w:val="0050086D"/>
  </w:style>
  <w:style w:type="paragraph" w:customStyle="1" w:styleId="style1">
    <w:name w:val="style1"/>
    <w:basedOn w:val="a0"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D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0"/>
    <w:link w:val="24"/>
    <w:uiPriority w:val="99"/>
    <w:semiHidden/>
    <w:unhideWhenUsed/>
    <w:rsid w:val="007056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56F6"/>
  </w:style>
  <w:style w:type="character" w:customStyle="1" w:styleId="30">
    <w:name w:val="Заголовок 3 Знак"/>
    <w:basedOn w:val="a1"/>
    <w:link w:val="3"/>
    <w:uiPriority w:val="9"/>
    <w:semiHidden/>
    <w:rsid w:val="00705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7056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5">
    <w:name w:val="Основной текст (2)_"/>
    <w:basedOn w:val="a1"/>
    <w:link w:val="26"/>
    <w:uiPriority w:val="99"/>
    <w:locked/>
    <w:rsid w:val="00FE09CD"/>
    <w:rPr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FE09CD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character" w:customStyle="1" w:styleId="12">
    <w:name w:val="Заголовок №1_"/>
    <w:basedOn w:val="a1"/>
    <w:link w:val="13"/>
    <w:uiPriority w:val="99"/>
    <w:locked/>
    <w:rsid w:val="00FE09CD"/>
    <w:rPr>
      <w:spacing w:val="17"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FE09CD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14">
    <w:name w:val="Основной шрифт абзаца1"/>
    <w:rsid w:val="00FE7607"/>
  </w:style>
  <w:style w:type="paragraph" w:customStyle="1" w:styleId="Style11">
    <w:name w:val="Style11"/>
    <w:basedOn w:val="a0"/>
    <w:uiPriority w:val="99"/>
    <w:rsid w:val="00F659D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0">
    <w:name w:val="textbody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0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C1BE-228A-4971-A764-55C59A9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58</cp:revision>
  <cp:lastPrinted>2020-03-06T05:23:00Z</cp:lastPrinted>
  <dcterms:created xsi:type="dcterms:W3CDTF">2019-08-09T08:37:00Z</dcterms:created>
  <dcterms:modified xsi:type="dcterms:W3CDTF">2020-07-07T07:29:00Z</dcterms:modified>
</cp:coreProperties>
</file>