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8"/>
        <w:tblW w:w="9462" w:type="dxa"/>
        <w:tblLayout w:type="fixed"/>
        <w:tblCellMar>
          <w:left w:w="0" w:type="dxa"/>
          <w:right w:w="0" w:type="dxa"/>
        </w:tblCellMar>
        <w:tblLook w:val="0000"/>
      </w:tblPr>
      <w:tblGrid>
        <w:gridCol w:w="2070"/>
        <w:gridCol w:w="2849"/>
        <w:gridCol w:w="2474"/>
        <w:gridCol w:w="2069"/>
      </w:tblGrid>
      <w:tr w:rsidR="00180700" w:rsidRPr="00070A27" w:rsidTr="00983E70">
        <w:trPr>
          <w:trHeight w:hRule="exact" w:val="3114"/>
        </w:trPr>
        <w:tc>
          <w:tcPr>
            <w:tcW w:w="9462" w:type="dxa"/>
            <w:gridSpan w:val="4"/>
          </w:tcPr>
          <w:p w:rsidR="00180700" w:rsidRDefault="00180700" w:rsidP="00983E70">
            <w:pPr>
              <w:pStyle w:val="Iioaioo"/>
              <w:keepLines w:val="0"/>
              <w:tabs>
                <w:tab w:val="left" w:pos="2977"/>
              </w:tabs>
              <w:spacing w:before="0" w:after="0"/>
              <w:rPr>
                <w:szCs w:val="28"/>
              </w:rPr>
            </w:pPr>
            <w:r>
              <w:rPr>
                <w:noProof/>
                <w:szCs w:val="28"/>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400050" cy="542925"/>
                  <wp:effectExtent l="19050" t="0" r="0" b="0"/>
                  <wp:wrapSquare wrapText="bothSides"/>
                  <wp:docPr id="1"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5" cstate="print"/>
                          <a:srcRect/>
                          <a:stretch>
                            <a:fillRect/>
                          </a:stretch>
                        </pic:blipFill>
                        <pic:spPr bwMode="auto">
                          <a:xfrm>
                            <a:off x="0" y="0"/>
                            <a:ext cx="400050" cy="542925"/>
                          </a:xfrm>
                          <a:prstGeom prst="rect">
                            <a:avLst/>
                          </a:prstGeom>
                          <a:noFill/>
                          <a:ln w="9525">
                            <a:noFill/>
                            <a:miter lim="800000"/>
                            <a:headEnd/>
                            <a:tailEnd/>
                          </a:ln>
                        </pic:spPr>
                      </pic:pic>
                    </a:graphicData>
                  </a:graphic>
                </wp:anchor>
              </w:drawing>
            </w:r>
          </w:p>
          <w:p w:rsidR="00180700" w:rsidRDefault="00180700" w:rsidP="00983E70">
            <w:pPr>
              <w:pStyle w:val="Iioaioo"/>
              <w:keepLines w:val="0"/>
              <w:tabs>
                <w:tab w:val="left" w:pos="2977"/>
              </w:tabs>
              <w:spacing w:before="0" w:after="0"/>
              <w:rPr>
                <w:szCs w:val="28"/>
              </w:rPr>
            </w:pPr>
          </w:p>
          <w:p w:rsidR="00180700" w:rsidRDefault="00180700" w:rsidP="00983E70">
            <w:pPr>
              <w:pStyle w:val="Iioaioo"/>
              <w:keepLines w:val="0"/>
              <w:tabs>
                <w:tab w:val="left" w:pos="2977"/>
              </w:tabs>
              <w:spacing w:before="0" w:after="0"/>
              <w:rPr>
                <w:szCs w:val="28"/>
              </w:rPr>
            </w:pPr>
          </w:p>
          <w:p w:rsidR="00180700" w:rsidRPr="00070A27" w:rsidRDefault="00180700" w:rsidP="00983E70">
            <w:pPr>
              <w:pStyle w:val="Iioaioo"/>
              <w:keepLines w:val="0"/>
              <w:tabs>
                <w:tab w:val="left" w:pos="2977"/>
              </w:tabs>
              <w:spacing w:before="360" w:after="0"/>
              <w:rPr>
                <w:szCs w:val="28"/>
              </w:rPr>
            </w:pPr>
            <w:r w:rsidRPr="00070A27">
              <w:rPr>
                <w:szCs w:val="28"/>
              </w:rPr>
              <w:t>АДМИНИСТРАЦИЯ  СВЕЧИНСКОГО РАЙОНА</w:t>
            </w:r>
          </w:p>
          <w:p w:rsidR="00180700" w:rsidRPr="00070A27" w:rsidRDefault="00180700" w:rsidP="00983E70">
            <w:pPr>
              <w:pStyle w:val="Iioaioo"/>
              <w:keepLines w:val="0"/>
              <w:tabs>
                <w:tab w:val="left" w:pos="2977"/>
              </w:tabs>
              <w:spacing w:before="0" w:after="360"/>
              <w:rPr>
                <w:szCs w:val="28"/>
              </w:rPr>
            </w:pPr>
            <w:r w:rsidRPr="00070A27">
              <w:rPr>
                <w:szCs w:val="28"/>
              </w:rPr>
              <w:t xml:space="preserve">  КИРОВСКОЙ  ОБЛАСТИ</w:t>
            </w:r>
          </w:p>
          <w:p w:rsidR="00180700" w:rsidRDefault="00180700" w:rsidP="00983E70">
            <w:pPr>
              <w:pStyle w:val="a7"/>
              <w:keepLines w:val="0"/>
              <w:spacing w:before="0" w:after="360"/>
              <w:rPr>
                <w:noProof w:val="0"/>
                <w:szCs w:val="32"/>
              </w:rPr>
            </w:pPr>
            <w:r w:rsidRPr="00070A27">
              <w:rPr>
                <w:noProof w:val="0"/>
                <w:szCs w:val="32"/>
              </w:rPr>
              <w:t>П</w:t>
            </w:r>
            <w:r>
              <w:rPr>
                <w:noProof w:val="0"/>
                <w:szCs w:val="32"/>
              </w:rPr>
              <w:t>ОСТАНОВЛЕНИЕ</w:t>
            </w:r>
          </w:p>
          <w:p w:rsidR="00180700" w:rsidRDefault="00180700" w:rsidP="00983E70">
            <w:pPr>
              <w:pStyle w:val="a7"/>
              <w:keepLines w:val="0"/>
              <w:spacing w:before="0" w:after="360"/>
              <w:rPr>
                <w:noProof w:val="0"/>
                <w:szCs w:val="32"/>
              </w:rPr>
            </w:pPr>
          </w:p>
          <w:p w:rsidR="00180700" w:rsidRDefault="00180700" w:rsidP="00983E70">
            <w:pPr>
              <w:pStyle w:val="a7"/>
              <w:keepLines w:val="0"/>
              <w:spacing w:before="0" w:after="360"/>
              <w:rPr>
                <w:noProof w:val="0"/>
                <w:szCs w:val="32"/>
              </w:rPr>
            </w:pPr>
          </w:p>
          <w:p w:rsidR="00180700" w:rsidRDefault="00180700" w:rsidP="00983E70">
            <w:pPr>
              <w:pStyle w:val="a7"/>
              <w:keepLines w:val="0"/>
              <w:spacing w:before="0" w:after="360"/>
              <w:rPr>
                <w:noProof w:val="0"/>
                <w:szCs w:val="32"/>
              </w:rPr>
            </w:pPr>
          </w:p>
          <w:p w:rsidR="00180700" w:rsidRPr="00070A27" w:rsidRDefault="00180700" w:rsidP="00983E70">
            <w:pPr>
              <w:pStyle w:val="a7"/>
              <w:keepLines w:val="0"/>
              <w:spacing w:before="0" w:after="360"/>
              <w:rPr>
                <w:noProof w:val="0"/>
                <w:szCs w:val="32"/>
              </w:rPr>
            </w:pPr>
            <w:r>
              <w:rPr>
                <w:noProof w:val="0"/>
                <w:szCs w:val="32"/>
              </w:rPr>
              <w:t>заседания по установлению стажа муниципальной службы</w:t>
            </w:r>
          </w:p>
          <w:p w:rsidR="00180700" w:rsidRPr="00070A27" w:rsidRDefault="00180700" w:rsidP="00983E70">
            <w:pPr>
              <w:tabs>
                <w:tab w:val="left" w:pos="2160"/>
              </w:tabs>
            </w:pPr>
            <w:r w:rsidRPr="00070A27">
              <w:tab/>
            </w:r>
          </w:p>
        </w:tc>
      </w:tr>
      <w:tr w:rsidR="00180700" w:rsidRPr="00BA7B5D" w:rsidTr="00983E70">
        <w:tblPrEx>
          <w:tblCellMar>
            <w:left w:w="70" w:type="dxa"/>
            <w:right w:w="70" w:type="dxa"/>
          </w:tblCellMar>
        </w:tblPrEx>
        <w:trPr>
          <w:trHeight w:val="368"/>
        </w:trPr>
        <w:tc>
          <w:tcPr>
            <w:tcW w:w="2070" w:type="dxa"/>
            <w:tcBorders>
              <w:bottom w:val="single" w:sz="4" w:space="0" w:color="auto"/>
            </w:tcBorders>
          </w:tcPr>
          <w:p w:rsidR="00180700" w:rsidRPr="00180700" w:rsidRDefault="00EC4CBE" w:rsidP="0081649F">
            <w:pPr>
              <w:tabs>
                <w:tab w:val="left" w:pos="2765"/>
              </w:tabs>
              <w:spacing w:after="0" w:line="240" w:lineRule="auto"/>
              <w:rPr>
                <w:rFonts w:ascii="Times New Roman" w:hAnsi="Times New Roman" w:cs="Times New Roman"/>
                <w:sz w:val="28"/>
                <w:szCs w:val="28"/>
              </w:rPr>
            </w:pPr>
            <w:r>
              <w:rPr>
                <w:rFonts w:ascii="Times New Roman" w:hAnsi="Times New Roman" w:cs="Times New Roman"/>
                <w:sz w:val="28"/>
                <w:szCs w:val="28"/>
              </w:rPr>
              <w:t>11.11.2020</w:t>
            </w:r>
          </w:p>
        </w:tc>
        <w:tc>
          <w:tcPr>
            <w:tcW w:w="2849" w:type="dxa"/>
          </w:tcPr>
          <w:p w:rsidR="00180700" w:rsidRPr="00180700" w:rsidRDefault="00180700" w:rsidP="00180700">
            <w:pPr>
              <w:spacing w:after="0" w:line="240" w:lineRule="auto"/>
              <w:jc w:val="center"/>
              <w:rPr>
                <w:rFonts w:ascii="Times New Roman" w:hAnsi="Times New Roman" w:cs="Times New Roman"/>
                <w:position w:val="-6"/>
                <w:sz w:val="28"/>
                <w:szCs w:val="28"/>
              </w:rPr>
            </w:pPr>
          </w:p>
        </w:tc>
        <w:tc>
          <w:tcPr>
            <w:tcW w:w="2474" w:type="dxa"/>
          </w:tcPr>
          <w:p w:rsidR="00180700" w:rsidRPr="00180700" w:rsidRDefault="00180700" w:rsidP="00180700">
            <w:pPr>
              <w:spacing w:after="0" w:line="240" w:lineRule="auto"/>
              <w:jc w:val="right"/>
              <w:rPr>
                <w:rFonts w:ascii="Times New Roman" w:hAnsi="Times New Roman" w:cs="Times New Roman"/>
                <w:sz w:val="28"/>
                <w:szCs w:val="28"/>
              </w:rPr>
            </w:pPr>
            <w:r w:rsidRPr="00180700">
              <w:rPr>
                <w:rFonts w:ascii="Times New Roman" w:hAnsi="Times New Roman" w:cs="Times New Roman"/>
                <w:position w:val="-6"/>
                <w:sz w:val="28"/>
                <w:szCs w:val="28"/>
              </w:rPr>
              <w:t>№</w:t>
            </w:r>
          </w:p>
        </w:tc>
        <w:tc>
          <w:tcPr>
            <w:tcW w:w="2069" w:type="dxa"/>
            <w:tcBorders>
              <w:bottom w:val="single" w:sz="6" w:space="0" w:color="auto"/>
            </w:tcBorders>
          </w:tcPr>
          <w:p w:rsidR="00180700" w:rsidRPr="00180700" w:rsidRDefault="00EC4CBE" w:rsidP="001807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515</w:t>
            </w:r>
          </w:p>
        </w:tc>
      </w:tr>
      <w:tr w:rsidR="00180700" w:rsidRPr="00BA7B5D" w:rsidTr="00983E70">
        <w:tblPrEx>
          <w:tblCellMar>
            <w:left w:w="70" w:type="dxa"/>
            <w:right w:w="70" w:type="dxa"/>
          </w:tblCellMar>
        </w:tblPrEx>
        <w:trPr>
          <w:trHeight w:val="386"/>
        </w:trPr>
        <w:tc>
          <w:tcPr>
            <w:tcW w:w="9462" w:type="dxa"/>
            <w:gridSpan w:val="4"/>
          </w:tcPr>
          <w:p w:rsidR="00180700" w:rsidRPr="00180700" w:rsidRDefault="00180700" w:rsidP="00180700">
            <w:pPr>
              <w:tabs>
                <w:tab w:val="left" w:pos="2765"/>
              </w:tabs>
              <w:spacing w:after="480" w:line="240" w:lineRule="auto"/>
              <w:jc w:val="center"/>
              <w:rPr>
                <w:rFonts w:ascii="Times New Roman" w:hAnsi="Times New Roman" w:cs="Times New Roman"/>
                <w:sz w:val="28"/>
                <w:szCs w:val="28"/>
              </w:rPr>
            </w:pPr>
            <w:r w:rsidRPr="00180700">
              <w:rPr>
                <w:rFonts w:ascii="Times New Roman" w:hAnsi="Times New Roman" w:cs="Times New Roman"/>
                <w:sz w:val="28"/>
                <w:szCs w:val="28"/>
              </w:rPr>
              <w:t xml:space="preserve">пгт Свеча </w:t>
            </w:r>
          </w:p>
        </w:tc>
      </w:tr>
    </w:tbl>
    <w:p w:rsidR="001815C5" w:rsidRPr="00A510E8" w:rsidRDefault="00A510E8">
      <w:pPr>
        <w:widowControl w:val="0"/>
        <w:autoSpaceDE w:val="0"/>
        <w:autoSpaceDN w:val="0"/>
        <w:adjustRightInd w:val="0"/>
        <w:spacing w:after="0" w:line="240" w:lineRule="auto"/>
        <w:jc w:val="center"/>
        <w:rPr>
          <w:rFonts w:ascii="Times New Roman" w:hAnsi="Times New Roman" w:cs="Times New Roman"/>
          <w:b/>
          <w:bCs/>
          <w:sz w:val="28"/>
          <w:szCs w:val="28"/>
        </w:rPr>
      </w:pPr>
      <w:r w:rsidRPr="00A510E8">
        <w:rPr>
          <w:rFonts w:ascii="Times New Roman" w:hAnsi="Times New Roman" w:cs="Times New Roman"/>
          <w:b/>
          <w:bCs/>
          <w:sz w:val="28"/>
          <w:szCs w:val="28"/>
        </w:rPr>
        <w:t>Об утве</w:t>
      </w:r>
      <w:r>
        <w:rPr>
          <w:rFonts w:ascii="Times New Roman" w:hAnsi="Times New Roman" w:cs="Times New Roman"/>
          <w:b/>
          <w:bCs/>
          <w:sz w:val="28"/>
          <w:szCs w:val="28"/>
        </w:rPr>
        <w:t>рждении муниципальной программы Свечинского муниципального округа Кировской области «Управление муниципальными финансами»</w:t>
      </w:r>
    </w:p>
    <w:p w:rsidR="001815C5" w:rsidRPr="00E906E3" w:rsidRDefault="001815C5">
      <w:pPr>
        <w:widowControl w:val="0"/>
        <w:autoSpaceDE w:val="0"/>
        <w:autoSpaceDN w:val="0"/>
        <w:adjustRightInd w:val="0"/>
        <w:spacing w:after="0" w:line="240" w:lineRule="auto"/>
        <w:jc w:val="center"/>
        <w:rPr>
          <w:rFonts w:ascii="Calibri" w:hAnsi="Calibri" w:cs="Calibri"/>
          <w:color w:val="FF0000"/>
          <w:sz w:val="24"/>
          <w:szCs w:val="24"/>
        </w:rPr>
      </w:pPr>
    </w:p>
    <w:p w:rsidR="001815C5" w:rsidRPr="00766F22" w:rsidRDefault="001815C5">
      <w:pPr>
        <w:widowControl w:val="0"/>
        <w:autoSpaceDE w:val="0"/>
        <w:autoSpaceDN w:val="0"/>
        <w:adjustRightInd w:val="0"/>
        <w:spacing w:after="0" w:line="240" w:lineRule="auto"/>
        <w:jc w:val="center"/>
        <w:rPr>
          <w:rFonts w:ascii="Calibri" w:hAnsi="Calibri" w:cs="Calibri"/>
          <w:color w:val="FF0000"/>
        </w:rPr>
      </w:pPr>
    </w:p>
    <w:p w:rsidR="00A510E8" w:rsidRPr="00A510E8" w:rsidRDefault="003E30A2" w:rsidP="0070105F">
      <w:pPr>
        <w:spacing w:after="0" w:line="360" w:lineRule="auto"/>
        <w:ind w:firstLine="709"/>
        <w:jc w:val="both"/>
        <w:rPr>
          <w:rFonts w:ascii="Times New Roman" w:hAnsi="Times New Roman" w:cs="Times New Roman"/>
          <w:sz w:val="28"/>
          <w:szCs w:val="28"/>
        </w:rPr>
      </w:pPr>
      <w:r w:rsidRPr="003E30A2">
        <w:rPr>
          <w:rFonts w:ascii="Times New Roman" w:hAnsi="Times New Roman" w:cs="Times New Roman"/>
          <w:color w:val="000000"/>
          <w:sz w:val="28"/>
          <w:szCs w:val="28"/>
        </w:rPr>
        <w:t>В соответствии со статьями 7, 43 Федерального закона от 06.10.2003   № 131-ФЗ «Об общих принципах организации местного самоуправления в Российской Федерации» и в соответствии и в</w:t>
      </w:r>
      <w:r w:rsidR="00A510E8" w:rsidRPr="00A510E8">
        <w:rPr>
          <w:rFonts w:ascii="Times New Roman" w:hAnsi="Times New Roman" w:cs="Times New Roman"/>
          <w:sz w:val="28"/>
          <w:szCs w:val="28"/>
        </w:rPr>
        <w:t xml:space="preserve"> соответствии с </w:t>
      </w:r>
      <w:hyperlink r:id="rId6" w:history="1">
        <w:r w:rsidR="00A510E8" w:rsidRPr="00A510E8">
          <w:rPr>
            <w:rFonts w:ascii="Times New Roman" w:hAnsi="Times New Roman" w:cs="Times New Roman"/>
            <w:sz w:val="28"/>
            <w:szCs w:val="28"/>
          </w:rPr>
          <w:t>постановлением</w:t>
        </w:r>
      </w:hyperlink>
      <w:r w:rsidR="00A510E8" w:rsidRPr="00A510E8">
        <w:rPr>
          <w:rFonts w:ascii="Times New Roman" w:hAnsi="Times New Roman" w:cs="Times New Roman"/>
          <w:sz w:val="28"/>
          <w:szCs w:val="28"/>
        </w:rPr>
        <w:t xml:space="preserve"> администрации Свечинского района Кировской области от</w:t>
      </w:r>
      <w:r w:rsidR="00BE17F3">
        <w:rPr>
          <w:rFonts w:ascii="Times New Roman" w:hAnsi="Times New Roman" w:cs="Times New Roman"/>
          <w:sz w:val="28"/>
          <w:szCs w:val="28"/>
        </w:rPr>
        <w:t xml:space="preserve"> </w:t>
      </w:r>
      <w:r w:rsidR="007D711B">
        <w:rPr>
          <w:rFonts w:ascii="Times New Roman" w:hAnsi="Times New Roman" w:cs="Times New Roman"/>
          <w:sz w:val="28"/>
          <w:szCs w:val="28"/>
        </w:rPr>
        <w:t>19.10</w:t>
      </w:r>
      <w:r w:rsidR="007D711B" w:rsidRPr="007D711B">
        <w:rPr>
          <w:rFonts w:ascii="Times New Roman" w:hAnsi="Times New Roman" w:cs="Times New Roman"/>
          <w:sz w:val="28"/>
          <w:szCs w:val="28"/>
        </w:rPr>
        <w:t>.</w:t>
      </w:r>
      <w:r w:rsidR="00A510E8" w:rsidRPr="007D711B">
        <w:rPr>
          <w:rFonts w:ascii="Times New Roman" w:hAnsi="Times New Roman" w:cs="Times New Roman"/>
          <w:sz w:val="28"/>
          <w:szCs w:val="28"/>
        </w:rPr>
        <w:t>20</w:t>
      </w:r>
      <w:r w:rsidR="00BE17F3" w:rsidRPr="007D711B">
        <w:rPr>
          <w:rFonts w:ascii="Times New Roman" w:hAnsi="Times New Roman" w:cs="Times New Roman"/>
          <w:sz w:val="28"/>
          <w:szCs w:val="28"/>
        </w:rPr>
        <w:t>20</w:t>
      </w:r>
      <w:r w:rsidR="00A510E8" w:rsidRPr="007D711B">
        <w:rPr>
          <w:rFonts w:ascii="Times New Roman" w:hAnsi="Times New Roman" w:cs="Times New Roman"/>
          <w:sz w:val="28"/>
          <w:szCs w:val="28"/>
        </w:rPr>
        <w:t xml:space="preserve"> </w:t>
      </w:r>
      <w:r w:rsidR="00BE17F3" w:rsidRPr="007D711B">
        <w:rPr>
          <w:rFonts w:ascii="Times New Roman" w:hAnsi="Times New Roman" w:cs="Times New Roman"/>
          <w:sz w:val="28"/>
          <w:szCs w:val="28"/>
        </w:rPr>
        <w:t>№</w:t>
      </w:r>
      <w:r w:rsidR="00180700">
        <w:rPr>
          <w:rFonts w:ascii="Times New Roman" w:hAnsi="Times New Roman" w:cs="Times New Roman"/>
          <w:sz w:val="28"/>
          <w:szCs w:val="28"/>
        </w:rPr>
        <w:t xml:space="preserve"> </w:t>
      </w:r>
      <w:r w:rsidR="007D711B" w:rsidRPr="007D711B">
        <w:rPr>
          <w:rFonts w:ascii="Times New Roman" w:hAnsi="Times New Roman" w:cs="Times New Roman"/>
          <w:sz w:val="28"/>
          <w:szCs w:val="28"/>
        </w:rPr>
        <w:t>462</w:t>
      </w:r>
      <w:r w:rsidR="00A510E8" w:rsidRPr="00BE17F3">
        <w:rPr>
          <w:rFonts w:ascii="Times New Roman" w:hAnsi="Times New Roman" w:cs="Times New Roman"/>
          <w:color w:val="FF0000"/>
          <w:sz w:val="28"/>
          <w:szCs w:val="28"/>
        </w:rPr>
        <w:t xml:space="preserve"> </w:t>
      </w:r>
      <w:r w:rsidR="00D84747">
        <w:rPr>
          <w:rFonts w:ascii="Times New Roman" w:hAnsi="Times New Roman" w:cs="Times New Roman"/>
          <w:color w:val="FF0000"/>
          <w:sz w:val="28"/>
          <w:szCs w:val="28"/>
        </w:rPr>
        <w:t xml:space="preserve">        </w:t>
      </w:r>
      <w:r w:rsidR="00A510E8" w:rsidRPr="00A510E8">
        <w:rPr>
          <w:rFonts w:ascii="Times New Roman" w:hAnsi="Times New Roman" w:cs="Times New Roman"/>
          <w:sz w:val="28"/>
          <w:szCs w:val="28"/>
        </w:rPr>
        <w:t xml:space="preserve"> </w:t>
      </w:r>
      <w:r w:rsidR="00180700">
        <w:rPr>
          <w:rFonts w:ascii="Times New Roman" w:hAnsi="Times New Roman" w:cs="Times New Roman"/>
          <w:sz w:val="28"/>
          <w:szCs w:val="28"/>
        </w:rPr>
        <w:t>«</w:t>
      </w:r>
      <w:r w:rsidR="00A510E8" w:rsidRPr="00A510E8">
        <w:rPr>
          <w:rFonts w:ascii="Times New Roman" w:hAnsi="Times New Roman" w:cs="Times New Roman"/>
          <w:sz w:val="28"/>
          <w:szCs w:val="28"/>
        </w:rPr>
        <w:t>О разработке, реализации и оценке эффективности муниципальных программ</w:t>
      </w:r>
      <w:r w:rsidR="00BE17F3">
        <w:rPr>
          <w:rFonts w:ascii="Times New Roman" w:hAnsi="Times New Roman" w:cs="Times New Roman"/>
          <w:sz w:val="28"/>
          <w:szCs w:val="28"/>
        </w:rPr>
        <w:t xml:space="preserve"> Свечинского муниципального округа Кировской области</w:t>
      </w:r>
      <w:r w:rsidR="00180700">
        <w:rPr>
          <w:rFonts w:ascii="Times New Roman" w:hAnsi="Times New Roman" w:cs="Times New Roman"/>
          <w:sz w:val="28"/>
          <w:szCs w:val="28"/>
        </w:rPr>
        <w:t>»</w:t>
      </w:r>
      <w:r w:rsidR="00A510E8" w:rsidRPr="00A510E8">
        <w:rPr>
          <w:rFonts w:ascii="Times New Roman" w:hAnsi="Times New Roman" w:cs="Times New Roman"/>
          <w:sz w:val="28"/>
          <w:szCs w:val="28"/>
        </w:rPr>
        <w:t xml:space="preserve"> и </w:t>
      </w:r>
      <w:hyperlink r:id="rId7" w:history="1">
        <w:r w:rsidR="00A510E8" w:rsidRPr="00A510E8">
          <w:rPr>
            <w:rFonts w:ascii="Times New Roman" w:hAnsi="Times New Roman" w:cs="Times New Roman"/>
            <w:sz w:val="28"/>
            <w:szCs w:val="28"/>
          </w:rPr>
          <w:t>распоряжением</w:t>
        </w:r>
      </w:hyperlink>
      <w:r w:rsidR="00A510E8" w:rsidRPr="00A510E8">
        <w:rPr>
          <w:rFonts w:ascii="Times New Roman" w:hAnsi="Times New Roman" w:cs="Times New Roman"/>
          <w:sz w:val="28"/>
          <w:szCs w:val="28"/>
        </w:rPr>
        <w:t xml:space="preserve"> администрации Свечинского района Кировской области от 21.07.2020 №</w:t>
      </w:r>
      <w:r w:rsidR="00180700">
        <w:rPr>
          <w:rFonts w:ascii="Times New Roman" w:hAnsi="Times New Roman" w:cs="Times New Roman"/>
          <w:sz w:val="28"/>
          <w:szCs w:val="28"/>
        </w:rPr>
        <w:t xml:space="preserve"> </w:t>
      </w:r>
      <w:r w:rsidR="00A510E8" w:rsidRPr="00A510E8">
        <w:rPr>
          <w:rFonts w:ascii="Times New Roman" w:hAnsi="Times New Roman" w:cs="Times New Roman"/>
          <w:sz w:val="28"/>
          <w:szCs w:val="28"/>
        </w:rPr>
        <w:t>95 «Об утверждении перечня муниципальных программ Свечинского муниципального округа Кировской области, предполагаемых к финансированию в 2021 году и плановом периоде 2022 и 2023 годы</w:t>
      </w:r>
      <w:r w:rsidR="00D15162">
        <w:rPr>
          <w:rFonts w:ascii="Times New Roman" w:hAnsi="Times New Roman" w:cs="Times New Roman"/>
          <w:sz w:val="28"/>
          <w:szCs w:val="28"/>
        </w:rPr>
        <w:t>»</w:t>
      </w:r>
      <w:r w:rsidR="00A510E8" w:rsidRPr="00A510E8">
        <w:rPr>
          <w:rFonts w:ascii="Times New Roman" w:hAnsi="Times New Roman" w:cs="Times New Roman"/>
          <w:sz w:val="28"/>
          <w:szCs w:val="28"/>
        </w:rPr>
        <w:t>, администрация Свечинского района ПОСТАНОВЛЯЕТ:</w:t>
      </w:r>
    </w:p>
    <w:p w:rsidR="001815C5" w:rsidRDefault="001815C5"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15162">
        <w:rPr>
          <w:rFonts w:ascii="Times New Roman" w:hAnsi="Times New Roman" w:cs="Times New Roman"/>
          <w:sz w:val="28"/>
          <w:szCs w:val="28"/>
        </w:rPr>
        <w:t xml:space="preserve">1. Утвердить </w:t>
      </w:r>
      <w:r w:rsidR="00E906E3" w:rsidRPr="00D15162">
        <w:rPr>
          <w:rFonts w:ascii="Times New Roman" w:hAnsi="Times New Roman" w:cs="Times New Roman"/>
          <w:sz w:val="28"/>
          <w:szCs w:val="28"/>
        </w:rPr>
        <w:t>муниципальную</w:t>
      </w:r>
      <w:r w:rsidRPr="00D15162">
        <w:rPr>
          <w:rFonts w:ascii="Times New Roman" w:hAnsi="Times New Roman" w:cs="Times New Roman"/>
          <w:sz w:val="28"/>
          <w:szCs w:val="28"/>
        </w:rPr>
        <w:t xml:space="preserve"> </w:t>
      </w:r>
      <w:hyperlink w:anchor="Par32" w:history="1">
        <w:r w:rsidRPr="00D15162">
          <w:rPr>
            <w:rFonts w:ascii="Times New Roman" w:hAnsi="Times New Roman" w:cs="Times New Roman"/>
            <w:sz w:val="28"/>
            <w:szCs w:val="28"/>
          </w:rPr>
          <w:t>программу</w:t>
        </w:r>
      </w:hyperlink>
      <w:r w:rsidRPr="00D15162">
        <w:rPr>
          <w:rFonts w:ascii="Times New Roman" w:hAnsi="Times New Roman" w:cs="Times New Roman"/>
          <w:sz w:val="28"/>
          <w:szCs w:val="28"/>
        </w:rPr>
        <w:t xml:space="preserve"> </w:t>
      </w:r>
      <w:r w:rsidR="00E906E3" w:rsidRPr="00D15162">
        <w:rPr>
          <w:rFonts w:ascii="Times New Roman" w:hAnsi="Times New Roman" w:cs="Times New Roman"/>
          <w:sz w:val="28"/>
          <w:szCs w:val="28"/>
        </w:rPr>
        <w:t>Свечинского</w:t>
      </w:r>
      <w:r w:rsidR="00D15162" w:rsidRPr="00D15162">
        <w:rPr>
          <w:rFonts w:ascii="Times New Roman" w:hAnsi="Times New Roman" w:cs="Times New Roman"/>
          <w:sz w:val="28"/>
          <w:szCs w:val="28"/>
        </w:rPr>
        <w:t xml:space="preserve"> муниципального округа Кировской области</w:t>
      </w:r>
      <w:r w:rsidR="00E906E3" w:rsidRPr="00D15162">
        <w:rPr>
          <w:rFonts w:ascii="Times New Roman" w:hAnsi="Times New Roman" w:cs="Times New Roman"/>
          <w:sz w:val="28"/>
          <w:szCs w:val="28"/>
        </w:rPr>
        <w:t xml:space="preserve"> </w:t>
      </w:r>
      <w:r w:rsidR="00D15162" w:rsidRPr="00D15162">
        <w:rPr>
          <w:rFonts w:ascii="Times New Roman" w:hAnsi="Times New Roman" w:cs="Times New Roman"/>
          <w:sz w:val="28"/>
          <w:szCs w:val="28"/>
        </w:rPr>
        <w:t>«</w:t>
      </w:r>
      <w:r w:rsidRPr="00D15162">
        <w:rPr>
          <w:rFonts w:ascii="Times New Roman" w:hAnsi="Times New Roman" w:cs="Times New Roman"/>
          <w:sz w:val="28"/>
          <w:szCs w:val="28"/>
        </w:rPr>
        <w:t xml:space="preserve">Управление </w:t>
      </w:r>
      <w:r w:rsidR="00E906E3" w:rsidRPr="00D15162">
        <w:rPr>
          <w:rFonts w:ascii="Times New Roman" w:hAnsi="Times New Roman" w:cs="Times New Roman"/>
          <w:sz w:val="28"/>
          <w:szCs w:val="28"/>
        </w:rPr>
        <w:t>муниципальными</w:t>
      </w:r>
      <w:r w:rsidR="00D15162" w:rsidRPr="00D15162">
        <w:rPr>
          <w:rFonts w:ascii="Times New Roman" w:hAnsi="Times New Roman" w:cs="Times New Roman"/>
          <w:sz w:val="28"/>
          <w:szCs w:val="28"/>
        </w:rPr>
        <w:t xml:space="preserve"> финансами» </w:t>
      </w:r>
      <w:r w:rsidRPr="00D15162">
        <w:rPr>
          <w:rFonts w:ascii="Times New Roman" w:hAnsi="Times New Roman" w:cs="Times New Roman"/>
          <w:sz w:val="28"/>
          <w:szCs w:val="28"/>
        </w:rPr>
        <w:t xml:space="preserve">(далее - </w:t>
      </w:r>
      <w:r w:rsidR="00E906E3" w:rsidRPr="00D15162">
        <w:rPr>
          <w:rFonts w:ascii="Times New Roman" w:hAnsi="Times New Roman" w:cs="Times New Roman"/>
          <w:sz w:val="28"/>
          <w:szCs w:val="28"/>
        </w:rPr>
        <w:t>Муниципальная</w:t>
      </w:r>
      <w:r w:rsidRPr="00D15162">
        <w:rPr>
          <w:rFonts w:ascii="Times New Roman" w:hAnsi="Times New Roman" w:cs="Times New Roman"/>
          <w:sz w:val="28"/>
          <w:szCs w:val="28"/>
        </w:rPr>
        <w:t xml:space="preserve"> программа)</w:t>
      </w:r>
      <w:r w:rsidR="00D15162" w:rsidRPr="00D15162">
        <w:rPr>
          <w:rFonts w:ascii="Times New Roman" w:hAnsi="Times New Roman" w:cs="Times New Roman"/>
          <w:sz w:val="28"/>
          <w:szCs w:val="28"/>
        </w:rPr>
        <w:t xml:space="preserve"> согласно приложению</w:t>
      </w:r>
      <w:r w:rsidRPr="00D15162">
        <w:rPr>
          <w:rFonts w:ascii="Times New Roman" w:hAnsi="Times New Roman" w:cs="Times New Roman"/>
          <w:sz w:val="28"/>
          <w:szCs w:val="28"/>
        </w:rPr>
        <w:t>.</w:t>
      </w:r>
    </w:p>
    <w:p w:rsidR="00274F63" w:rsidRDefault="000B1C26"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74F63" w:rsidRPr="000B1C26">
        <w:rPr>
          <w:rFonts w:ascii="Times New Roman" w:hAnsi="Times New Roman" w:cs="Times New Roman"/>
          <w:sz w:val="28"/>
          <w:szCs w:val="28"/>
        </w:rPr>
        <w:t>Опубликовать настоящее постановление на официальном сайте муниципального образования в сети Интернет.</w:t>
      </w:r>
      <w:r w:rsidR="00274F63">
        <w:rPr>
          <w:rFonts w:ascii="Times New Roman" w:hAnsi="Times New Roman" w:cs="Times New Roman"/>
          <w:sz w:val="28"/>
          <w:szCs w:val="28"/>
        </w:rPr>
        <w:t xml:space="preserve"> </w:t>
      </w:r>
    </w:p>
    <w:p w:rsidR="000B1C26"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B1C26" w:rsidRPr="000B1C26">
        <w:rPr>
          <w:rFonts w:ascii="Times New Roman" w:hAnsi="Times New Roman" w:cs="Times New Roman"/>
          <w:sz w:val="28"/>
          <w:szCs w:val="28"/>
        </w:rPr>
        <w:t>Признать утратившими силу постановления</w:t>
      </w:r>
      <w:r w:rsidR="000B1C26">
        <w:rPr>
          <w:rFonts w:ascii="Times New Roman" w:hAnsi="Times New Roman" w:cs="Times New Roman"/>
          <w:sz w:val="28"/>
          <w:szCs w:val="28"/>
        </w:rPr>
        <w:t xml:space="preserve"> администрации Свечинского района Кировской области:</w:t>
      </w:r>
    </w:p>
    <w:p w:rsidR="000B1C26" w:rsidRDefault="00180700" w:rsidP="00180700">
      <w:pPr>
        <w:widowControl w:val="0"/>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00274F63">
        <w:rPr>
          <w:rFonts w:ascii="Times New Roman" w:hAnsi="Times New Roman" w:cs="Times New Roman"/>
          <w:sz w:val="28"/>
          <w:szCs w:val="28"/>
        </w:rPr>
        <w:t>3</w:t>
      </w:r>
      <w:r w:rsidR="000B1C26">
        <w:rPr>
          <w:rFonts w:ascii="Times New Roman" w:hAnsi="Times New Roman" w:cs="Times New Roman"/>
          <w:sz w:val="28"/>
          <w:szCs w:val="28"/>
        </w:rPr>
        <w:t xml:space="preserve">.1. </w:t>
      </w:r>
      <w:r w:rsidR="000B1C26" w:rsidRPr="000B1C26">
        <w:rPr>
          <w:rFonts w:ascii="Times New Roman" w:hAnsi="Times New Roman" w:cs="Times New Roman"/>
          <w:sz w:val="28"/>
          <w:szCs w:val="28"/>
        </w:rPr>
        <w:t>От</w:t>
      </w:r>
      <w:r w:rsidR="0070105F">
        <w:rPr>
          <w:rFonts w:ascii="Times New Roman" w:hAnsi="Times New Roman" w:cs="Times New Roman"/>
          <w:sz w:val="28"/>
          <w:szCs w:val="28"/>
        </w:rPr>
        <w:t xml:space="preserve"> </w:t>
      </w:r>
      <w:r w:rsidR="000B1C26" w:rsidRPr="000B1C26">
        <w:rPr>
          <w:rFonts w:ascii="Times New Roman" w:hAnsi="Times New Roman" w:cs="Times New Roman"/>
          <w:sz w:val="28"/>
          <w:szCs w:val="28"/>
        </w:rPr>
        <w:t xml:space="preserve"> 09.09.2013 №735 «Об</w:t>
      </w:r>
      <w:r w:rsidR="000B1C26" w:rsidRPr="000B1C26">
        <w:rPr>
          <w:rFonts w:ascii="Times New Roman" w:hAnsi="Times New Roman" w:cs="Times New Roman"/>
          <w:bCs/>
          <w:sz w:val="28"/>
          <w:szCs w:val="28"/>
        </w:rPr>
        <w:t xml:space="preserve"> утверждении муниципальной программы «Управление муниципальными финансами и регулирование межбюджетных отношений»</w:t>
      </w:r>
      <w:r w:rsidR="000B1C26">
        <w:rPr>
          <w:rFonts w:ascii="Times New Roman" w:hAnsi="Times New Roman" w:cs="Times New Roman"/>
          <w:bCs/>
          <w:sz w:val="28"/>
          <w:szCs w:val="28"/>
        </w:rPr>
        <w:t>;</w:t>
      </w:r>
    </w:p>
    <w:p w:rsidR="000B1C26" w:rsidRPr="005D3ACD"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3</w:t>
      </w:r>
      <w:r w:rsidR="000B1C26">
        <w:rPr>
          <w:rFonts w:ascii="Times New Roman" w:hAnsi="Times New Roman" w:cs="Times New Roman"/>
          <w:bCs/>
          <w:sz w:val="28"/>
          <w:szCs w:val="28"/>
        </w:rPr>
        <w:t xml:space="preserve">.2. </w:t>
      </w:r>
      <w:r w:rsidR="00E628C4">
        <w:rPr>
          <w:rFonts w:ascii="Times New Roman" w:hAnsi="Times New Roman" w:cs="Times New Roman"/>
          <w:bCs/>
          <w:sz w:val="28"/>
          <w:szCs w:val="28"/>
        </w:rPr>
        <w:t>о</w:t>
      </w:r>
      <w:r w:rsidR="000B1C26">
        <w:rPr>
          <w:rFonts w:ascii="Times New Roman" w:hAnsi="Times New Roman" w:cs="Times New Roman"/>
          <w:bCs/>
          <w:sz w:val="28"/>
          <w:szCs w:val="28"/>
        </w:rPr>
        <w:t>т 30.12.2013 №</w:t>
      </w:r>
      <w:r w:rsidR="005D3ACD">
        <w:rPr>
          <w:rFonts w:ascii="Times New Roman" w:hAnsi="Times New Roman" w:cs="Times New Roman"/>
          <w:bCs/>
          <w:sz w:val="28"/>
          <w:szCs w:val="28"/>
        </w:rPr>
        <w:t xml:space="preserve"> 1131</w:t>
      </w:r>
      <w:r w:rsidR="000B1C26">
        <w:rPr>
          <w:rFonts w:ascii="Times New Roman" w:hAnsi="Times New Roman" w:cs="Times New Roman"/>
          <w:bCs/>
          <w:color w:val="FF0000"/>
          <w:sz w:val="28"/>
          <w:szCs w:val="28"/>
        </w:rPr>
        <w:t xml:space="preserve"> </w:t>
      </w:r>
      <w:r w:rsidR="000B1C26" w:rsidRPr="005D3ACD">
        <w:rPr>
          <w:rFonts w:ascii="Times New Roman" w:hAnsi="Times New Roman" w:cs="Times New Roman"/>
          <w:bCs/>
          <w:sz w:val="28"/>
          <w:szCs w:val="28"/>
        </w:rPr>
        <w:t>«</w:t>
      </w:r>
      <w:r w:rsidR="000B1C26" w:rsidRPr="005D3ACD">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180700">
        <w:rPr>
          <w:rFonts w:ascii="Times New Roman" w:hAnsi="Times New Roman" w:cs="Times New Roman"/>
          <w:sz w:val="28"/>
          <w:szCs w:val="28"/>
        </w:rPr>
        <w:t xml:space="preserve">            </w:t>
      </w:r>
      <w:r w:rsidR="000B1C26" w:rsidRPr="005D3ACD">
        <w:rPr>
          <w:rFonts w:ascii="Times New Roman" w:hAnsi="Times New Roman" w:cs="Times New Roman"/>
          <w:sz w:val="28"/>
          <w:szCs w:val="28"/>
        </w:rPr>
        <w:t>№</w:t>
      </w:r>
      <w:r w:rsidR="0070105F">
        <w:rPr>
          <w:rFonts w:ascii="Times New Roman" w:hAnsi="Times New Roman" w:cs="Times New Roman"/>
          <w:sz w:val="28"/>
          <w:szCs w:val="28"/>
        </w:rPr>
        <w:t xml:space="preserve"> </w:t>
      </w:r>
      <w:r w:rsidR="000B1C26" w:rsidRPr="005D3ACD">
        <w:rPr>
          <w:rFonts w:ascii="Times New Roman" w:hAnsi="Times New Roman" w:cs="Times New Roman"/>
          <w:sz w:val="28"/>
          <w:szCs w:val="28"/>
        </w:rPr>
        <w:t>735»;</w:t>
      </w:r>
    </w:p>
    <w:p w:rsidR="0083727C" w:rsidRPr="0083727C"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0B1C26">
        <w:rPr>
          <w:rFonts w:ascii="Times New Roman" w:hAnsi="Times New Roman" w:cs="Times New Roman"/>
          <w:sz w:val="28"/>
          <w:szCs w:val="28"/>
        </w:rPr>
        <w:t>.3.</w:t>
      </w:r>
      <w:r w:rsidR="0083727C" w:rsidRPr="0083727C">
        <w:rPr>
          <w:rFonts w:ascii="Times New Roman" w:hAnsi="Times New Roman" w:cs="Times New Roman"/>
          <w:bCs/>
          <w:sz w:val="28"/>
          <w:szCs w:val="28"/>
        </w:rPr>
        <w:t xml:space="preserve"> </w:t>
      </w:r>
      <w:r w:rsidR="00E628C4">
        <w:rPr>
          <w:rFonts w:ascii="Times New Roman" w:hAnsi="Times New Roman" w:cs="Times New Roman"/>
          <w:bCs/>
          <w:sz w:val="28"/>
          <w:szCs w:val="28"/>
        </w:rPr>
        <w:t>о</w:t>
      </w:r>
      <w:r w:rsidR="0083727C" w:rsidRPr="0083727C">
        <w:rPr>
          <w:rFonts w:ascii="Times New Roman" w:hAnsi="Times New Roman" w:cs="Times New Roman"/>
          <w:bCs/>
          <w:sz w:val="28"/>
          <w:szCs w:val="28"/>
        </w:rPr>
        <w:t>т 15.04.2014 №</w:t>
      </w:r>
      <w:r w:rsidR="00730F59">
        <w:rPr>
          <w:rFonts w:ascii="Times New Roman" w:hAnsi="Times New Roman" w:cs="Times New Roman"/>
          <w:bCs/>
          <w:sz w:val="28"/>
          <w:szCs w:val="28"/>
        </w:rPr>
        <w:t xml:space="preserve"> </w:t>
      </w:r>
      <w:r w:rsidR="0083727C" w:rsidRPr="0083727C">
        <w:rPr>
          <w:rFonts w:ascii="Times New Roman" w:hAnsi="Times New Roman" w:cs="Times New Roman"/>
          <w:bCs/>
          <w:sz w:val="28"/>
          <w:szCs w:val="28"/>
        </w:rPr>
        <w:t>335 «</w:t>
      </w:r>
      <w:r w:rsidR="0083727C" w:rsidRPr="0083727C">
        <w:rPr>
          <w:rFonts w:ascii="Times New Roman" w:hAnsi="Times New Roman" w:cs="Times New Roman"/>
          <w:sz w:val="28"/>
          <w:szCs w:val="28"/>
        </w:rPr>
        <w:t>О внесении изменений в постановление администрации Свечинского района Кировской области от 09.09.2013</w:t>
      </w:r>
      <w:r w:rsidR="00180700">
        <w:rPr>
          <w:rFonts w:ascii="Times New Roman" w:hAnsi="Times New Roman" w:cs="Times New Roman"/>
          <w:sz w:val="28"/>
          <w:szCs w:val="28"/>
        </w:rPr>
        <w:t xml:space="preserve">                    </w:t>
      </w:r>
      <w:r w:rsidR="0083727C" w:rsidRPr="0083727C">
        <w:rPr>
          <w:rFonts w:ascii="Times New Roman" w:hAnsi="Times New Roman" w:cs="Times New Roman"/>
          <w:sz w:val="28"/>
          <w:szCs w:val="28"/>
        </w:rPr>
        <w:t xml:space="preserve"> №</w:t>
      </w:r>
      <w:r w:rsidR="0070105F">
        <w:rPr>
          <w:rFonts w:ascii="Times New Roman" w:hAnsi="Times New Roman" w:cs="Times New Roman"/>
          <w:sz w:val="28"/>
          <w:szCs w:val="28"/>
        </w:rPr>
        <w:t xml:space="preserve"> </w:t>
      </w:r>
      <w:r w:rsidR="0083727C" w:rsidRPr="0083727C">
        <w:rPr>
          <w:rFonts w:ascii="Times New Roman" w:hAnsi="Times New Roman" w:cs="Times New Roman"/>
          <w:sz w:val="28"/>
          <w:szCs w:val="28"/>
        </w:rPr>
        <w:t>735»;</w:t>
      </w:r>
    </w:p>
    <w:p w:rsidR="00730F59" w:rsidRPr="0083727C"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0B1C26">
        <w:rPr>
          <w:rFonts w:ascii="Times New Roman" w:hAnsi="Times New Roman" w:cs="Times New Roman"/>
          <w:sz w:val="28"/>
          <w:szCs w:val="28"/>
        </w:rPr>
        <w:t>.4.</w:t>
      </w:r>
      <w:r w:rsidR="00730F59" w:rsidRPr="00730F59">
        <w:rPr>
          <w:rFonts w:ascii="Times New Roman" w:hAnsi="Times New Roman" w:cs="Times New Roman"/>
          <w:bCs/>
          <w:sz w:val="28"/>
          <w:szCs w:val="28"/>
        </w:rPr>
        <w:t xml:space="preserve"> </w:t>
      </w:r>
      <w:r w:rsidR="00730F59">
        <w:rPr>
          <w:rFonts w:ascii="Times New Roman" w:hAnsi="Times New Roman" w:cs="Times New Roman"/>
          <w:bCs/>
          <w:sz w:val="28"/>
          <w:szCs w:val="28"/>
        </w:rPr>
        <w:t>о</w:t>
      </w:r>
      <w:r w:rsidR="00730F59" w:rsidRPr="0083727C">
        <w:rPr>
          <w:rFonts w:ascii="Times New Roman" w:hAnsi="Times New Roman" w:cs="Times New Roman"/>
          <w:bCs/>
          <w:sz w:val="28"/>
          <w:szCs w:val="28"/>
        </w:rPr>
        <w:t xml:space="preserve">т </w:t>
      </w:r>
      <w:r w:rsidR="00730F59">
        <w:rPr>
          <w:rFonts w:ascii="Times New Roman" w:hAnsi="Times New Roman" w:cs="Times New Roman"/>
          <w:bCs/>
          <w:sz w:val="28"/>
          <w:szCs w:val="28"/>
        </w:rPr>
        <w:t>24</w:t>
      </w:r>
      <w:r w:rsidR="00730F59" w:rsidRPr="0083727C">
        <w:rPr>
          <w:rFonts w:ascii="Times New Roman" w:hAnsi="Times New Roman" w:cs="Times New Roman"/>
          <w:bCs/>
          <w:sz w:val="28"/>
          <w:szCs w:val="28"/>
        </w:rPr>
        <w:t>.0</w:t>
      </w:r>
      <w:r w:rsidR="00730F59">
        <w:rPr>
          <w:rFonts w:ascii="Times New Roman" w:hAnsi="Times New Roman" w:cs="Times New Roman"/>
          <w:bCs/>
          <w:sz w:val="28"/>
          <w:szCs w:val="28"/>
        </w:rPr>
        <w:t>6</w:t>
      </w:r>
      <w:r w:rsidR="00730F59" w:rsidRPr="0083727C">
        <w:rPr>
          <w:rFonts w:ascii="Times New Roman" w:hAnsi="Times New Roman" w:cs="Times New Roman"/>
          <w:bCs/>
          <w:sz w:val="28"/>
          <w:szCs w:val="28"/>
        </w:rPr>
        <w:t>.2014 №</w:t>
      </w:r>
      <w:r w:rsidR="00730F59">
        <w:rPr>
          <w:rFonts w:ascii="Times New Roman" w:hAnsi="Times New Roman" w:cs="Times New Roman"/>
          <w:bCs/>
          <w:sz w:val="28"/>
          <w:szCs w:val="28"/>
        </w:rPr>
        <w:t xml:space="preserve"> 554</w:t>
      </w:r>
      <w:r w:rsidR="00730F59" w:rsidRPr="0083727C">
        <w:rPr>
          <w:rFonts w:ascii="Times New Roman" w:hAnsi="Times New Roman" w:cs="Times New Roman"/>
          <w:bCs/>
          <w:sz w:val="28"/>
          <w:szCs w:val="28"/>
        </w:rPr>
        <w:t xml:space="preserve"> «</w:t>
      </w:r>
      <w:r w:rsidR="00730F59" w:rsidRPr="0083727C">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180700">
        <w:rPr>
          <w:rFonts w:ascii="Times New Roman" w:hAnsi="Times New Roman" w:cs="Times New Roman"/>
          <w:sz w:val="28"/>
          <w:szCs w:val="28"/>
        </w:rPr>
        <w:t xml:space="preserve">                </w:t>
      </w:r>
      <w:r w:rsidR="00730F59" w:rsidRPr="0083727C">
        <w:rPr>
          <w:rFonts w:ascii="Times New Roman" w:hAnsi="Times New Roman" w:cs="Times New Roman"/>
          <w:sz w:val="28"/>
          <w:szCs w:val="28"/>
        </w:rPr>
        <w:t>№</w:t>
      </w:r>
      <w:r w:rsidR="0070105F">
        <w:rPr>
          <w:rFonts w:ascii="Times New Roman" w:hAnsi="Times New Roman" w:cs="Times New Roman"/>
          <w:sz w:val="28"/>
          <w:szCs w:val="28"/>
        </w:rPr>
        <w:t xml:space="preserve"> </w:t>
      </w:r>
      <w:r w:rsidR="00730F59" w:rsidRPr="0083727C">
        <w:rPr>
          <w:rFonts w:ascii="Times New Roman" w:hAnsi="Times New Roman" w:cs="Times New Roman"/>
          <w:sz w:val="28"/>
          <w:szCs w:val="28"/>
        </w:rPr>
        <w:t>735»;</w:t>
      </w:r>
    </w:p>
    <w:p w:rsidR="00730F59" w:rsidRPr="0083727C"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0B1C26">
        <w:rPr>
          <w:rFonts w:ascii="Times New Roman" w:hAnsi="Times New Roman" w:cs="Times New Roman"/>
          <w:sz w:val="28"/>
          <w:szCs w:val="28"/>
        </w:rPr>
        <w:t>.5.</w:t>
      </w:r>
      <w:r w:rsidR="00730F59" w:rsidRPr="00730F59">
        <w:rPr>
          <w:rFonts w:ascii="Times New Roman" w:hAnsi="Times New Roman" w:cs="Times New Roman"/>
          <w:bCs/>
          <w:sz w:val="28"/>
          <w:szCs w:val="28"/>
        </w:rPr>
        <w:t xml:space="preserve"> </w:t>
      </w:r>
      <w:r w:rsidR="00730F59">
        <w:rPr>
          <w:rFonts w:ascii="Times New Roman" w:hAnsi="Times New Roman" w:cs="Times New Roman"/>
          <w:bCs/>
          <w:sz w:val="28"/>
          <w:szCs w:val="28"/>
        </w:rPr>
        <w:t>о</w:t>
      </w:r>
      <w:r w:rsidR="00730F59" w:rsidRPr="0083727C">
        <w:rPr>
          <w:rFonts w:ascii="Times New Roman" w:hAnsi="Times New Roman" w:cs="Times New Roman"/>
          <w:bCs/>
          <w:sz w:val="28"/>
          <w:szCs w:val="28"/>
        </w:rPr>
        <w:t>т 1</w:t>
      </w:r>
      <w:r w:rsidR="00730F59">
        <w:rPr>
          <w:rFonts w:ascii="Times New Roman" w:hAnsi="Times New Roman" w:cs="Times New Roman"/>
          <w:bCs/>
          <w:sz w:val="28"/>
          <w:szCs w:val="28"/>
        </w:rPr>
        <w:t>2</w:t>
      </w:r>
      <w:r w:rsidR="00730F59" w:rsidRPr="0083727C">
        <w:rPr>
          <w:rFonts w:ascii="Times New Roman" w:hAnsi="Times New Roman" w:cs="Times New Roman"/>
          <w:bCs/>
          <w:sz w:val="28"/>
          <w:szCs w:val="28"/>
        </w:rPr>
        <w:t>.0</w:t>
      </w:r>
      <w:r w:rsidR="00730F59">
        <w:rPr>
          <w:rFonts w:ascii="Times New Roman" w:hAnsi="Times New Roman" w:cs="Times New Roman"/>
          <w:bCs/>
          <w:sz w:val="28"/>
          <w:szCs w:val="28"/>
        </w:rPr>
        <w:t>8</w:t>
      </w:r>
      <w:r w:rsidR="00730F59" w:rsidRPr="0083727C">
        <w:rPr>
          <w:rFonts w:ascii="Times New Roman" w:hAnsi="Times New Roman" w:cs="Times New Roman"/>
          <w:bCs/>
          <w:sz w:val="28"/>
          <w:szCs w:val="28"/>
        </w:rPr>
        <w:t>.2014 №</w:t>
      </w:r>
      <w:r w:rsidR="00730F59">
        <w:rPr>
          <w:rFonts w:ascii="Times New Roman" w:hAnsi="Times New Roman" w:cs="Times New Roman"/>
          <w:bCs/>
          <w:sz w:val="28"/>
          <w:szCs w:val="28"/>
        </w:rPr>
        <w:t xml:space="preserve"> 717</w:t>
      </w:r>
      <w:r w:rsidR="00730F59" w:rsidRPr="0083727C">
        <w:rPr>
          <w:rFonts w:ascii="Times New Roman" w:hAnsi="Times New Roman" w:cs="Times New Roman"/>
          <w:bCs/>
          <w:sz w:val="28"/>
          <w:szCs w:val="28"/>
        </w:rPr>
        <w:t xml:space="preserve"> «</w:t>
      </w:r>
      <w:r w:rsidR="00730F59" w:rsidRPr="0083727C">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180700">
        <w:rPr>
          <w:rFonts w:ascii="Times New Roman" w:hAnsi="Times New Roman" w:cs="Times New Roman"/>
          <w:sz w:val="28"/>
          <w:szCs w:val="28"/>
        </w:rPr>
        <w:t xml:space="preserve">            </w:t>
      </w:r>
      <w:r w:rsidR="00730F59" w:rsidRPr="0083727C">
        <w:rPr>
          <w:rFonts w:ascii="Times New Roman" w:hAnsi="Times New Roman" w:cs="Times New Roman"/>
          <w:sz w:val="28"/>
          <w:szCs w:val="28"/>
        </w:rPr>
        <w:t>№</w:t>
      </w:r>
      <w:r w:rsidR="0070105F">
        <w:rPr>
          <w:rFonts w:ascii="Times New Roman" w:hAnsi="Times New Roman" w:cs="Times New Roman"/>
          <w:sz w:val="28"/>
          <w:szCs w:val="28"/>
        </w:rPr>
        <w:t xml:space="preserve"> </w:t>
      </w:r>
      <w:r w:rsidR="00730F59" w:rsidRPr="0083727C">
        <w:rPr>
          <w:rFonts w:ascii="Times New Roman" w:hAnsi="Times New Roman" w:cs="Times New Roman"/>
          <w:sz w:val="28"/>
          <w:szCs w:val="28"/>
        </w:rPr>
        <w:t>735»;</w:t>
      </w:r>
    </w:p>
    <w:p w:rsidR="00AD4589" w:rsidRPr="0083727C"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0B1C26">
        <w:rPr>
          <w:rFonts w:ascii="Times New Roman" w:hAnsi="Times New Roman" w:cs="Times New Roman"/>
          <w:sz w:val="28"/>
          <w:szCs w:val="28"/>
        </w:rPr>
        <w:t>.6.</w:t>
      </w:r>
      <w:r w:rsidR="00AD4589" w:rsidRPr="00AD4589">
        <w:rPr>
          <w:rFonts w:ascii="Times New Roman" w:hAnsi="Times New Roman" w:cs="Times New Roman"/>
          <w:bCs/>
          <w:sz w:val="28"/>
          <w:szCs w:val="28"/>
        </w:rPr>
        <w:t xml:space="preserve"> </w:t>
      </w:r>
      <w:r w:rsidR="00AD4589">
        <w:rPr>
          <w:rFonts w:ascii="Times New Roman" w:hAnsi="Times New Roman" w:cs="Times New Roman"/>
          <w:bCs/>
          <w:sz w:val="28"/>
          <w:szCs w:val="28"/>
        </w:rPr>
        <w:t>о</w:t>
      </w:r>
      <w:r w:rsidR="00AD4589" w:rsidRPr="0083727C">
        <w:rPr>
          <w:rFonts w:ascii="Times New Roman" w:hAnsi="Times New Roman" w:cs="Times New Roman"/>
          <w:bCs/>
          <w:sz w:val="28"/>
          <w:szCs w:val="28"/>
        </w:rPr>
        <w:t>т 1</w:t>
      </w:r>
      <w:r w:rsidR="00AD4589">
        <w:rPr>
          <w:rFonts w:ascii="Times New Roman" w:hAnsi="Times New Roman" w:cs="Times New Roman"/>
          <w:bCs/>
          <w:sz w:val="28"/>
          <w:szCs w:val="28"/>
        </w:rPr>
        <w:t>3</w:t>
      </w:r>
      <w:r w:rsidR="00AD4589" w:rsidRPr="0083727C">
        <w:rPr>
          <w:rFonts w:ascii="Times New Roman" w:hAnsi="Times New Roman" w:cs="Times New Roman"/>
          <w:bCs/>
          <w:sz w:val="28"/>
          <w:szCs w:val="28"/>
        </w:rPr>
        <w:t>.</w:t>
      </w:r>
      <w:r w:rsidR="00AD4589">
        <w:rPr>
          <w:rFonts w:ascii="Times New Roman" w:hAnsi="Times New Roman" w:cs="Times New Roman"/>
          <w:bCs/>
          <w:sz w:val="28"/>
          <w:szCs w:val="28"/>
        </w:rPr>
        <w:t>11</w:t>
      </w:r>
      <w:r w:rsidR="00AD4589" w:rsidRPr="0083727C">
        <w:rPr>
          <w:rFonts w:ascii="Times New Roman" w:hAnsi="Times New Roman" w:cs="Times New Roman"/>
          <w:bCs/>
          <w:sz w:val="28"/>
          <w:szCs w:val="28"/>
        </w:rPr>
        <w:t>.2014 №</w:t>
      </w:r>
      <w:r w:rsidR="00AD4589">
        <w:rPr>
          <w:rFonts w:ascii="Times New Roman" w:hAnsi="Times New Roman" w:cs="Times New Roman"/>
          <w:bCs/>
          <w:sz w:val="28"/>
          <w:szCs w:val="28"/>
        </w:rPr>
        <w:t xml:space="preserve"> 971</w:t>
      </w:r>
      <w:r w:rsidR="00AD4589" w:rsidRPr="0083727C">
        <w:rPr>
          <w:rFonts w:ascii="Times New Roman" w:hAnsi="Times New Roman" w:cs="Times New Roman"/>
          <w:bCs/>
          <w:sz w:val="28"/>
          <w:szCs w:val="28"/>
        </w:rPr>
        <w:t xml:space="preserve"> «</w:t>
      </w:r>
      <w:r w:rsidR="00AD4589" w:rsidRPr="0083727C">
        <w:rPr>
          <w:rFonts w:ascii="Times New Roman" w:hAnsi="Times New Roman" w:cs="Times New Roman"/>
          <w:sz w:val="28"/>
          <w:szCs w:val="28"/>
        </w:rPr>
        <w:t>О внесении изменений в постановление администрации Свечинского района Кировской области от 09.09.2013</w:t>
      </w:r>
      <w:r w:rsidR="0070105F">
        <w:rPr>
          <w:rFonts w:ascii="Times New Roman" w:hAnsi="Times New Roman" w:cs="Times New Roman"/>
          <w:sz w:val="28"/>
          <w:szCs w:val="28"/>
        </w:rPr>
        <w:t xml:space="preserve">            </w:t>
      </w:r>
      <w:r w:rsidR="00AD4589" w:rsidRPr="0083727C">
        <w:rPr>
          <w:rFonts w:ascii="Times New Roman" w:hAnsi="Times New Roman" w:cs="Times New Roman"/>
          <w:sz w:val="28"/>
          <w:szCs w:val="28"/>
        </w:rPr>
        <w:t xml:space="preserve"> №</w:t>
      </w:r>
      <w:r w:rsidR="0070105F">
        <w:rPr>
          <w:rFonts w:ascii="Times New Roman" w:hAnsi="Times New Roman" w:cs="Times New Roman"/>
          <w:sz w:val="28"/>
          <w:szCs w:val="28"/>
        </w:rPr>
        <w:t xml:space="preserve"> </w:t>
      </w:r>
      <w:r w:rsidR="00AD4589" w:rsidRPr="0083727C">
        <w:rPr>
          <w:rFonts w:ascii="Times New Roman" w:hAnsi="Times New Roman" w:cs="Times New Roman"/>
          <w:sz w:val="28"/>
          <w:szCs w:val="28"/>
        </w:rPr>
        <w:t>735»;</w:t>
      </w:r>
    </w:p>
    <w:p w:rsidR="00575F1C" w:rsidRPr="0083727C"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8141AE">
        <w:rPr>
          <w:rFonts w:ascii="Times New Roman" w:hAnsi="Times New Roman" w:cs="Times New Roman"/>
          <w:sz w:val="28"/>
          <w:szCs w:val="28"/>
        </w:rPr>
        <w:t>.7.</w:t>
      </w:r>
      <w:r w:rsidR="00575F1C" w:rsidRPr="00575F1C">
        <w:rPr>
          <w:rFonts w:ascii="Times New Roman" w:hAnsi="Times New Roman" w:cs="Times New Roman"/>
          <w:bCs/>
          <w:sz w:val="28"/>
          <w:szCs w:val="28"/>
        </w:rPr>
        <w:t xml:space="preserve"> </w:t>
      </w:r>
      <w:r w:rsidR="00575F1C">
        <w:rPr>
          <w:rFonts w:ascii="Times New Roman" w:hAnsi="Times New Roman" w:cs="Times New Roman"/>
          <w:bCs/>
          <w:sz w:val="28"/>
          <w:szCs w:val="28"/>
        </w:rPr>
        <w:t>о</w:t>
      </w:r>
      <w:r w:rsidR="00575F1C" w:rsidRPr="0083727C">
        <w:rPr>
          <w:rFonts w:ascii="Times New Roman" w:hAnsi="Times New Roman" w:cs="Times New Roman"/>
          <w:bCs/>
          <w:sz w:val="28"/>
          <w:szCs w:val="28"/>
        </w:rPr>
        <w:t>т 1</w:t>
      </w:r>
      <w:r w:rsidR="00575F1C">
        <w:rPr>
          <w:rFonts w:ascii="Times New Roman" w:hAnsi="Times New Roman" w:cs="Times New Roman"/>
          <w:bCs/>
          <w:sz w:val="28"/>
          <w:szCs w:val="28"/>
        </w:rPr>
        <w:t>1</w:t>
      </w:r>
      <w:r w:rsidR="00575F1C" w:rsidRPr="0083727C">
        <w:rPr>
          <w:rFonts w:ascii="Times New Roman" w:hAnsi="Times New Roman" w:cs="Times New Roman"/>
          <w:bCs/>
          <w:sz w:val="28"/>
          <w:szCs w:val="28"/>
        </w:rPr>
        <w:t>.</w:t>
      </w:r>
      <w:r w:rsidR="00575F1C">
        <w:rPr>
          <w:rFonts w:ascii="Times New Roman" w:hAnsi="Times New Roman" w:cs="Times New Roman"/>
          <w:bCs/>
          <w:sz w:val="28"/>
          <w:szCs w:val="28"/>
        </w:rPr>
        <w:t>12</w:t>
      </w:r>
      <w:r w:rsidR="00575F1C" w:rsidRPr="0083727C">
        <w:rPr>
          <w:rFonts w:ascii="Times New Roman" w:hAnsi="Times New Roman" w:cs="Times New Roman"/>
          <w:bCs/>
          <w:sz w:val="28"/>
          <w:szCs w:val="28"/>
        </w:rPr>
        <w:t>.2014 №</w:t>
      </w:r>
      <w:r w:rsidR="00575F1C">
        <w:rPr>
          <w:rFonts w:ascii="Times New Roman" w:hAnsi="Times New Roman" w:cs="Times New Roman"/>
          <w:bCs/>
          <w:sz w:val="28"/>
          <w:szCs w:val="28"/>
        </w:rPr>
        <w:t xml:space="preserve"> 1062</w:t>
      </w:r>
      <w:r w:rsidR="00575F1C" w:rsidRPr="0083727C">
        <w:rPr>
          <w:rFonts w:ascii="Times New Roman" w:hAnsi="Times New Roman" w:cs="Times New Roman"/>
          <w:bCs/>
          <w:sz w:val="28"/>
          <w:szCs w:val="28"/>
        </w:rPr>
        <w:t xml:space="preserve"> «</w:t>
      </w:r>
      <w:r w:rsidR="00575F1C" w:rsidRPr="0083727C">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575F1C" w:rsidRPr="0083727C">
        <w:rPr>
          <w:rFonts w:ascii="Times New Roman" w:hAnsi="Times New Roman" w:cs="Times New Roman"/>
          <w:sz w:val="28"/>
          <w:szCs w:val="28"/>
        </w:rPr>
        <w:t>№</w:t>
      </w:r>
      <w:r w:rsidR="0070105F">
        <w:rPr>
          <w:rFonts w:ascii="Times New Roman" w:hAnsi="Times New Roman" w:cs="Times New Roman"/>
          <w:sz w:val="28"/>
          <w:szCs w:val="28"/>
        </w:rPr>
        <w:t xml:space="preserve"> </w:t>
      </w:r>
      <w:r w:rsidR="00575F1C" w:rsidRPr="0083727C">
        <w:rPr>
          <w:rFonts w:ascii="Times New Roman" w:hAnsi="Times New Roman" w:cs="Times New Roman"/>
          <w:sz w:val="28"/>
          <w:szCs w:val="28"/>
        </w:rPr>
        <w:t>735»;</w:t>
      </w:r>
    </w:p>
    <w:p w:rsidR="00B24BD2" w:rsidRPr="0083727C"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8141AE">
        <w:rPr>
          <w:rFonts w:ascii="Times New Roman" w:hAnsi="Times New Roman" w:cs="Times New Roman"/>
          <w:sz w:val="28"/>
          <w:szCs w:val="28"/>
        </w:rPr>
        <w:t>.8.</w:t>
      </w:r>
      <w:r w:rsidR="00B24BD2" w:rsidRPr="00B24BD2">
        <w:rPr>
          <w:rFonts w:ascii="Times New Roman" w:hAnsi="Times New Roman" w:cs="Times New Roman"/>
          <w:bCs/>
          <w:sz w:val="28"/>
          <w:szCs w:val="28"/>
        </w:rPr>
        <w:t xml:space="preserve"> </w:t>
      </w:r>
      <w:r w:rsidR="00B24BD2">
        <w:rPr>
          <w:rFonts w:ascii="Times New Roman" w:hAnsi="Times New Roman" w:cs="Times New Roman"/>
          <w:bCs/>
          <w:sz w:val="28"/>
          <w:szCs w:val="28"/>
        </w:rPr>
        <w:t>о</w:t>
      </w:r>
      <w:r w:rsidR="00B24BD2" w:rsidRPr="0083727C">
        <w:rPr>
          <w:rFonts w:ascii="Times New Roman" w:hAnsi="Times New Roman" w:cs="Times New Roman"/>
          <w:bCs/>
          <w:sz w:val="28"/>
          <w:szCs w:val="28"/>
        </w:rPr>
        <w:t xml:space="preserve">т </w:t>
      </w:r>
      <w:r w:rsidR="00B24BD2">
        <w:rPr>
          <w:rFonts w:ascii="Times New Roman" w:hAnsi="Times New Roman" w:cs="Times New Roman"/>
          <w:bCs/>
          <w:sz w:val="28"/>
          <w:szCs w:val="28"/>
        </w:rPr>
        <w:t>26</w:t>
      </w:r>
      <w:r w:rsidR="00B24BD2" w:rsidRPr="0083727C">
        <w:rPr>
          <w:rFonts w:ascii="Times New Roman" w:hAnsi="Times New Roman" w:cs="Times New Roman"/>
          <w:bCs/>
          <w:sz w:val="28"/>
          <w:szCs w:val="28"/>
        </w:rPr>
        <w:t>.</w:t>
      </w:r>
      <w:r w:rsidR="00B24BD2">
        <w:rPr>
          <w:rFonts w:ascii="Times New Roman" w:hAnsi="Times New Roman" w:cs="Times New Roman"/>
          <w:bCs/>
          <w:sz w:val="28"/>
          <w:szCs w:val="28"/>
        </w:rPr>
        <w:t>12</w:t>
      </w:r>
      <w:r w:rsidR="00B24BD2" w:rsidRPr="0083727C">
        <w:rPr>
          <w:rFonts w:ascii="Times New Roman" w:hAnsi="Times New Roman" w:cs="Times New Roman"/>
          <w:bCs/>
          <w:sz w:val="28"/>
          <w:szCs w:val="28"/>
        </w:rPr>
        <w:t>.2014 №</w:t>
      </w:r>
      <w:r w:rsidR="00B24BD2">
        <w:rPr>
          <w:rFonts w:ascii="Times New Roman" w:hAnsi="Times New Roman" w:cs="Times New Roman"/>
          <w:bCs/>
          <w:sz w:val="28"/>
          <w:szCs w:val="28"/>
        </w:rPr>
        <w:t xml:space="preserve"> 1147</w:t>
      </w:r>
      <w:r w:rsidR="00B24BD2" w:rsidRPr="0083727C">
        <w:rPr>
          <w:rFonts w:ascii="Times New Roman" w:hAnsi="Times New Roman" w:cs="Times New Roman"/>
          <w:bCs/>
          <w:sz w:val="28"/>
          <w:szCs w:val="28"/>
        </w:rPr>
        <w:t xml:space="preserve"> «</w:t>
      </w:r>
      <w:r w:rsidR="00B24BD2" w:rsidRPr="0083727C">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B24BD2" w:rsidRPr="0083727C">
        <w:rPr>
          <w:rFonts w:ascii="Times New Roman" w:hAnsi="Times New Roman" w:cs="Times New Roman"/>
          <w:sz w:val="28"/>
          <w:szCs w:val="28"/>
        </w:rPr>
        <w:t>№</w:t>
      </w:r>
      <w:r w:rsidR="0070105F">
        <w:rPr>
          <w:rFonts w:ascii="Times New Roman" w:hAnsi="Times New Roman" w:cs="Times New Roman"/>
          <w:sz w:val="28"/>
          <w:szCs w:val="28"/>
        </w:rPr>
        <w:t xml:space="preserve"> </w:t>
      </w:r>
      <w:r w:rsidR="00B24BD2" w:rsidRPr="0083727C">
        <w:rPr>
          <w:rFonts w:ascii="Times New Roman" w:hAnsi="Times New Roman" w:cs="Times New Roman"/>
          <w:sz w:val="28"/>
          <w:szCs w:val="28"/>
        </w:rPr>
        <w:t>735»;</w:t>
      </w:r>
    </w:p>
    <w:p w:rsidR="00D64588" w:rsidRPr="0083727C"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8141AE">
        <w:rPr>
          <w:rFonts w:ascii="Times New Roman" w:hAnsi="Times New Roman" w:cs="Times New Roman"/>
          <w:sz w:val="28"/>
          <w:szCs w:val="28"/>
        </w:rPr>
        <w:t>.9.</w:t>
      </w:r>
      <w:r w:rsidR="00D64588" w:rsidRPr="00D64588">
        <w:rPr>
          <w:rFonts w:ascii="Times New Roman" w:hAnsi="Times New Roman" w:cs="Times New Roman"/>
          <w:bCs/>
          <w:sz w:val="28"/>
          <w:szCs w:val="28"/>
        </w:rPr>
        <w:t xml:space="preserve"> </w:t>
      </w:r>
      <w:r w:rsidR="00D64588">
        <w:rPr>
          <w:rFonts w:ascii="Times New Roman" w:hAnsi="Times New Roman" w:cs="Times New Roman"/>
          <w:bCs/>
          <w:sz w:val="28"/>
          <w:szCs w:val="28"/>
        </w:rPr>
        <w:t>о</w:t>
      </w:r>
      <w:r w:rsidR="00D64588" w:rsidRPr="0083727C">
        <w:rPr>
          <w:rFonts w:ascii="Times New Roman" w:hAnsi="Times New Roman" w:cs="Times New Roman"/>
          <w:bCs/>
          <w:sz w:val="28"/>
          <w:szCs w:val="28"/>
        </w:rPr>
        <w:t>т 1</w:t>
      </w:r>
      <w:r w:rsidR="00D64588">
        <w:rPr>
          <w:rFonts w:ascii="Times New Roman" w:hAnsi="Times New Roman" w:cs="Times New Roman"/>
          <w:bCs/>
          <w:sz w:val="28"/>
          <w:szCs w:val="28"/>
        </w:rPr>
        <w:t>2</w:t>
      </w:r>
      <w:r w:rsidR="00D64588" w:rsidRPr="0083727C">
        <w:rPr>
          <w:rFonts w:ascii="Times New Roman" w:hAnsi="Times New Roman" w:cs="Times New Roman"/>
          <w:bCs/>
          <w:sz w:val="28"/>
          <w:szCs w:val="28"/>
        </w:rPr>
        <w:t>.</w:t>
      </w:r>
      <w:r w:rsidR="00D64588">
        <w:rPr>
          <w:rFonts w:ascii="Times New Roman" w:hAnsi="Times New Roman" w:cs="Times New Roman"/>
          <w:bCs/>
          <w:sz w:val="28"/>
          <w:szCs w:val="28"/>
        </w:rPr>
        <w:t>01</w:t>
      </w:r>
      <w:r w:rsidR="00D64588" w:rsidRPr="0083727C">
        <w:rPr>
          <w:rFonts w:ascii="Times New Roman" w:hAnsi="Times New Roman" w:cs="Times New Roman"/>
          <w:bCs/>
          <w:sz w:val="28"/>
          <w:szCs w:val="28"/>
        </w:rPr>
        <w:t>.201</w:t>
      </w:r>
      <w:r w:rsidR="00D64588">
        <w:rPr>
          <w:rFonts w:ascii="Times New Roman" w:hAnsi="Times New Roman" w:cs="Times New Roman"/>
          <w:bCs/>
          <w:sz w:val="28"/>
          <w:szCs w:val="28"/>
        </w:rPr>
        <w:t>5</w:t>
      </w:r>
      <w:r w:rsidR="00D64588" w:rsidRPr="0083727C">
        <w:rPr>
          <w:rFonts w:ascii="Times New Roman" w:hAnsi="Times New Roman" w:cs="Times New Roman"/>
          <w:bCs/>
          <w:sz w:val="28"/>
          <w:szCs w:val="28"/>
        </w:rPr>
        <w:t xml:space="preserve"> №</w:t>
      </w:r>
      <w:r w:rsidR="00D64588">
        <w:rPr>
          <w:rFonts w:ascii="Times New Roman" w:hAnsi="Times New Roman" w:cs="Times New Roman"/>
          <w:bCs/>
          <w:sz w:val="28"/>
          <w:szCs w:val="28"/>
        </w:rPr>
        <w:t xml:space="preserve"> 5</w:t>
      </w:r>
      <w:r w:rsidR="00D64588" w:rsidRPr="0083727C">
        <w:rPr>
          <w:rFonts w:ascii="Times New Roman" w:hAnsi="Times New Roman" w:cs="Times New Roman"/>
          <w:bCs/>
          <w:sz w:val="28"/>
          <w:szCs w:val="28"/>
        </w:rPr>
        <w:t xml:space="preserve"> «</w:t>
      </w:r>
      <w:r w:rsidR="00D64588" w:rsidRPr="0083727C">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D64588" w:rsidRPr="0083727C">
        <w:rPr>
          <w:rFonts w:ascii="Times New Roman" w:hAnsi="Times New Roman" w:cs="Times New Roman"/>
          <w:sz w:val="28"/>
          <w:szCs w:val="28"/>
        </w:rPr>
        <w:t>№</w:t>
      </w:r>
      <w:r w:rsidR="0070105F">
        <w:rPr>
          <w:rFonts w:ascii="Times New Roman" w:hAnsi="Times New Roman" w:cs="Times New Roman"/>
          <w:sz w:val="28"/>
          <w:szCs w:val="28"/>
        </w:rPr>
        <w:t xml:space="preserve"> </w:t>
      </w:r>
      <w:r w:rsidR="00D64588" w:rsidRPr="0083727C">
        <w:rPr>
          <w:rFonts w:ascii="Times New Roman" w:hAnsi="Times New Roman" w:cs="Times New Roman"/>
          <w:sz w:val="28"/>
          <w:szCs w:val="28"/>
        </w:rPr>
        <w:t>735»;</w:t>
      </w:r>
    </w:p>
    <w:p w:rsidR="00D64588" w:rsidRPr="0083727C"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8141AE">
        <w:rPr>
          <w:rFonts w:ascii="Times New Roman" w:hAnsi="Times New Roman" w:cs="Times New Roman"/>
          <w:sz w:val="28"/>
          <w:szCs w:val="28"/>
        </w:rPr>
        <w:t>.10.</w:t>
      </w:r>
      <w:r w:rsidR="00D64588" w:rsidRPr="00D64588">
        <w:rPr>
          <w:rFonts w:ascii="Times New Roman" w:hAnsi="Times New Roman" w:cs="Times New Roman"/>
          <w:bCs/>
          <w:sz w:val="28"/>
          <w:szCs w:val="28"/>
        </w:rPr>
        <w:t xml:space="preserve"> </w:t>
      </w:r>
      <w:r w:rsidR="00D64588">
        <w:rPr>
          <w:rFonts w:ascii="Times New Roman" w:hAnsi="Times New Roman" w:cs="Times New Roman"/>
          <w:bCs/>
          <w:sz w:val="28"/>
          <w:szCs w:val="28"/>
        </w:rPr>
        <w:t>о</w:t>
      </w:r>
      <w:r w:rsidR="00D64588" w:rsidRPr="0083727C">
        <w:rPr>
          <w:rFonts w:ascii="Times New Roman" w:hAnsi="Times New Roman" w:cs="Times New Roman"/>
          <w:bCs/>
          <w:sz w:val="28"/>
          <w:szCs w:val="28"/>
        </w:rPr>
        <w:t xml:space="preserve">т </w:t>
      </w:r>
      <w:r w:rsidR="00D64588">
        <w:rPr>
          <w:rFonts w:ascii="Times New Roman" w:hAnsi="Times New Roman" w:cs="Times New Roman"/>
          <w:bCs/>
          <w:sz w:val="28"/>
          <w:szCs w:val="28"/>
        </w:rPr>
        <w:t>04</w:t>
      </w:r>
      <w:r w:rsidR="00D64588" w:rsidRPr="0083727C">
        <w:rPr>
          <w:rFonts w:ascii="Times New Roman" w:hAnsi="Times New Roman" w:cs="Times New Roman"/>
          <w:bCs/>
          <w:sz w:val="28"/>
          <w:szCs w:val="28"/>
        </w:rPr>
        <w:t>.</w:t>
      </w:r>
      <w:r w:rsidR="00D64588">
        <w:rPr>
          <w:rFonts w:ascii="Times New Roman" w:hAnsi="Times New Roman" w:cs="Times New Roman"/>
          <w:bCs/>
          <w:sz w:val="28"/>
          <w:szCs w:val="28"/>
        </w:rPr>
        <w:t>02</w:t>
      </w:r>
      <w:r w:rsidR="00D64588" w:rsidRPr="0083727C">
        <w:rPr>
          <w:rFonts w:ascii="Times New Roman" w:hAnsi="Times New Roman" w:cs="Times New Roman"/>
          <w:bCs/>
          <w:sz w:val="28"/>
          <w:szCs w:val="28"/>
        </w:rPr>
        <w:t>.201</w:t>
      </w:r>
      <w:r w:rsidR="00D64588">
        <w:rPr>
          <w:rFonts w:ascii="Times New Roman" w:hAnsi="Times New Roman" w:cs="Times New Roman"/>
          <w:bCs/>
          <w:sz w:val="28"/>
          <w:szCs w:val="28"/>
        </w:rPr>
        <w:t>5</w:t>
      </w:r>
      <w:r w:rsidR="00D64588" w:rsidRPr="0083727C">
        <w:rPr>
          <w:rFonts w:ascii="Times New Roman" w:hAnsi="Times New Roman" w:cs="Times New Roman"/>
          <w:bCs/>
          <w:sz w:val="28"/>
          <w:szCs w:val="28"/>
        </w:rPr>
        <w:t xml:space="preserve"> №</w:t>
      </w:r>
      <w:r w:rsidR="00D64588">
        <w:rPr>
          <w:rFonts w:ascii="Times New Roman" w:hAnsi="Times New Roman" w:cs="Times New Roman"/>
          <w:bCs/>
          <w:sz w:val="28"/>
          <w:szCs w:val="28"/>
        </w:rPr>
        <w:t xml:space="preserve"> 84</w:t>
      </w:r>
      <w:r w:rsidR="00D64588" w:rsidRPr="0083727C">
        <w:rPr>
          <w:rFonts w:ascii="Times New Roman" w:hAnsi="Times New Roman" w:cs="Times New Roman"/>
          <w:bCs/>
          <w:sz w:val="28"/>
          <w:szCs w:val="28"/>
        </w:rPr>
        <w:t xml:space="preserve"> «</w:t>
      </w:r>
      <w:r w:rsidR="00D64588" w:rsidRPr="0083727C">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D64588" w:rsidRPr="0083727C">
        <w:rPr>
          <w:rFonts w:ascii="Times New Roman" w:hAnsi="Times New Roman" w:cs="Times New Roman"/>
          <w:sz w:val="28"/>
          <w:szCs w:val="28"/>
        </w:rPr>
        <w:t>№</w:t>
      </w:r>
      <w:r w:rsidR="0070105F">
        <w:rPr>
          <w:rFonts w:ascii="Times New Roman" w:hAnsi="Times New Roman" w:cs="Times New Roman"/>
          <w:sz w:val="28"/>
          <w:szCs w:val="28"/>
        </w:rPr>
        <w:t xml:space="preserve"> </w:t>
      </w:r>
      <w:r w:rsidR="00D64588" w:rsidRPr="0083727C">
        <w:rPr>
          <w:rFonts w:ascii="Times New Roman" w:hAnsi="Times New Roman" w:cs="Times New Roman"/>
          <w:sz w:val="28"/>
          <w:szCs w:val="28"/>
        </w:rPr>
        <w:t>735»;</w:t>
      </w:r>
    </w:p>
    <w:p w:rsidR="00D64588"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8141AE">
        <w:rPr>
          <w:rFonts w:ascii="Times New Roman" w:hAnsi="Times New Roman" w:cs="Times New Roman"/>
          <w:sz w:val="28"/>
          <w:szCs w:val="28"/>
        </w:rPr>
        <w:t>.11.</w:t>
      </w:r>
      <w:r w:rsidR="00D64588" w:rsidRPr="00D64588">
        <w:rPr>
          <w:rFonts w:ascii="Times New Roman" w:hAnsi="Times New Roman" w:cs="Times New Roman"/>
          <w:bCs/>
          <w:sz w:val="28"/>
          <w:szCs w:val="28"/>
        </w:rPr>
        <w:t xml:space="preserve"> </w:t>
      </w:r>
      <w:r w:rsidR="00D64588">
        <w:rPr>
          <w:rFonts w:ascii="Times New Roman" w:hAnsi="Times New Roman" w:cs="Times New Roman"/>
          <w:bCs/>
          <w:sz w:val="28"/>
          <w:szCs w:val="28"/>
        </w:rPr>
        <w:t>о</w:t>
      </w:r>
      <w:r w:rsidR="00D64588" w:rsidRPr="0083727C">
        <w:rPr>
          <w:rFonts w:ascii="Times New Roman" w:hAnsi="Times New Roman" w:cs="Times New Roman"/>
          <w:bCs/>
          <w:sz w:val="28"/>
          <w:szCs w:val="28"/>
        </w:rPr>
        <w:t>т 1</w:t>
      </w:r>
      <w:r w:rsidR="00D64588">
        <w:rPr>
          <w:rFonts w:ascii="Times New Roman" w:hAnsi="Times New Roman" w:cs="Times New Roman"/>
          <w:bCs/>
          <w:sz w:val="28"/>
          <w:szCs w:val="28"/>
        </w:rPr>
        <w:t>5</w:t>
      </w:r>
      <w:r w:rsidR="00D64588" w:rsidRPr="0083727C">
        <w:rPr>
          <w:rFonts w:ascii="Times New Roman" w:hAnsi="Times New Roman" w:cs="Times New Roman"/>
          <w:bCs/>
          <w:sz w:val="28"/>
          <w:szCs w:val="28"/>
        </w:rPr>
        <w:t>.</w:t>
      </w:r>
      <w:r w:rsidR="00D64588">
        <w:rPr>
          <w:rFonts w:ascii="Times New Roman" w:hAnsi="Times New Roman" w:cs="Times New Roman"/>
          <w:bCs/>
          <w:sz w:val="28"/>
          <w:szCs w:val="28"/>
        </w:rPr>
        <w:t>08</w:t>
      </w:r>
      <w:r w:rsidR="00D64588" w:rsidRPr="0083727C">
        <w:rPr>
          <w:rFonts w:ascii="Times New Roman" w:hAnsi="Times New Roman" w:cs="Times New Roman"/>
          <w:bCs/>
          <w:sz w:val="28"/>
          <w:szCs w:val="28"/>
        </w:rPr>
        <w:t>.201</w:t>
      </w:r>
      <w:r w:rsidR="00D64588">
        <w:rPr>
          <w:rFonts w:ascii="Times New Roman" w:hAnsi="Times New Roman" w:cs="Times New Roman"/>
          <w:bCs/>
          <w:sz w:val="28"/>
          <w:szCs w:val="28"/>
        </w:rPr>
        <w:t>5</w:t>
      </w:r>
      <w:r w:rsidR="00D64588" w:rsidRPr="0083727C">
        <w:rPr>
          <w:rFonts w:ascii="Times New Roman" w:hAnsi="Times New Roman" w:cs="Times New Roman"/>
          <w:bCs/>
          <w:sz w:val="28"/>
          <w:szCs w:val="28"/>
        </w:rPr>
        <w:t xml:space="preserve"> №</w:t>
      </w:r>
      <w:r w:rsidR="00D64588">
        <w:rPr>
          <w:rFonts w:ascii="Times New Roman" w:hAnsi="Times New Roman" w:cs="Times New Roman"/>
          <w:bCs/>
          <w:sz w:val="28"/>
          <w:szCs w:val="28"/>
        </w:rPr>
        <w:t xml:space="preserve"> 487</w:t>
      </w:r>
      <w:r w:rsidR="00D64588" w:rsidRPr="0083727C">
        <w:rPr>
          <w:rFonts w:ascii="Times New Roman" w:hAnsi="Times New Roman" w:cs="Times New Roman"/>
          <w:bCs/>
          <w:sz w:val="28"/>
          <w:szCs w:val="28"/>
        </w:rPr>
        <w:t xml:space="preserve"> «</w:t>
      </w:r>
      <w:r w:rsidR="00D64588" w:rsidRPr="0083727C">
        <w:rPr>
          <w:rFonts w:ascii="Times New Roman" w:hAnsi="Times New Roman" w:cs="Times New Roman"/>
          <w:sz w:val="28"/>
          <w:szCs w:val="28"/>
        </w:rPr>
        <w:t>О внесении изменений в постановление администрации Свечинского района Кировской области от 09.09.2013</w:t>
      </w:r>
      <w:r w:rsidR="0070105F">
        <w:rPr>
          <w:rFonts w:ascii="Times New Roman" w:hAnsi="Times New Roman" w:cs="Times New Roman"/>
          <w:sz w:val="28"/>
          <w:szCs w:val="28"/>
        </w:rPr>
        <w:t xml:space="preserve">          </w:t>
      </w:r>
      <w:r w:rsidR="00D64588" w:rsidRPr="0083727C">
        <w:rPr>
          <w:rFonts w:ascii="Times New Roman" w:hAnsi="Times New Roman" w:cs="Times New Roman"/>
          <w:sz w:val="28"/>
          <w:szCs w:val="28"/>
        </w:rPr>
        <w:t xml:space="preserve"> №</w:t>
      </w:r>
      <w:r w:rsidR="0070105F">
        <w:rPr>
          <w:rFonts w:ascii="Times New Roman" w:hAnsi="Times New Roman" w:cs="Times New Roman"/>
          <w:sz w:val="28"/>
          <w:szCs w:val="28"/>
        </w:rPr>
        <w:t xml:space="preserve"> </w:t>
      </w:r>
      <w:r w:rsidR="00D64588" w:rsidRPr="0083727C">
        <w:rPr>
          <w:rFonts w:ascii="Times New Roman" w:hAnsi="Times New Roman" w:cs="Times New Roman"/>
          <w:sz w:val="28"/>
          <w:szCs w:val="28"/>
        </w:rPr>
        <w:t>735»;</w:t>
      </w:r>
    </w:p>
    <w:p w:rsidR="008029F2" w:rsidRPr="0083727C"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64588">
        <w:rPr>
          <w:rFonts w:ascii="Times New Roman" w:hAnsi="Times New Roman" w:cs="Times New Roman"/>
          <w:sz w:val="28"/>
          <w:szCs w:val="28"/>
        </w:rPr>
        <w:t>.12.</w:t>
      </w:r>
      <w:r w:rsidR="008029F2" w:rsidRPr="008029F2">
        <w:rPr>
          <w:rFonts w:ascii="Times New Roman" w:hAnsi="Times New Roman" w:cs="Times New Roman"/>
          <w:bCs/>
          <w:sz w:val="28"/>
          <w:szCs w:val="28"/>
        </w:rPr>
        <w:t xml:space="preserve"> </w:t>
      </w:r>
      <w:r w:rsidR="008029F2">
        <w:rPr>
          <w:rFonts w:ascii="Times New Roman" w:hAnsi="Times New Roman" w:cs="Times New Roman"/>
          <w:bCs/>
          <w:sz w:val="28"/>
          <w:szCs w:val="28"/>
        </w:rPr>
        <w:t>о</w:t>
      </w:r>
      <w:r w:rsidR="008029F2" w:rsidRPr="0083727C">
        <w:rPr>
          <w:rFonts w:ascii="Times New Roman" w:hAnsi="Times New Roman" w:cs="Times New Roman"/>
          <w:bCs/>
          <w:sz w:val="28"/>
          <w:szCs w:val="28"/>
        </w:rPr>
        <w:t xml:space="preserve">т </w:t>
      </w:r>
      <w:r w:rsidR="008029F2">
        <w:rPr>
          <w:rFonts w:ascii="Times New Roman" w:hAnsi="Times New Roman" w:cs="Times New Roman"/>
          <w:bCs/>
          <w:sz w:val="28"/>
          <w:szCs w:val="28"/>
        </w:rPr>
        <w:t>21</w:t>
      </w:r>
      <w:r w:rsidR="008029F2" w:rsidRPr="0083727C">
        <w:rPr>
          <w:rFonts w:ascii="Times New Roman" w:hAnsi="Times New Roman" w:cs="Times New Roman"/>
          <w:bCs/>
          <w:sz w:val="28"/>
          <w:szCs w:val="28"/>
        </w:rPr>
        <w:t>.</w:t>
      </w:r>
      <w:r w:rsidR="008029F2">
        <w:rPr>
          <w:rFonts w:ascii="Times New Roman" w:hAnsi="Times New Roman" w:cs="Times New Roman"/>
          <w:bCs/>
          <w:sz w:val="28"/>
          <w:szCs w:val="28"/>
        </w:rPr>
        <w:t>09</w:t>
      </w:r>
      <w:r w:rsidR="008029F2" w:rsidRPr="0083727C">
        <w:rPr>
          <w:rFonts w:ascii="Times New Roman" w:hAnsi="Times New Roman" w:cs="Times New Roman"/>
          <w:bCs/>
          <w:sz w:val="28"/>
          <w:szCs w:val="28"/>
        </w:rPr>
        <w:t>.201</w:t>
      </w:r>
      <w:r w:rsidR="008029F2">
        <w:rPr>
          <w:rFonts w:ascii="Times New Roman" w:hAnsi="Times New Roman" w:cs="Times New Roman"/>
          <w:bCs/>
          <w:sz w:val="28"/>
          <w:szCs w:val="28"/>
        </w:rPr>
        <w:t>5</w:t>
      </w:r>
      <w:r w:rsidR="008029F2" w:rsidRPr="0083727C">
        <w:rPr>
          <w:rFonts w:ascii="Times New Roman" w:hAnsi="Times New Roman" w:cs="Times New Roman"/>
          <w:bCs/>
          <w:sz w:val="28"/>
          <w:szCs w:val="28"/>
        </w:rPr>
        <w:t xml:space="preserve"> №</w:t>
      </w:r>
      <w:r w:rsidR="008029F2">
        <w:rPr>
          <w:rFonts w:ascii="Times New Roman" w:hAnsi="Times New Roman" w:cs="Times New Roman"/>
          <w:bCs/>
          <w:sz w:val="28"/>
          <w:szCs w:val="28"/>
        </w:rPr>
        <w:t xml:space="preserve"> 605</w:t>
      </w:r>
      <w:r w:rsidR="008029F2" w:rsidRPr="0083727C">
        <w:rPr>
          <w:rFonts w:ascii="Times New Roman" w:hAnsi="Times New Roman" w:cs="Times New Roman"/>
          <w:bCs/>
          <w:sz w:val="28"/>
          <w:szCs w:val="28"/>
        </w:rPr>
        <w:t xml:space="preserve"> «</w:t>
      </w:r>
      <w:r w:rsidR="008029F2" w:rsidRPr="0083727C">
        <w:rPr>
          <w:rFonts w:ascii="Times New Roman" w:hAnsi="Times New Roman" w:cs="Times New Roman"/>
          <w:sz w:val="28"/>
          <w:szCs w:val="28"/>
        </w:rPr>
        <w:t>О внесении изменений в постановление администрации Свечинского района Кировской области от 09.09.2013</w:t>
      </w:r>
      <w:r w:rsidR="0070105F">
        <w:rPr>
          <w:rFonts w:ascii="Times New Roman" w:hAnsi="Times New Roman" w:cs="Times New Roman"/>
          <w:sz w:val="28"/>
          <w:szCs w:val="28"/>
        </w:rPr>
        <w:t xml:space="preserve">           </w:t>
      </w:r>
      <w:r w:rsidR="008029F2" w:rsidRPr="0083727C">
        <w:rPr>
          <w:rFonts w:ascii="Times New Roman" w:hAnsi="Times New Roman" w:cs="Times New Roman"/>
          <w:sz w:val="28"/>
          <w:szCs w:val="28"/>
        </w:rPr>
        <w:t xml:space="preserve"> №</w:t>
      </w:r>
      <w:r w:rsidR="0070105F">
        <w:rPr>
          <w:rFonts w:ascii="Times New Roman" w:hAnsi="Times New Roman" w:cs="Times New Roman"/>
          <w:sz w:val="28"/>
          <w:szCs w:val="28"/>
        </w:rPr>
        <w:t xml:space="preserve"> </w:t>
      </w:r>
      <w:r w:rsidR="008029F2" w:rsidRPr="0083727C">
        <w:rPr>
          <w:rFonts w:ascii="Times New Roman" w:hAnsi="Times New Roman" w:cs="Times New Roman"/>
          <w:sz w:val="28"/>
          <w:szCs w:val="28"/>
        </w:rPr>
        <w:t>735»;</w:t>
      </w:r>
    </w:p>
    <w:p w:rsidR="00FF6A92" w:rsidRPr="0083727C"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64588">
        <w:rPr>
          <w:rFonts w:ascii="Times New Roman" w:hAnsi="Times New Roman" w:cs="Times New Roman"/>
          <w:sz w:val="28"/>
          <w:szCs w:val="28"/>
        </w:rPr>
        <w:t>.13.</w:t>
      </w:r>
      <w:r w:rsidR="00FF6A92" w:rsidRPr="00FF6A92">
        <w:rPr>
          <w:rFonts w:ascii="Times New Roman" w:hAnsi="Times New Roman" w:cs="Times New Roman"/>
          <w:bCs/>
          <w:sz w:val="28"/>
          <w:szCs w:val="28"/>
        </w:rPr>
        <w:t xml:space="preserve"> </w:t>
      </w:r>
      <w:r w:rsidR="00FF6A92">
        <w:rPr>
          <w:rFonts w:ascii="Times New Roman" w:hAnsi="Times New Roman" w:cs="Times New Roman"/>
          <w:bCs/>
          <w:sz w:val="28"/>
          <w:szCs w:val="28"/>
        </w:rPr>
        <w:t>о</w:t>
      </w:r>
      <w:r w:rsidR="00FF6A92" w:rsidRPr="0083727C">
        <w:rPr>
          <w:rFonts w:ascii="Times New Roman" w:hAnsi="Times New Roman" w:cs="Times New Roman"/>
          <w:bCs/>
          <w:sz w:val="28"/>
          <w:szCs w:val="28"/>
        </w:rPr>
        <w:t xml:space="preserve">т </w:t>
      </w:r>
      <w:r w:rsidR="00FF6A92">
        <w:rPr>
          <w:rFonts w:ascii="Times New Roman" w:hAnsi="Times New Roman" w:cs="Times New Roman"/>
          <w:bCs/>
          <w:sz w:val="28"/>
          <w:szCs w:val="28"/>
        </w:rPr>
        <w:t>06</w:t>
      </w:r>
      <w:r w:rsidR="00FF6A92" w:rsidRPr="0083727C">
        <w:rPr>
          <w:rFonts w:ascii="Times New Roman" w:hAnsi="Times New Roman" w:cs="Times New Roman"/>
          <w:bCs/>
          <w:sz w:val="28"/>
          <w:szCs w:val="28"/>
        </w:rPr>
        <w:t>.</w:t>
      </w:r>
      <w:r w:rsidR="00FF6A92">
        <w:rPr>
          <w:rFonts w:ascii="Times New Roman" w:hAnsi="Times New Roman" w:cs="Times New Roman"/>
          <w:bCs/>
          <w:sz w:val="28"/>
          <w:szCs w:val="28"/>
        </w:rPr>
        <w:t>11</w:t>
      </w:r>
      <w:r w:rsidR="00FF6A92" w:rsidRPr="0083727C">
        <w:rPr>
          <w:rFonts w:ascii="Times New Roman" w:hAnsi="Times New Roman" w:cs="Times New Roman"/>
          <w:bCs/>
          <w:sz w:val="28"/>
          <w:szCs w:val="28"/>
        </w:rPr>
        <w:t>.201</w:t>
      </w:r>
      <w:r w:rsidR="00FF6A92">
        <w:rPr>
          <w:rFonts w:ascii="Times New Roman" w:hAnsi="Times New Roman" w:cs="Times New Roman"/>
          <w:bCs/>
          <w:sz w:val="28"/>
          <w:szCs w:val="28"/>
        </w:rPr>
        <w:t>5</w:t>
      </w:r>
      <w:r w:rsidR="00FF6A92" w:rsidRPr="0083727C">
        <w:rPr>
          <w:rFonts w:ascii="Times New Roman" w:hAnsi="Times New Roman" w:cs="Times New Roman"/>
          <w:bCs/>
          <w:sz w:val="28"/>
          <w:szCs w:val="28"/>
        </w:rPr>
        <w:t xml:space="preserve"> №</w:t>
      </w:r>
      <w:r w:rsidR="00FF6A92">
        <w:rPr>
          <w:rFonts w:ascii="Times New Roman" w:hAnsi="Times New Roman" w:cs="Times New Roman"/>
          <w:bCs/>
          <w:sz w:val="28"/>
          <w:szCs w:val="28"/>
        </w:rPr>
        <w:t xml:space="preserve"> 690</w:t>
      </w:r>
      <w:r w:rsidR="00FF6A92" w:rsidRPr="0083727C">
        <w:rPr>
          <w:rFonts w:ascii="Times New Roman" w:hAnsi="Times New Roman" w:cs="Times New Roman"/>
          <w:bCs/>
          <w:sz w:val="28"/>
          <w:szCs w:val="28"/>
        </w:rPr>
        <w:t xml:space="preserve"> «</w:t>
      </w:r>
      <w:r w:rsidR="00FF6A92" w:rsidRPr="0083727C">
        <w:rPr>
          <w:rFonts w:ascii="Times New Roman" w:hAnsi="Times New Roman" w:cs="Times New Roman"/>
          <w:sz w:val="28"/>
          <w:szCs w:val="28"/>
        </w:rPr>
        <w:t>О внесении изменений в постановление администрации Свечинского района Кировской области от 09.09.2013</w:t>
      </w:r>
      <w:r w:rsidR="0070105F">
        <w:rPr>
          <w:rFonts w:ascii="Times New Roman" w:hAnsi="Times New Roman" w:cs="Times New Roman"/>
          <w:sz w:val="28"/>
          <w:szCs w:val="28"/>
        </w:rPr>
        <w:t xml:space="preserve">          </w:t>
      </w:r>
      <w:r w:rsidR="00FF6A92" w:rsidRPr="0083727C">
        <w:rPr>
          <w:rFonts w:ascii="Times New Roman" w:hAnsi="Times New Roman" w:cs="Times New Roman"/>
          <w:sz w:val="28"/>
          <w:szCs w:val="28"/>
        </w:rPr>
        <w:t>№</w:t>
      </w:r>
      <w:r w:rsidR="0070105F">
        <w:rPr>
          <w:rFonts w:ascii="Times New Roman" w:hAnsi="Times New Roman" w:cs="Times New Roman"/>
          <w:sz w:val="28"/>
          <w:szCs w:val="28"/>
        </w:rPr>
        <w:t xml:space="preserve"> </w:t>
      </w:r>
      <w:r w:rsidR="00FF6A92" w:rsidRPr="0083727C">
        <w:rPr>
          <w:rFonts w:ascii="Times New Roman" w:hAnsi="Times New Roman" w:cs="Times New Roman"/>
          <w:sz w:val="28"/>
          <w:szCs w:val="28"/>
        </w:rPr>
        <w:t>735»;</w:t>
      </w:r>
    </w:p>
    <w:p w:rsidR="008A1A3C" w:rsidRPr="0083727C"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64588">
        <w:rPr>
          <w:rFonts w:ascii="Times New Roman" w:hAnsi="Times New Roman" w:cs="Times New Roman"/>
          <w:sz w:val="28"/>
          <w:szCs w:val="28"/>
        </w:rPr>
        <w:t>14.</w:t>
      </w:r>
      <w:r w:rsidR="008A1A3C" w:rsidRPr="008A1A3C">
        <w:rPr>
          <w:rFonts w:ascii="Times New Roman" w:hAnsi="Times New Roman" w:cs="Times New Roman"/>
          <w:bCs/>
          <w:sz w:val="28"/>
          <w:szCs w:val="28"/>
        </w:rPr>
        <w:t xml:space="preserve"> </w:t>
      </w:r>
      <w:r w:rsidR="008A1A3C">
        <w:rPr>
          <w:rFonts w:ascii="Times New Roman" w:hAnsi="Times New Roman" w:cs="Times New Roman"/>
          <w:bCs/>
          <w:sz w:val="28"/>
          <w:szCs w:val="28"/>
        </w:rPr>
        <w:t>о</w:t>
      </w:r>
      <w:r w:rsidR="008A1A3C" w:rsidRPr="0083727C">
        <w:rPr>
          <w:rFonts w:ascii="Times New Roman" w:hAnsi="Times New Roman" w:cs="Times New Roman"/>
          <w:bCs/>
          <w:sz w:val="28"/>
          <w:szCs w:val="28"/>
        </w:rPr>
        <w:t xml:space="preserve">т </w:t>
      </w:r>
      <w:r w:rsidR="008A1A3C">
        <w:rPr>
          <w:rFonts w:ascii="Times New Roman" w:hAnsi="Times New Roman" w:cs="Times New Roman"/>
          <w:bCs/>
          <w:sz w:val="28"/>
          <w:szCs w:val="28"/>
        </w:rPr>
        <w:t>10</w:t>
      </w:r>
      <w:r w:rsidR="008A1A3C" w:rsidRPr="0083727C">
        <w:rPr>
          <w:rFonts w:ascii="Times New Roman" w:hAnsi="Times New Roman" w:cs="Times New Roman"/>
          <w:bCs/>
          <w:sz w:val="28"/>
          <w:szCs w:val="28"/>
        </w:rPr>
        <w:t>.</w:t>
      </w:r>
      <w:r w:rsidR="008A1A3C">
        <w:rPr>
          <w:rFonts w:ascii="Times New Roman" w:hAnsi="Times New Roman" w:cs="Times New Roman"/>
          <w:bCs/>
          <w:sz w:val="28"/>
          <w:szCs w:val="28"/>
        </w:rPr>
        <w:t>12</w:t>
      </w:r>
      <w:r w:rsidR="008A1A3C" w:rsidRPr="0083727C">
        <w:rPr>
          <w:rFonts w:ascii="Times New Roman" w:hAnsi="Times New Roman" w:cs="Times New Roman"/>
          <w:bCs/>
          <w:sz w:val="28"/>
          <w:szCs w:val="28"/>
        </w:rPr>
        <w:t>.201</w:t>
      </w:r>
      <w:r w:rsidR="008A1A3C">
        <w:rPr>
          <w:rFonts w:ascii="Times New Roman" w:hAnsi="Times New Roman" w:cs="Times New Roman"/>
          <w:bCs/>
          <w:sz w:val="28"/>
          <w:szCs w:val="28"/>
        </w:rPr>
        <w:t>5</w:t>
      </w:r>
      <w:r w:rsidR="008A1A3C" w:rsidRPr="0083727C">
        <w:rPr>
          <w:rFonts w:ascii="Times New Roman" w:hAnsi="Times New Roman" w:cs="Times New Roman"/>
          <w:bCs/>
          <w:sz w:val="28"/>
          <w:szCs w:val="28"/>
        </w:rPr>
        <w:t xml:space="preserve"> №</w:t>
      </w:r>
      <w:r w:rsidR="008A1A3C">
        <w:rPr>
          <w:rFonts w:ascii="Times New Roman" w:hAnsi="Times New Roman" w:cs="Times New Roman"/>
          <w:bCs/>
          <w:sz w:val="28"/>
          <w:szCs w:val="28"/>
        </w:rPr>
        <w:t xml:space="preserve"> 807</w:t>
      </w:r>
      <w:r w:rsidR="008A1A3C" w:rsidRPr="0083727C">
        <w:rPr>
          <w:rFonts w:ascii="Times New Roman" w:hAnsi="Times New Roman" w:cs="Times New Roman"/>
          <w:bCs/>
          <w:sz w:val="28"/>
          <w:szCs w:val="28"/>
        </w:rPr>
        <w:t xml:space="preserve"> «</w:t>
      </w:r>
      <w:r w:rsidR="008A1A3C" w:rsidRPr="0083727C">
        <w:rPr>
          <w:rFonts w:ascii="Times New Roman" w:hAnsi="Times New Roman" w:cs="Times New Roman"/>
          <w:sz w:val="28"/>
          <w:szCs w:val="28"/>
        </w:rPr>
        <w:t>О внесении изменений в постановление администрации Свечинского района Кировской области от 09.09.2013</w:t>
      </w:r>
      <w:r w:rsidR="0070105F">
        <w:rPr>
          <w:rFonts w:ascii="Times New Roman" w:hAnsi="Times New Roman" w:cs="Times New Roman"/>
          <w:sz w:val="28"/>
          <w:szCs w:val="28"/>
        </w:rPr>
        <w:t xml:space="preserve">            </w:t>
      </w:r>
      <w:r w:rsidR="008A1A3C" w:rsidRPr="0083727C">
        <w:rPr>
          <w:rFonts w:ascii="Times New Roman" w:hAnsi="Times New Roman" w:cs="Times New Roman"/>
          <w:sz w:val="28"/>
          <w:szCs w:val="28"/>
        </w:rPr>
        <w:t xml:space="preserve"> №</w:t>
      </w:r>
      <w:r w:rsidR="0070105F">
        <w:rPr>
          <w:rFonts w:ascii="Times New Roman" w:hAnsi="Times New Roman" w:cs="Times New Roman"/>
          <w:sz w:val="28"/>
          <w:szCs w:val="28"/>
        </w:rPr>
        <w:t xml:space="preserve"> </w:t>
      </w:r>
      <w:r w:rsidR="008A1A3C" w:rsidRPr="0083727C">
        <w:rPr>
          <w:rFonts w:ascii="Times New Roman" w:hAnsi="Times New Roman" w:cs="Times New Roman"/>
          <w:sz w:val="28"/>
          <w:szCs w:val="28"/>
        </w:rPr>
        <w:t>735»;</w:t>
      </w:r>
    </w:p>
    <w:p w:rsidR="008A1A3C" w:rsidRPr="0083727C"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64588">
        <w:rPr>
          <w:rFonts w:ascii="Times New Roman" w:hAnsi="Times New Roman" w:cs="Times New Roman"/>
          <w:sz w:val="28"/>
          <w:szCs w:val="28"/>
        </w:rPr>
        <w:t>.15.</w:t>
      </w:r>
      <w:r w:rsidR="008A1A3C">
        <w:rPr>
          <w:rFonts w:ascii="Times New Roman" w:hAnsi="Times New Roman" w:cs="Times New Roman"/>
          <w:sz w:val="28"/>
          <w:szCs w:val="28"/>
        </w:rPr>
        <w:t xml:space="preserve"> </w:t>
      </w:r>
      <w:r w:rsidR="008A1A3C">
        <w:rPr>
          <w:rFonts w:ascii="Times New Roman" w:hAnsi="Times New Roman" w:cs="Times New Roman"/>
          <w:bCs/>
          <w:sz w:val="28"/>
          <w:szCs w:val="28"/>
        </w:rPr>
        <w:t>о</w:t>
      </w:r>
      <w:r w:rsidR="008A1A3C" w:rsidRPr="0083727C">
        <w:rPr>
          <w:rFonts w:ascii="Times New Roman" w:hAnsi="Times New Roman" w:cs="Times New Roman"/>
          <w:bCs/>
          <w:sz w:val="28"/>
          <w:szCs w:val="28"/>
        </w:rPr>
        <w:t xml:space="preserve">т </w:t>
      </w:r>
      <w:r w:rsidR="008A1A3C">
        <w:rPr>
          <w:rFonts w:ascii="Times New Roman" w:hAnsi="Times New Roman" w:cs="Times New Roman"/>
          <w:bCs/>
          <w:sz w:val="28"/>
          <w:szCs w:val="28"/>
        </w:rPr>
        <w:t>23</w:t>
      </w:r>
      <w:r w:rsidR="008A1A3C" w:rsidRPr="0083727C">
        <w:rPr>
          <w:rFonts w:ascii="Times New Roman" w:hAnsi="Times New Roman" w:cs="Times New Roman"/>
          <w:bCs/>
          <w:sz w:val="28"/>
          <w:szCs w:val="28"/>
        </w:rPr>
        <w:t>.</w:t>
      </w:r>
      <w:r w:rsidR="008A1A3C">
        <w:rPr>
          <w:rFonts w:ascii="Times New Roman" w:hAnsi="Times New Roman" w:cs="Times New Roman"/>
          <w:bCs/>
          <w:sz w:val="28"/>
          <w:szCs w:val="28"/>
        </w:rPr>
        <w:t>12</w:t>
      </w:r>
      <w:r w:rsidR="008A1A3C" w:rsidRPr="0083727C">
        <w:rPr>
          <w:rFonts w:ascii="Times New Roman" w:hAnsi="Times New Roman" w:cs="Times New Roman"/>
          <w:bCs/>
          <w:sz w:val="28"/>
          <w:szCs w:val="28"/>
        </w:rPr>
        <w:t>.201</w:t>
      </w:r>
      <w:r w:rsidR="008A1A3C">
        <w:rPr>
          <w:rFonts w:ascii="Times New Roman" w:hAnsi="Times New Roman" w:cs="Times New Roman"/>
          <w:bCs/>
          <w:sz w:val="28"/>
          <w:szCs w:val="28"/>
        </w:rPr>
        <w:t>5</w:t>
      </w:r>
      <w:r w:rsidR="008A1A3C" w:rsidRPr="0083727C">
        <w:rPr>
          <w:rFonts w:ascii="Times New Roman" w:hAnsi="Times New Roman" w:cs="Times New Roman"/>
          <w:bCs/>
          <w:sz w:val="28"/>
          <w:szCs w:val="28"/>
        </w:rPr>
        <w:t xml:space="preserve"> №</w:t>
      </w:r>
      <w:r w:rsidR="008A1A3C">
        <w:rPr>
          <w:rFonts w:ascii="Times New Roman" w:hAnsi="Times New Roman" w:cs="Times New Roman"/>
          <w:bCs/>
          <w:sz w:val="28"/>
          <w:szCs w:val="28"/>
        </w:rPr>
        <w:t xml:space="preserve"> 861</w:t>
      </w:r>
      <w:r w:rsidR="008A1A3C" w:rsidRPr="0083727C">
        <w:rPr>
          <w:rFonts w:ascii="Times New Roman" w:hAnsi="Times New Roman" w:cs="Times New Roman"/>
          <w:bCs/>
          <w:sz w:val="28"/>
          <w:szCs w:val="28"/>
        </w:rPr>
        <w:t xml:space="preserve"> «</w:t>
      </w:r>
      <w:r w:rsidR="008A1A3C" w:rsidRPr="0083727C">
        <w:rPr>
          <w:rFonts w:ascii="Times New Roman" w:hAnsi="Times New Roman" w:cs="Times New Roman"/>
          <w:sz w:val="28"/>
          <w:szCs w:val="28"/>
        </w:rPr>
        <w:t>О внесении изменений в постановление администрации Свечинского района Кировской области от 09.09.2013</w:t>
      </w:r>
      <w:r w:rsidR="0070105F">
        <w:rPr>
          <w:rFonts w:ascii="Times New Roman" w:hAnsi="Times New Roman" w:cs="Times New Roman"/>
          <w:sz w:val="28"/>
          <w:szCs w:val="28"/>
        </w:rPr>
        <w:t xml:space="preserve">              </w:t>
      </w:r>
      <w:r w:rsidR="008A1A3C" w:rsidRPr="0083727C">
        <w:rPr>
          <w:rFonts w:ascii="Times New Roman" w:hAnsi="Times New Roman" w:cs="Times New Roman"/>
          <w:sz w:val="28"/>
          <w:szCs w:val="28"/>
        </w:rPr>
        <w:t xml:space="preserve"> №</w:t>
      </w:r>
      <w:r w:rsidR="0070105F">
        <w:rPr>
          <w:rFonts w:ascii="Times New Roman" w:hAnsi="Times New Roman" w:cs="Times New Roman"/>
          <w:sz w:val="28"/>
          <w:szCs w:val="28"/>
        </w:rPr>
        <w:t xml:space="preserve"> 7</w:t>
      </w:r>
      <w:r w:rsidR="008A1A3C" w:rsidRPr="0083727C">
        <w:rPr>
          <w:rFonts w:ascii="Times New Roman" w:hAnsi="Times New Roman" w:cs="Times New Roman"/>
          <w:sz w:val="28"/>
          <w:szCs w:val="28"/>
        </w:rPr>
        <w:t>35»;</w:t>
      </w:r>
    </w:p>
    <w:p w:rsidR="00E72C43"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64588">
        <w:rPr>
          <w:rFonts w:ascii="Times New Roman" w:hAnsi="Times New Roman" w:cs="Times New Roman"/>
          <w:sz w:val="28"/>
          <w:szCs w:val="28"/>
        </w:rPr>
        <w:t>.16.</w:t>
      </w:r>
      <w:r w:rsidR="00E72C43" w:rsidRPr="00E72C43">
        <w:rPr>
          <w:rFonts w:ascii="Times New Roman" w:hAnsi="Times New Roman" w:cs="Times New Roman"/>
          <w:bCs/>
          <w:sz w:val="28"/>
          <w:szCs w:val="28"/>
        </w:rPr>
        <w:t xml:space="preserve"> </w:t>
      </w:r>
      <w:r w:rsidR="00E72C43">
        <w:rPr>
          <w:rFonts w:ascii="Times New Roman" w:hAnsi="Times New Roman" w:cs="Times New Roman"/>
          <w:bCs/>
          <w:sz w:val="28"/>
          <w:szCs w:val="28"/>
        </w:rPr>
        <w:t>от 13.04.2016 № 222 «</w:t>
      </w:r>
      <w:r w:rsidR="00E72C43">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E72C43">
        <w:rPr>
          <w:rFonts w:ascii="Times New Roman" w:hAnsi="Times New Roman" w:cs="Times New Roman"/>
          <w:sz w:val="28"/>
          <w:szCs w:val="28"/>
        </w:rPr>
        <w:t>№</w:t>
      </w:r>
      <w:r w:rsidR="0070105F">
        <w:rPr>
          <w:rFonts w:ascii="Times New Roman" w:hAnsi="Times New Roman" w:cs="Times New Roman"/>
          <w:sz w:val="28"/>
          <w:szCs w:val="28"/>
        </w:rPr>
        <w:t xml:space="preserve"> </w:t>
      </w:r>
      <w:r w:rsidR="00E72C43">
        <w:rPr>
          <w:rFonts w:ascii="Times New Roman" w:hAnsi="Times New Roman" w:cs="Times New Roman"/>
          <w:sz w:val="28"/>
          <w:szCs w:val="28"/>
        </w:rPr>
        <w:t>735»;</w:t>
      </w:r>
    </w:p>
    <w:p w:rsidR="00E72C43"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64588">
        <w:rPr>
          <w:rFonts w:ascii="Times New Roman" w:hAnsi="Times New Roman" w:cs="Times New Roman"/>
          <w:sz w:val="28"/>
          <w:szCs w:val="28"/>
        </w:rPr>
        <w:t>.17.</w:t>
      </w:r>
      <w:r w:rsidR="00E72C43" w:rsidRPr="00E72C43">
        <w:rPr>
          <w:rFonts w:ascii="Times New Roman" w:hAnsi="Times New Roman" w:cs="Times New Roman"/>
          <w:bCs/>
          <w:sz w:val="28"/>
          <w:szCs w:val="28"/>
        </w:rPr>
        <w:t xml:space="preserve"> </w:t>
      </w:r>
      <w:r w:rsidR="00E72C43">
        <w:rPr>
          <w:rFonts w:ascii="Times New Roman" w:hAnsi="Times New Roman" w:cs="Times New Roman"/>
          <w:bCs/>
          <w:sz w:val="28"/>
          <w:szCs w:val="28"/>
        </w:rPr>
        <w:t xml:space="preserve">от 13.07.2016 № </w:t>
      </w:r>
      <w:r w:rsidR="00CE3B38">
        <w:rPr>
          <w:rFonts w:ascii="Times New Roman" w:hAnsi="Times New Roman" w:cs="Times New Roman"/>
          <w:bCs/>
          <w:sz w:val="28"/>
          <w:szCs w:val="28"/>
        </w:rPr>
        <w:t>391</w:t>
      </w:r>
      <w:r w:rsidR="00E72C43">
        <w:rPr>
          <w:rFonts w:ascii="Times New Roman" w:hAnsi="Times New Roman" w:cs="Times New Roman"/>
          <w:bCs/>
          <w:sz w:val="28"/>
          <w:szCs w:val="28"/>
        </w:rPr>
        <w:t xml:space="preserve"> «</w:t>
      </w:r>
      <w:r w:rsidR="00E72C43">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E72C43">
        <w:rPr>
          <w:rFonts w:ascii="Times New Roman" w:hAnsi="Times New Roman" w:cs="Times New Roman"/>
          <w:sz w:val="28"/>
          <w:szCs w:val="28"/>
        </w:rPr>
        <w:t>№</w:t>
      </w:r>
      <w:r w:rsidR="0070105F">
        <w:rPr>
          <w:rFonts w:ascii="Times New Roman" w:hAnsi="Times New Roman" w:cs="Times New Roman"/>
          <w:sz w:val="28"/>
          <w:szCs w:val="28"/>
        </w:rPr>
        <w:t xml:space="preserve"> </w:t>
      </w:r>
      <w:r w:rsidR="00E72C43">
        <w:rPr>
          <w:rFonts w:ascii="Times New Roman" w:hAnsi="Times New Roman" w:cs="Times New Roman"/>
          <w:sz w:val="28"/>
          <w:szCs w:val="28"/>
        </w:rPr>
        <w:t>735»;</w:t>
      </w:r>
    </w:p>
    <w:p w:rsidR="007929E6"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9105C">
        <w:rPr>
          <w:rFonts w:ascii="Times New Roman" w:hAnsi="Times New Roman" w:cs="Times New Roman"/>
          <w:sz w:val="28"/>
          <w:szCs w:val="28"/>
        </w:rPr>
        <w:t>.18.</w:t>
      </w:r>
      <w:r w:rsidR="007929E6" w:rsidRPr="007929E6">
        <w:rPr>
          <w:rFonts w:ascii="Times New Roman" w:hAnsi="Times New Roman" w:cs="Times New Roman"/>
          <w:bCs/>
          <w:sz w:val="28"/>
          <w:szCs w:val="28"/>
        </w:rPr>
        <w:t xml:space="preserve"> </w:t>
      </w:r>
      <w:r w:rsidR="007929E6">
        <w:rPr>
          <w:rFonts w:ascii="Times New Roman" w:hAnsi="Times New Roman" w:cs="Times New Roman"/>
          <w:bCs/>
          <w:sz w:val="28"/>
          <w:szCs w:val="28"/>
        </w:rPr>
        <w:t>от 07.10.2016 № 592 «</w:t>
      </w:r>
      <w:r w:rsidR="007929E6">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7929E6">
        <w:rPr>
          <w:rFonts w:ascii="Times New Roman" w:hAnsi="Times New Roman" w:cs="Times New Roman"/>
          <w:sz w:val="28"/>
          <w:szCs w:val="28"/>
        </w:rPr>
        <w:t>№</w:t>
      </w:r>
      <w:r w:rsidR="0070105F">
        <w:rPr>
          <w:rFonts w:ascii="Times New Roman" w:hAnsi="Times New Roman" w:cs="Times New Roman"/>
          <w:sz w:val="28"/>
          <w:szCs w:val="28"/>
        </w:rPr>
        <w:t xml:space="preserve"> </w:t>
      </w:r>
      <w:r w:rsidR="007929E6">
        <w:rPr>
          <w:rFonts w:ascii="Times New Roman" w:hAnsi="Times New Roman" w:cs="Times New Roman"/>
          <w:sz w:val="28"/>
          <w:szCs w:val="28"/>
        </w:rPr>
        <w:t>735»;</w:t>
      </w:r>
    </w:p>
    <w:p w:rsidR="007929E6"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9105C">
        <w:rPr>
          <w:rFonts w:ascii="Times New Roman" w:hAnsi="Times New Roman" w:cs="Times New Roman"/>
          <w:sz w:val="28"/>
          <w:szCs w:val="28"/>
        </w:rPr>
        <w:t>.19.</w:t>
      </w:r>
      <w:r w:rsidR="007929E6" w:rsidRPr="007929E6">
        <w:rPr>
          <w:rFonts w:ascii="Times New Roman" w:hAnsi="Times New Roman" w:cs="Times New Roman"/>
          <w:bCs/>
          <w:sz w:val="28"/>
          <w:szCs w:val="28"/>
        </w:rPr>
        <w:t xml:space="preserve"> </w:t>
      </w:r>
      <w:r w:rsidR="007929E6">
        <w:rPr>
          <w:rFonts w:ascii="Times New Roman" w:hAnsi="Times New Roman" w:cs="Times New Roman"/>
          <w:bCs/>
          <w:sz w:val="28"/>
          <w:szCs w:val="28"/>
        </w:rPr>
        <w:t>от 26.12.2016 № 801 «</w:t>
      </w:r>
      <w:r w:rsidR="007929E6">
        <w:rPr>
          <w:rFonts w:ascii="Times New Roman" w:hAnsi="Times New Roman" w:cs="Times New Roman"/>
          <w:sz w:val="28"/>
          <w:szCs w:val="28"/>
        </w:rPr>
        <w:t>О внесении изменений в постановление администрации Свечинского района Кировской области от 09.09.2013</w:t>
      </w:r>
      <w:r w:rsidR="0070105F">
        <w:rPr>
          <w:rFonts w:ascii="Times New Roman" w:hAnsi="Times New Roman" w:cs="Times New Roman"/>
          <w:sz w:val="28"/>
          <w:szCs w:val="28"/>
        </w:rPr>
        <w:t xml:space="preserve">             </w:t>
      </w:r>
      <w:r w:rsidR="007929E6">
        <w:rPr>
          <w:rFonts w:ascii="Times New Roman" w:hAnsi="Times New Roman" w:cs="Times New Roman"/>
          <w:sz w:val="28"/>
          <w:szCs w:val="28"/>
        </w:rPr>
        <w:t xml:space="preserve"> №</w:t>
      </w:r>
      <w:r w:rsidR="0070105F">
        <w:rPr>
          <w:rFonts w:ascii="Times New Roman" w:hAnsi="Times New Roman" w:cs="Times New Roman"/>
          <w:sz w:val="28"/>
          <w:szCs w:val="28"/>
        </w:rPr>
        <w:t xml:space="preserve"> 7</w:t>
      </w:r>
      <w:r w:rsidR="007929E6">
        <w:rPr>
          <w:rFonts w:ascii="Times New Roman" w:hAnsi="Times New Roman" w:cs="Times New Roman"/>
          <w:sz w:val="28"/>
          <w:szCs w:val="28"/>
        </w:rPr>
        <w:t>35»;</w:t>
      </w:r>
    </w:p>
    <w:p w:rsidR="00416923"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9105C">
        <w:rPr>
          <w:rFonts w:ascii="Times New Roman" w:hAnsi="Times New Roman" w:cs="Times New Roman"/>
          <w:sz w:val="28"/>
          <w:szCs w:val="28"/>
        </w:rPr>
        <w:t>.20.</w:t>
      </w:r>
      <w:r w:rsidR="00416923" w:rsidRPr="00416923">
        <w:t xml:space="preserve"> </w:t>
      </w:r>
      <w:r w:rsidR="00416923">
        <w:rPr>
          <w:rFonts w:ascii="Times New Roman" w:hAnsi="Times New Roman" w:cs="Times New Roman"/>
          <w:bCs/>
          <w:sz w:val="28"/>
          <w:szCs w:val="28"/>
        </w:rPr>
        <w:t>от 12.01.2017 № 38 «</w:t>
      </w:r>
      <w:r w:rsidR="00416923">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416923">
        <w:rPr>
          <w:rFonts w:ascii="Times New Roman" w:hAnsi="Times New Roman" w:cs="Times New Roman"/>
          <w:sz w:val="28"/>
          <w:szCs w:val="28"/>
        </w:rPr>
        <w:t>№</w:t>
      </w:r>
      <w:r w:rsidR="0070105F">
        <w:rPr>
          <w:rFonts w:ascii="Times New Roman" w:hAnsi="Times New Roman" w:cs="Times New Roman"/>
          <w:sz w:val="28"/>
          <w:szCs w:val="28"/>
        </w:rPr>
        <w:t xml:space="preserve"> </w:t>
      </w:r>
      <w:r w:rsidR="00416923">
        <w:rPr>
          <w:rFonts w:ascii="Times New Roman" w:hAnsi="Times New Roman" w:cs="Times New Roman"/>
          <w:sz w:val="28"/>
          <w:szCs w:val="28"/>
        </w:rPr>
        <w:t>735»;</w:t>
      </w:r>
    </w:p>
    <w:p w:rsidR="001A4839" w:rsidRDefault="0070105F"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4F63">
        <w:rPr>
          <w:rFonts w:ascii="Times New Roman" w:hAnsi="Times New Roman" w:cs="Times New Roman"/>
          <w:sz w:val="28"/>
          <w:szCs w:val="28"/>
        </w:rPr>
        <w:t>3</w:t>
      </w:r>
      <w:r w:rsidR="00A9105C">
        <w:rPr>
          <w:rFonts w:ascii="Times New Roman" w:hAnsi="Times New Roman" w:cs="Times New Roman"/>
          <w:sz w:val="28"/>
          <w:szCs w:val="28"/>
        </w:rPr>
        <w:t>.21.</w:t>
      </w:r>
      <w:r w:rsidR="001A4839" w:rsidRPr="001A4839">
        <w:rPr>
          <w:rFonts w:ascii="Times New Roman" w:hAnsi="Times New Roman" w:cs="Times New Roman"/>
          <w:bCs/>
          <w:sz w:val="28"/>
          <w:szCs w:val="28"/>
        </w:rPr>
        <w:t xml:space="preserve"> </w:t>
      </w:r>
      <w:r w:rsidR="001A4839">
        <w:rPr>
          <w:rFonts w:ascii="Times New Roman" w:hAnsi="Times New Roman" w:cs="Times New Roman"/>
          <w:bCs/>
          <w:sz w:val="28"/>
          <w:szCs w:val="28"/>
        </w:rPr>
        <w:t>от 03.05.2017 № 253 «</w:t>
      </w:r>
      <w:r w:rsidR="001A4839">
        <w:rPr>
          <w:rFonts w:ascii="Times New Roman" w:hAnsi="Times New Roman" w:cs="Times New Roman"/>
          <w:sz w:val="28"/>
          <w:szCs w:val="28"/>
        </w:rPr>
        <w:t>О внесении изменений в постановление администрации Свечинского района Кировской области от 09.09.2013</w:t>
      </w:r>
      <w:r>
        <w:rPr>
          <w:rFonts w:ascii="Times New Roman" w:hAnsi="Times New Roman" w:cs="Times New Roman"/>
          <w:sz w:val="28"/>
          <w:szCs w:val="28"/>
        </w:rPr>
        <w:t xml:space="preserve">             </w:t>
      </w:r>
      <w:r w:rsidR="001A4839">
        <w:rPr>
          <w:rFonts w:ascii="Times New Roman" w:hAnsi="Times New Roman" w:cs="Times New Roman"/>
          <w:sz w:val="28"/>
          <w:szCs w:val="28"/>
        </w:rPr>
        <w:t xml:space="preserve"> №</w:t>
      </w:r>
      <w:r>
        <w:rPr>
          <w:rFonts w:ascii="Times New Roman" w:hAnsi="Times New Roman" w:cs="Times New Roman"/>
          <w:sz w:val="28"/>
          <w:szCs w:val="28"/>
        </w:rPr>
        <w:t xml:space="preserve"> </w:t>
      </w:r>
      <w:r w:rsidR="001A4839">
        <w:rPr>
          <w:rFonts w:ascii="Times New Roman" w:hAnsi="Times New Roman" w:cs="Times New Roman"/>
          <w:sz w:val="28"/>
          <w:szCs w:val="28"/>
        </w:rPr>
        <w:t>735»;</w:t>
      </w:r>
    </w:p>
    <w:p w:rsidR="001A4839"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A9105C">
        <w:rPr>
          <w:rFonts w:ascii="Times New Roman" w:hAnsi="Times New Roman" w:cs="Times New Roman"/>
          <w:sz w:val="28"/>
          <w:szCs w:val="28"/>
        </w:rPr>
        <w:t>.22.</w:t>
      </w:r>
      <w:r w:rsidR="001A4839" w:rsidRPr="001A4839">
        <w:rPr>
          <w:rFonts w:ascii="Times New Roman" w:hAnsi="Times New Roman" w:cs="Times New Roman"/>
          <w:bCs/>
          <w:sz w:val="28"/>
          <w:szCs w:val="28"/>
        </w:rPr>
        <w:t xml:space="preserve"> </w:t>
      </w:r>
      <w:r w:rsidR="001A4839">
        <w:rPr>
          <w:rFonts w:ascii="Times New Roman" w:hAnsi="Times New Roman" w:cs="Times New Roman"/>
          <w:bCs/>
          <w:sz w:val="28"/>
          <w:szCs w:val="28"/>
        </w:rPr>
        <w:t>от 22.06.2017 № 336 «</w:t>
      </w:r>
      <w:r w:rsidR="001A4839">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1A4839">
        <w:rPr>
          <w:rFonts w:ascii="Times New Roman" w:hAnsi="Times New Roman" w:cs="Times New Roman"/>
          <w:sz w:val="28"/>
          <w:szCs w:val="28"/>
        </w:rPr>
        <w:t>№</w:t>
      </w:r>
      <w:r w:rsidR="0070105F">
        <w:rPr>
          <w:rFonts w:ascii="Times New Roman" w:hAnsi="Times New Roman" w:cs="Times New Roman"/>
          <w:sz w:val="28"/>
          <w:szCs w:val="28"/>
        </w:rPr>
        <w:t xml:space="preserve"> </w:t>
      </w:r>
      <w:r w:rsidR="001A4839">
        <w:rPr>
          <w:rFonts w:ascii="Times New Roman" w:hAnsi="Times New Roman" w:cs="Times New Roman"/>
          <w:sz w:val="28"/>
          <w:szCs w:val="28"/>
        </w:rPr>
        <w:t>735»;</w:t>
      </w:r>
    </w:p>
    <w:p w:rsidR="001A4839"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A9105C">
        <w:rPr>
          <w:rFonts w:ascii="Times New Roman" w:hAnsi="Times New Roman" w:cs="Times New Roman"/>
          <w:sz w:val="28"/>
          <w:szCs w:val="28"/>
        </w:rPr>
        <w:t>.23.</w:t>
      </w:r>
      <w:r w:rsidR="001A4839" w:rsidRPr="001A4839">
        <w:rPr>
          <w:rFonts w:ascii="Times New Roman" w:hAnsi="Times New Roman" w:cs="Times New Roman"/>
          <w:bCs/>
          <w:sz w:val="28"/>
          <w:szCs w:val="28"/>
        </w:rPr>
        <w:t xml:space="preserve"> </w:t>
      </w:r>
      <w:r w:rsidR="001A4839">
        <w:rPr>
          <w:rFonts w:ascii="Times New Roman" w:hAnsi="Times New Roman" w:cs="Times New Roman"/>
          <w:bCs/>
          <w:sz w:val="28"/>
          <w:szCs w:val="28"/>
        </w:rPr>
        <w:t>от 03.08.2017 № 437 «</w:t>
      </w:r>
      <w:r w:rsidR="001A4839">
        <w:rPr>
          <w:rFonts w:ascii="Times New Roman" w:hAnsi="Times New Roman" w:cs="Times New Roman"/>
          <w:sz w:val="28"/>
          <w:szCs w:val="28"/>
        </w:rPr>
        <w:t>О внесении изменений в постановление администрации Свечинского района Кировской области от 09.09.2013</w:t>
      </w:r>
      <w:r w:rsidR="0070105F">
        <w:rPr>
          <w:rFonts w:ascii="Times New Roman" w:hAnsi="Times New Roman" w:cs="Times New Roman"/>
          <w:sz w:val="28"/>
          <w:szCs w:val="28"/>
        </w:rPr>
        <w:t xml:space="preserve">              </w:t>
      </w:r>
      <w:r w:rsidR="001A4839">
        <w:rPr>
          <w:rFonts w:ascii="Times New Roman" w:hAnsi="Times New Roman" w:cs="Times New Roman"/>
          <w:sz w:val="28"/>
          <w:szCs w:val="28"/>
        </w:rPr>
        <w:t xml:space="preserve"> №</w:t>
      </w:r>
      <w:r w:rsidR="0070105F">
        <w:rPr>
          <w:rFonts w:ascii="Times New Roman" w:hAnsi="Times New Roman" w:cs="Times New Roman"/>
          <w:sz w:val="28"/>
          <w:szCs w:val="28"/>
        </w:rPr>
        <w:t xml:space="preserve"> </w:t>
      </w:r>
      <w:r w:rsidR="001A4839">
        <w:rPr>
          <w:rFonts w:ascii="Times New Roman" w:hAnsi="Times New Roman" w:cs="Times New Roman"/>
          <w:sz w:val="28"/>
          <w:szCs w:val="28"/>
        </w:rPr>
        <w:t>735»;</w:t>
      </w:r>
    </w:p>
    <w:p w:rsidR="001A4839"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5620CF">
        <w:rPr>
          <w:rFonts w:ascii="Times New Roman" w:hAnsi="Times New Roman" w:cs="Times New Roman"/>
          <w:sz w:val="28"/>
          <w:szCs w:val="28"/>
        </w:rPr>
        <w:t>.24.</w:t>
      </w:r>
      <w:r w:rsidR="001A4839" w:rsidRPr="001A4839">
        <w:rPr>
          <w:rFonts w:ascii="Times New Roman" w:hAnsi="Times New Roman" w:cs="Times New Roman"/>
          <w:bCs/>
          <w:sz w:val="28"/>
          <w:szCs w:val="28"/>
        </w:rPr>
        <w:t xml:space="preserve"> </w:t>
      </w:r>
      <w:r w:rsidR="001A4839">
        <w:rPr>
          <w:rFonts w:ascii="Times New Roman" w:hAnsi="Times New Roman" w:cs="Times New Roman"/>
          <w:bCs/>
          <w:sz w:val="28"/>
          <w:szCs w:val="28"/>
        </w:rPr>
        <w:t>от 26.10.2017 № 562 «</w:t>
      </w:r>
      <w:r w:rsidR="001A4839">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1A4839">
        <w:rPr>
          <w:rFonts w:ascii="Times New Roman" w:hAnsi="Times New Roman" w:cs="Times New Roman"/>
          <w:sz w:val="28"/>
          <w:szCs w:val="28"/>
        </w:rPr>
        <w:t>№</w:t>
      </w:r>
      <w:r w:rsidR="0070105F">
        <w:rPr>
          <w:rFonts w:ascii="Times New Roman" w:hAnsi="Times New Roman" w:cs="Times New Roman"/>
          <w:sz w:val="28"/>
          <w:szCs w:val="28"/>
        </w:rPr>
        <w:t xml:space="preserve"> </w:t>
      </w:r>
      <w:r w:rsidR="001A4839">
        <w:rPr>
          <w:rFonts w:ascii="Times New Roman" w:hAnsi="Times New Roman" w:cs="Times New Roman"/>
          <w:sz w:val="28"/>
          <w:szCs w:val="28"/>
        </w:rPr>
        <w:t>735»;</w:t>
      </w:r>
    </w:p>
    <w:p w:rsidR="00646A37"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5620CF">
        <w:rPr>
          <w:rFonts w:ascii="Times New Roman" w:hAnsi="Times New Roman" w:cs="Times New Roman"/>
          <w:sz w:val="28"/>
          <w:szCs w:val="28"/>
        </w:rPr>
        <w:t>.25.</w:t>
      </w:r>
      <w:r w:rsidR="00646A37" w:rsidRPr="00646A37">
        <w:rPr>
          <w:rFonts w:ascii="Times New Roman" w:hAnsi="Times New Roman" w:cs="Times New Roman"/>
          <w:bCs/>
          <w:sz w:val="28"/>
          <w:szCs w:val="28"/>
        </w:rPr>
        <w:t xml:space="preserve"> </w:t>
      </w:r>
      <w:r w:rsidR="00646A37">
        <w:rPr>
          <w:rFonts w:ascii="Times New Roman" w:hAnsi="Times New Roman" w:cs="Times New Roman"/>
          <w:bCs/>
          <w:sz w:val="28"/>
          <w:szCs w:val="28"/>
        </w:rPr>
        <w:t xml:space="preserve">от 27.11.2017 № </w:t>
      </w:r>
      <w:r w:rsidR="00D777B1">
        <w:rPr>
          <w:rFonts w:ascii="Times New Roman" w:hAnsi="Times New Roman" w:cs="Times New Roman"/>
          <w:bCs/>
          <w:sz w:val="28"/>
          <w:szCs w:val="28"/>
        </w:rPr>
        <w:t>620</w:t>
      </w:r>
      <w:r w:rsidR="00646A37">
        <w:rPr>
          <w:rFonts w:ascii="Times New Roman" w:hAnsi="Times New Roman" w:cs="Times New Roman"/>
          <w:bCs/>
          <w:sz w:val="28"/>
          <w:szCs w:val="28"/>
        </w:rPr>
        <w:t xml:space="preserve"> «</w:t>
      </w:r>
      <w:r w:rsidR="00646A37">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646A37">
        <w:rPr>
          <w:rFonts w:ascii="Times New Roman" w:hAnsi="Times New Roman" w:cs="Times New Roman"/>
          <w:sz w:val="28"/>
          <w:szCs w:val="28"/>
        </w:rPr>
        <w:t>№</w:t>
      </w:r>
      <w:r w:rsidR="0070105F">
        <w:rPr>
          <w:rFonts w:ascii="Times New Roman" w:hAnsi="Times New Roman" w:cs="Times New Roman"/>
          <w:sz w:val="28"/>
          <w:szCs w:val="28"/>
        </w:rPr>
        <w:t xml:space="preserve"> </w:t>
      </w:r>
      <w:r w:rsidR="00646A37">
        <w:rPr>
          <w:rFonts w:ascii="Times New Roman" w:hAnsi="Times New Roman" w:cs="Times New Roman"/>
          <w:sz w:val="28"/>
          <w:szCs w:val="28"/>
        </w:rPr>
        <w:t>735»;</w:t>
      </w:r>
    </w:p>
    <w:p w:rsidR="006A625C"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620CF">
        <w:rPr>
          <w:rFonts w:ascii="Times New Roman" w:hAnsi="Times New Roman" w:cs="Times New Roman"/>
          <w:sz w:val="28"/>
          <w:szCs w:val="28"/>
        </w:rPr>
        <w:t>.26.</w:t>
      </w:r>
      <w:r w:rsidR="006A625C" w:rsidRPr="006A625C">
        <w:rPr>
          <w:rFonts w:ascii="Times New Roman" w:hAnsi="Times New Roman" w:cs="Times New Roman"/>
          <w:bCs/>
          <w:sz w:val="28"/>
          <w:szCs w:val="28"/>
        </w:rPr>
        <w:t xml:space="preserve"> </w:t>
      </w:r>
      <w:r w:rsidR="006A625C">
        <w:rPr>
          <w:rFonts w:ascii="Times New Roman" w:hAnsi="Times New Roman" w:cs="Times New Roman"/>
          <w:bCs/>
          <w:sz w:val="28"/>
          <w:szCs w:val="28"/>
        </w:rPr>
        <w:t>от 14.12.2017 № 662 «</w:t>
      </w:r>
      <w:r w:rsidR="006A625C">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6A625C">
        <w:rPr>
          <w:rFonts w:ascii="Times New Roman" w:hAnsi="Times New Roman" w:cs="Times New Roman"/>
          <w:sz w:val="28"/>
          <w:szCs w:val="28"/>
        </w:rPr>
        <w:t>№</w:t>
      </w:r>
      <w:r w:rsidR="0070105F">
        <w:rPr>
          <w:rFonts w:ascii="Times New Roman" w:hAnsi="Times New Roman" w:cs="Times New Roman"/>
          <w:sz w:val="28"/>
          <w:szCs w:val="28"/>
        </w:rPr>
        <w:t xml:space="preserve"> </w:t>
      </w:r>
      <w:r w:rsidR="006A625C">
        <w:rPr>
          <w:rFonts w:ascii="Times New Roman" w:hAnsi="Times New Roman" w:cs="Times New Roman"/>
          <w:sz w:val="28"/>
          <w:szCs w:val="28"/>
        </w:rPr>
        <w:t>735»;</w:t>
      </w:r>
    </w:p>
    <w:p w:rsidR="006A625C"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5620CF">
        <w:rPr>
          <w:rFonts w:ascii="Times New Roman" w:hAnsi="Times New Roman" w:cs="Times New Roman"/>
          <w:sz w:val="28"/>
          <w:szCs w:val="28"/>
        </w:rPr>
        <w:t>.27.</w:t>
      </w:r>
      <w:r w:rsidR="006A625C" w:rsidRPr="006A625C">
        <w:rPr>
          <w:rFonts w:ascii="Times New Roman" w:hAnsi="Times New Roman" w:cs="Times New Roman"/>
          <w:bCs/>
          <w:sz w:val="28"/>
          <w:szCs w:val="28"/>
        </w:rPr>
        <w:t xml:space="preserve"> </w:t>
      </w:r>
      <w:r w:rsidR="006A625C">
        <w:rPr>
          <w:rFonts w:ascii="Times New Roman" w:hAnsi="Times New Roman" w:cs="Times New Roman"/>
          <w:bCs/>
          <w:sz w:val="28"/>
          <w:szCs w:val="28"/>
        </w:rPr>
        <w:t>от 25.12.2017 № 697 «</w:t>
      </w:r>
      <w:r w:rsidR="006A625C">
        <w:rPr>
          <w:rFonts w:ascii="Times New Roman" w:hAnsi="Times New Roman" w:cs="Times New Roman"/>
          <w:sz w:val="28"/>
          <w:szCs w:val="28"/>
        </w:rPr>
        <w:t>О внесении изменений в постановление администрации Свечинского района Кировской области от 09.09.2013</w:t>
      </w:r>
      <w:r w:rsidR="0070105F">
        <w:rPr>
          <w:rFonts w:ascii="Times New Roman" w:hAnsi="Times New Roman" w:cs="Times New Roman"/>
          <w:sz w:val="28"/>
          <w:szCs w:val="28"/>
        </w:rPr>
        <w:t xml:space="preserve">            </w:t>
      </w:r>
      <w:r w:rsidR="006A625C">
        <w:rPr>
          <w:rFonts w:ascii="Times New Roman" w:hAnsi="Times New Roman" w:cs="Times New Roman"/>
          <w:sz w:val="28"/>
          <w:szCs w:val="28"/>
        </w:rPr>
        <w:t xml:space="preserve"> №</w:t>
      </w:r>
      <w:r w:rsidR="0070105F">
        <w:rPr>
          <w:rFonts w:ascii="Times New Roman" w:hAnsi="Times New Roman" w:cs="Times New Roman"/>
          <w:sz w:val="28"/>
          <w:szCs w:val="28"/>
        </w:rPr>
        <w:t xml:space="preserve"> </w:t>
      </w:r>
      <w:r w:rsidR="006A625C">
        <w:rPr>
          <w:rFonts w:ascii="Times New Roman" w:hAnsi="Times New Roman" w:cs="Times New Roman"/>
          <w:sz w:val="28"/>
          <w:szCs w:val="28"/>
        </w:rPr>
        <w:t>735»;</w:t>
      </w:r>
    </w:p>
    <w:p w:rsidR="00CF681F"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07D17">
        <w:rPr>
          <w:rFonts w:ascii="Times New Roman" w:hAnsi="Times New Roman" w:cs="Times New Roman"/>
          <w:sz w:val="28"/>
          <w:szCs w:val="28"/>
        </w:rPr>
        <w:t>.28.</w:t>
      </w:r>
      <w:r w:rsidR="00CF681F" w:rsidRPr="00CF681F">
        <w:rPr>
          <w:rFonts w:ascii="Times New Roman" w:hAnsi="Times New Roman" w:cs="Times New Roman"/>
          <w:bCs/>
          <w:sz w:val="28"/>
          <w:szCs w:val="28"/>
        </w:rPr>
        <w:t xml:space="preserve"> </w:t>
      </w:r>
      <w:r w:rsidR="00CF681F">
        <w:rPr>
          <w:rFonts w:ascii="Times New Roman" w:hAnsi="Times New Roman" w:cs="Times New Roman"/>
          <w:bCs/>
          <w:sz w:val="28"/>
          <w:szCs w:val="28"/>
        </w:rPr>
        <w:t>от 11.01.2018 № 21 «</w:t>
      </w:r>
      <w:r w:rsidR="00CF681F">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CF681F">
        <w:rPr>
          <w:rFonts w:ascii="Times New Roman" w:hAnsi="Times New Roman" w:cs="Times New Roman"/>
          <w:sz w:val="28"/>
          <w:szCs w:val="28"/>
        </w:rPr>
        <w:t>№</w:t>
      </w:r>
      <w:r w:rsidR="0070105F">
        <w:rPr>
          <w:rFonts w:ascii="Times New Roman" w:hAnsi="Times New Roman" w:cs="Times New Roman"/>
          <w:sz w:val="28"/>
          <w:szCs w:val="28"/>
        </w:rPr>
        <w:t xml:space="preserve"> </w:t>
      </w:r>
      <w:r w:rsidR="00CF681F">
        <w:rPr>
          <w:rFonts w:ascii="Times New Roman" w:hAnsi="Times New Roman" w:cs="Times New Roman"/>
          <w:sz w:val="28"/>
          <w:szCs w:val="28"/>
        </w:rPr>
        <w:t>735»;</w:t>
      </w:r>
    </w:p>
    <w:p w:rsidR="00394B19"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07D17">
        <w:rPr>
          <w:rFonts w:ascii="Times New Roman" w:hAnsi="Times New Roman" w:cs="Times New Roman"/>
          <w:sz w:val="28"/>
          <w:szCs w:val="28"/>
        </w:rPr>
        <w:t>.29.</w:t>
      </w:r>
      <w:r w:rsidR="00394B19" w:rsidRPr="00394B19">
        <w:rPr>
          <w:rFonts w:ascii="Times New Roman" w:hAnsi="Times New Roman" w:cs="Times New Roman"/>
          <w:bCs/>
          <w:sz w:val="28"/>
          <w:szCs w:val="28"/>
        </w:rPr>
        <w:t xml:space="preserve"> </w:t>
      </w:r>
      <w:r w:rsidR="00394B19">
        <w:rPr>
          <w:rFonts w:ascii="Times New Roman" w:hAnsi="Times New Roman" w:cs="Times New Roman"/>
          <w:bCs/>
          <w:sz w:val="28"/>
          <w:szCs w:val="28"/>
        </w:rPr>
        <w:t>от 03.05.2018 № 279 «</w:t>
      </w:r>
      <w:r w:rsidR="00394B19">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394B19">
        <w:rPr>
          <w:rFonts w:ascii="Times New Roman" w:hAnsi="Times New Roman" w:cs="Times New Roman"/>
          <w:sz w:val="28"/>
          <w:szCs w:val="28"/>
        </w:rPr>
        <w:t>№</w:t>
      </w:r>
      <w:r w:rsidR="0070105F">
        <w:rPr>
          <w:rFonts w:ascii="Times New Roman" w:hAnsi="Times New Roman" w:cs="Times New Roman"/>
          <w:sz w:val="28"/>
          <w:szCs w:val="28"/>
        </w:rPr>
        <w:t xml:space="preserve"> </w:t>
      </w:r>
      <w:r w:rsidR="00394B19">
        <w:rPr>
          <w:rFonts w:ascii="Times New Roman" w:hAnsi="Times New Roman" w:cs="Times New Roman"/>
          <w:sz w:val="28"/>
          <w:szCs w:val="28"/>
        </w:rPr>
        <w:t>735»;</w:t>
      </w:r>
    </w:p>
    <w:p w:rsidR="000B6655"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7329D">
        <w:rPr>
          <w:rFonts w:ascii="Times New Roman" w:hAnsi="Times New Roman" w:cs="Times New Roman"/>
          <w:sz w:val="28"/>
          <w:szCs w:val="28"/>
        </w:rPr>
        <w:t>.30.</w:t>
      </w:r>
      <w:r w:rsidR="000B6655" w:rsidRPr="000B6655">
        <w:rPr>
          <w:rFonts w:ascii="Times New Roman" w:hAnsi="Times New Roman" w:cs="Times New Roman"/>
          <w:bCs/>
          <w:sz w:val="28"/>
          <w:szCs w:val="28"/>
        </w:rPr>
        <w:t xml:space="preserve"> </w:t>
      </w:r>
      <w:r w:rsidR="000B6655">
        <w:rPr>
          <w:rFonts w:ascii="Times New Roman" w:hAnsi="Times New Roman" w:cs="Times New Roman"/>
          <w:bCs/>
          <w:sz w:val="28"/>
          <w:szCs w:val="28"/>
        </w:rPr>
        <w:t>от 27.06.2018 № 401 «</w:t>
      </w:r>
      <w:r w:rsidR="000B6655">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0B6655">
        <w:rPr>
          <w:rFonts w:ascii="Times New Roman" w:hAnsi="Times New Roman" w:cs="Times New Roman"/>
          <w:sz w:val="28"/>
          <w:szCs w:val="28"/>
        </w:rPr>
        <w:t>№</w:t>
      </w:r>
      <w:r w:rsidR="0070105F">
        <w:rPr>
          <w:rFonts w:ascii="Times New Roman" w:hAnsi="Times New Roman" w:cs="Times New Roman"/>
          <w:sz w:val="28"/>
          <w:szCs w:val="28"/>
        </w:rPr>
        <w:t xml:space="preserve"> </w:t>
      </w:r>
      <w:r w:rsidR="000B6655">
        <w:rPr>
          <w:rFonts w:ascii="Times New Roman" w:hAnsi="Times New Roman" w:cs="Times New Roman"/>
          <w:sz w:val="28"/>
          <w:szCs w:val="28"/>
        </w:rPr>
        <w:t>735»;</w:t>
      </w:r>
    </w:p>
    <w:p w:rsidR="00DC1DEB"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B7329D">
        <w:rPr>
          <w:rFonts w:ascii="Times New Roman" w:hAnsi="Times New Roman" w:cs="Times New Roman"/>
          <w:sz w:val="28"/>
          <w:szCs w:val="28"/>
        </w:rPr>
        <w:t>.31.</w:t>
      </w:r>
      <w:r w:rsidR="00DC1DEB" w:rsidRPr="00DC1DEB">
        <w:rPr>
          <w:rFonts w:ascii="Times New Roman" w:hAnsi="Times New Roman" w:cs="Times New Roman"/>
          <w:bCs/>
          <w:sz w:val="28"/>
          <w:szCs w:val="28"/>
        </w:rPr>
        <w:t xml:space="preserve"> </w:t>
      </w:r>
      <w:r w:rsidR="00DC1DEB">
        <w:rPr>
          <w:rFonts w:ascii="Times New Roman" w:hAnsi="Times New Roman" w:cs="Times New Roman"/>
          <w:bCs/>
          <w:sz w:val="28"/>
          <w:szCs w:val="28"/>
        </w:rPr>
        <w:t>от 09.08.2018 № 536 «</w:t>
      </w:r>
      <w:r w:rsidR="00DC1DEB">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DC1DEB">
        <w:rPr>
          <w:rFonts w:ascii="Times New Roman" w:hAnsi="Times New Roman" w:cs="Times New Roman"/>
          <w:sz w:val="28"/>
          <w:szCs w:val="28"/>
        </w:rPr>
        <w:t>№</w:t>
      </w:r>
      <w:r w:rsidR="0070105F">
        <w:rPr>
          <w:rFonts w:ascii="Times New Roman" w:hAnsi="Times New Roman" w:cs="Times New Roman"/>
          <w:sz w:val="28"/>
          <w:szCs w:val="28"/>
        </w:rPr>
        <w:t xml:space="preserve"> </w:t>
      </w:r>
      <w:r w:rsidR="00DC1DEB">
        <w:rPr>
          <w:rFonts w:ascii="Times New Roman" w:hAnsi="Times New Roman" w:cs="Times New Roman"/>
          <w:sz w:val="28"/>
          <w:szCs w:val="28"/>
        </w:rPr>
        <w:t>735»;</w:t>
      </w:r>
    </w:p>
    <w:p w:rsidR="00DC1DEB"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B7329D">
        <w:rPr>
          <w:rFonts w:ascii="Times New Roman" w:hAnsi="Times New Roman" w:cs="Times New Roman"/>
          <w:sz w:val="28"/>
          <w:szCs w:val="28"/>
        </w:rPr>
        <w:t>.32.</w:t>
      </w:r>
      <w:r w:rsidR="00DC1DEB" w:rsidRPr="00DC1DEB">
        <w:rPr>
          <w:rFonts w:ascii="Times New Roman" w:hAnsi="Times New Roman" w:cs="Times New Roman"/>
          <w:bCs/>
          <w:sz w:val="28"/>
          <w:szCs w:val="28"/>
        </w:rPr>
        <w:t xml:space="preserve"> </w:t>
      </w:r>
      <w:r w:rsidR="00DC1DEB">
        <w:rPr>
          <w:rFonts w:ascii="Times New Roman" w:hAnsi="Times New Roman" w:cs="Times New Roman"/>
          <w:bCs/>
          <w:sz w:val="28"/>
          <w:szCs w:val="28"/>
        </w:rPr>
        <w:t>от 17.08.2018 № 557 «</w:t>
      </w:r>
      <w:r w:rsidR="00DC1DEB">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DC1DEB">
        <w:rPr>
          <w:rFonts w:ascii="Times New Roman" w:hAnsi="Times New Roman" w:cs="Times New Roman"/>
          <w:sz w:val="28"/>
          <w:szCs w:val="28"/>
        </w:rPr>
        <w:t>№</w:t>
      </w:r>
      <w:r w:rsidR="0070105F">
        <w:rPr>
          <w:rFonts w:ascii="Times New Roman" w:hAnsi="Times New Roman" w:cs="Times New Roman"/>
          <w:sz w:val="28"/>
          <w:szCs w:val="28"/>
        </w:rPr>
        <w:t xml:space="preserve"> </w:t>
      </w:r>
      <w:r w:rsidR="00DC1DEB">
        <w:rPr>
          <w:rFonts w:ascii="Times New Roman" w:hAnsi="Times New Roman" w:cs="Times New Roman"/>
          <w:sz w:val="28"/>
          <w:szCs w:val="28"/>
        </w:rPr>
        <w:t>735»;</w:t>
      </w:r>
    </w:p>
    <w:p w:rsidR="00EF4AC1"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B7329D">
        <w:rPr>
          <w:rFonts w:ascii="Times New Roman" w:hAnsi="Times New Roman" w:cs="Times New Roman"/>
          <w:sz w:val="28"/>
          <w:szCs w:val="28"/>
        </w:rPr>
        <w:t>.33.</w:t>
      </w:r>
      <w:r w:rsidR="00EF4AC1" w:rsidRPr="00EF4AC1">
        <w:rPr>
          <w:rFonts w:ascii="Times New Roman" w:hAnsi="Times New Roman" w:cs="Times New Roman"/>
          <w:bCs/>
          <w:sz w:val="28"/>
          <w:szCs w:val="28"/>
        </w:rPr>
        <w:t xml:space="preserve"> </w:t>
      </w:r>
      <w:r w:rsidR="00EF4AC1">
        <w:rPr>
          <w:rFonts w:ascii="Times New Roman" w:hAnsi="Times New Roman" w:cs="Times New Roman"/>
          <w:bCs/>
          <w:sz w:val="28"/>
          <w:szCs w:val="28"/>
        </w:rPr>
        <w:t>от 15.11.2018 № 770 «</w:t>
      </w:r>
      <w:r w:rsidR="00EF4AC1">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EF4AC1">
        <w:rPr>
          <w:rFonts w:ascii="Times New Roman" w:hAnsi="Times New Roman" w:cs="Times New Roman"/>
          <w:sz w:val="28"/>
          <w:szCs w:val="28"/>
        </w:rPr>
        <w:t>№</w:t>
      </w:r>
      <w:r w:rsidR="0070105F">
        <w:rPr>
          <w:rFonts w:ascii="Times New Roman" w:hAnsi="Times New Roman" w:cs="Times New Roman"/>
          <w:sz w:val="28"/>
          <w:szCs w:val="28"/>
        </w:rPr>
        <w:t xml:space="preserve"> </w:t>
      </w:r>
      <w:r w:rsidR="00EF4AC1">
        <w:rPr>
          <w:rFonts w:ascii="Times New Roman" w:hAnsi="Times New Roman" w:cs="Times New Roman"/>
          <w:sz w:val="28"/>
          <w:szCs w:val="28"/>
        </w:rPr>
        <w:t>735»;</w:t>
      </w:r>
    </w:p>
    <w:p w:rsidR="00EF4AC1"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B7329D">
        <w:rPr>
          <w:rFonts w:ascii="Times New Roman" w:hAnsi="Times New Roman" w:cs="Times New Roman"/>
          <w:sz w:val="28"/>
          <w:szCs w:val="28"/>
        </w:rPr>
        <w:t>.34.</w:t>
      </w:r>
      <w:r w:rsidR="00EF4AC1" w:rsidRPr="00EF4AC1">
        <w:rPr>
          <w:rFonts w:ascii="Times New Roman" w:hAnsi="Times New Roman" w:cs="Times New Roman"/>
          <w:bCs/>
          <w:sz w:val="28"/>
          <w:szCs w:val="28"/>
        </w:rPr>
        <w:t xml:space="preserve"> </w:t>
      </w:r>
      <w:r w:rsidR="00EF4AC1">
        <w:rPr>
          <w:rFonts w:ascii="Times New Roman" w:hAnsi="Times New Roman" w:cs="Times New Roman"/>
          <w:bCs/>
          <w:sz w:val="28"/>
          <w:szCs w:val="28"/>
        </w:rPr>
        <w:t>от 20.12.2018 № 879 «</w:t>
      </w:r>
      <w:r w:rsidR="00EF4AC1">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EF4AC1">
        <w:rPr>
          <w:rFonts w:ascii="Times New Roman" w:hAnsi="Times New Roman" w:cs="Times New Roman"/>
          <w:sz w:val="28"/>
          <w:szCs w:val="28"/>
        </w:rPr>
        <w:t>№</w:t>
      </w:r>
      <w:r w:rsidR="0070105F">
        <w:rPr>
          <w:rFonts w:ascii="Times New Roman" w:hAnsi="Times New Roman" w:cs="Times New Roman"/>
          <w:sz w:val="28"/>
          <w:szCs w:val="28"/>
        </w:rPr>
        <w:t xml:space="preserve"> </w:t>
      </w:r>
      <w:r w:rsidR="00EF4AC1">
        <w:rPr>
          <w:rFonts w:ascii="Times New Roman" w:hAnsi="Times New Roman" w:cs="Times New Roman"/>
          <w:sz w:val="28"/>
          <w:szCs w:val="28"/>
        </w:rPr>
        <w:t>735»;</w:t>
      </w:r>
    </w:p>
    <w:p w:rsidR="00C143C8"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A45C5">
        <w:rPr>
          <w:rFonts w:ascii="Times New Roman" w:hAnsi="Times New Roman" w:cs="Times New Roman"/>
          <w:sz w:val="28"/>
          <w:szCs w:val="28"/>
        </w:rPr>
        <w:t>.35.</w:t>
      </w:r>
      <w:r w:rsidR="00C143C8" w:rsidRPr="00C143C8">
        <w:rPr>
          <w:rFonts w:ascii="Times New Roman" w:hAnsi="Times New Roman" w:cs="Times New Roman"/>
          <w:bCs/>
          <w:sz w:val="28"/>
          <w:szCs w:val="28"/>
        </w:rPr>
        <w:t xml:space="preserve"> </w:t>
      </w:r>
      <w:r w:rsidR="00C143C8">
        <w:rPr>
          <w:rFonts w:ascii="Times New Roman" w:hAnsi="Times New Roman" w:cs="Times New Roman"/>
          <w:bCs/>
          <w:sz w:val="28"/>
          <w:szCs w:val="28"/>
        </w:rPr>
        <w:t>от 10.01.2019 № 18 «</w:t>
      </w:r>
      <w:r w:rsidR="00C143C8">
        <w:rPr>
          <w:rFonts w:ascii="Times New Roman" w:hAnsi="Times New Roman" w:cs="Times New Roman"/>
          <w:sz w:val="28"/>
          <w:szCs w:val="28"/>
        </w:rPr>
        <w:t>О внесении изменений в постановление администрации Свечинского района Кировской области от 09.09.2013 №735»;</w:t>
      </w:r>
    </w:p>
    <w:p w:rsidR="00D57701"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6A45C5">
        <w:rPr>
          <w:rFonts w:ascii="Times New Roman" w:hAnsi="Times New Roman" w:cs="Times New Roman"/>
          <w:sz w:val="28"/>
          <w:szCs w:val="28"/>
        </w:rPr>
        <w:t>.36.</w:t>
      </w:r>
      <w:r w:rsidR="00D57701" w:rsidRPr="00D57701">
        <w:rPr>
          <w:rFonts w:ascii="Times New Roman" w:hAnsi="Times New Roman" w:cs="Times New Roman"/>
          <w:bCs/>
          <w:sz w:val="28"/>
          <w:szCs w:val="28"/>
        </w:rPr>
        <w:t xml:space="preserve"> </w:t>
      </w:r>
      <w:r w:rsidR="00D57701">
        <w:rPr>
          <w:rFonts w:ascii="Times New Roman" w:hAnsi="Times New Roman" w:cs="Times New Roman"/>
          <w:bCs/>
          <w:sz w:val="28"/>
          <w:szCs w:val="28"/>
        </w:rPr>
        <w:t>от 14.02.2019 № 107 «</w:t>
      </w:r>
      <w:r w:rsidR="00D57701">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D57701">
        <w:rPr>
          <w:rFonts w:ascii="Times New Roman" w:hAnsi="Times New Roman" w:cs="Times New Roman"/>
          <w:sz w:val="28"/>
          <w:szCs w:val="28"/>
        </w:rPr>
        <w:t>№</w:t>
      </w:r>
      <w:r w:rsidR="0070105F">
        <w:rPr>
          <w:rFonts w:ascii="Times New Roman" w:hAnsi="Times New Roman" w:cs="Times New Roman"/>
          <w:sz w:val="28"/>
          <w:szCs w:val="28"/>
        </w:rPr>
        <w:t xml:space="preserve"> </w:t>
      </w:r>
      <w:r w:rsidR="00D57701">
        <w:rPr>
          <w:rFonts w:ascii="Times New Roman" w:hAnsi="Times New Roman" w:cs="Times New Roman"/>
          <w:sz w:val="28"/>
          <w:szCs w:val="28"/>
        </w:rPr>
        <w:t>735»;</w:t>
      </w:r>
    </w:p>
    <w:p w:rsidR="00D57701"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A45C5">
        <w:rPr>
          <w:rFonts w:ascii="Times New Roman" w:hAnsi="Times New Roman" w:cs="Times New Roman"/>
          <w:sz w:val="28"/>
          <w:szCs w:val="28"/>
        </w:rPr>
        <w:t>.37.</w:t>
      </w:r>
      <w:r w:rsidR="00D57701" w:rsidRPr="00D57701">
        <w:rPr>
          <w:rFonts w:ascii="Times New Roman" w:hAnsi="Times New Roman" w:cs="Times New Roman"/>
          <w:bCs/>
          <w:sz w:val="28"/>
          <w:szCs w:val="28"/>
        </w:rPr>
        <w:t xml:space="preserve"> </w:t>
      </w:r>
      <w:r w:rsidR="00D57701">
        <w:rPr>
          <w:rFonts w:ascii="Times New Roman" w:hAnsi="Times New Roman" w:cs="Times New Roman"/>
          <w:bCs/>
          <w:sz w:val="28"/>
          <w:szCs w:val="28"/>
        </w:rPr>
        <w:t>от 25.04.2019 № 272 «</w:t>
      </w:r>
      <w:r w:rsidR="00D57701">
        <w:rPr>
          <w:rFonts w:ascii="Times New Roman" w:hAnsi="Times New Roman" w:cs="Times New Roman"/>
          <w:sz w:val="28"/>
          <w:szCs w:val="28"/>
        </w:rPr>
        <w:t>О внесении изменений в постановление администрации Свечинского района Кировской области от 09.09.2013</w:t>
      </w:r>
      <w:r w:rsidR="0070105F">
        <w:rPr>
          <w:rFonts w:ascii="Times New Roman" w:hAnsi="Times New Roman" w:cs="Times New Roman"/>
          <w:sz w:val="28"/>
          <w:szCs w:val="28"/>
        </w:rPr>
        <w:t xml:space="preserve">               </w:t>
      </w:r>
      <w:r w:rsidR="00D57701">
        <w:rPr>
          <w:rFonts w:ascii="Times New Roman" w:hAnsi="Times New Roman" w:cs="Times New Roman"/>
          <w:sz w:val="28"/>
          <w:szCs w:val="28"/>
        </w:rPr>
        <w:t>№</w:t>
      </w:r>
      <w:r w:rsidR="0070105F">
        <w:rPr>
          <w:rFonts w:ascii="Times New Roman" w:hAnsi="Times New Roman" w:cs="Times New Roman"/>
          <w:sz w:val="28"/>
          <w:szCs w:val="28"/>
        </w:rPr>
        <w:t xml:space="preserve"> </w:t>
      </w:r>
      <w:r w:rsidR="00D57701">
        <w:rPr>
          <w:rFonts w:ascii="Times New Roman" w:hAnsi="Times New Roman" w:cs="Times New Roman"/>
          <w:sz w:val="28"/>
          <w:szCs w:val="28"/>
        </w:rPr>
        <w:t>735»;</w:t>
      </w:r>
    </w:p>
    <w:p w:rsidR="00A92517"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A45C5">
        <w:rPr>
          <w:rFonts w:ascii="Times New Roman" w:hAnsi="Times New Roman" w:cs="Times New Roman"/>
          <w:sz w:val="28"/>
          <w:szCs w:val="28"/>
        </w:rPr>
        <w:t>.38.</w:t>
      </w:r>
      <w:r w:rsidR="00A92517" w:rsidRPr="00A92517">
        <w:rPr>
          <w:rFonts w:ascii="Times New Roman" w:hAnsi="Times New Roman" w:cs="Times New Roman"/>
          <w:bCs/>
          <w:sz w:val="28"/>
          <w:szCs w:val="28"/>
        </w:rPr>
        <w:t xml:space="preserve"> </w:t>
      </w:r>
      <w:r w:rsidR="00A92517">
        <w:rPr>
          <w:rFonts w:ascii="Times New Roman" w:hAnsi="Times New Roman" w:cs="Times New Roman"/>
          <w:bCs/>
          <w:sz w:val="28"/>
          <w:szCs w:val="28"/>
        </w:rPr>
        <w:t>от 30.07.2019 № 467 «</w:t>
      </w:r>
      <w:r w:rsidR="00A92517">
        <w:rPr>
          <w:rFonts w:ascii="Times New Roman" w:hAnsi="Times New Roman" w:cs="Times New Roman"/>
          <w:sz w:val="28"/>
          <w:szCs w:val="28"/>
        </w:rPr>
        <w:t>О внесении изменений в постановление администрации Свечинского района Кировской области от 09.09.2013</w:t>
      </w:r>
      <w:r w:rsidR="0070105F">
        <w:rPr>
          <w:rFonts w:ascii="Times New Roman" w:hAnsi="Times New Roman" w:cs="Times New Roman"/>
          <w:sz w:val="28"/>
          <w:szCs w:val="28"/>
        </w:rPr>
        <w:t xml:space="preserve">              </w:t>
      </w:r>
      <w:r w:rsidR="00A92517">
        <w:rPr>
          <w:rFonts w:ascii="Times New Roman" w:hAnsi="Times New Roman" w:cs="Times New Roman"/>
          <w:sz w:val="28"/>
          <w:szCs w:val="28"/>
        </w:rPr>
        <w:t xml:space="preserve"> №</w:t>
      </w:r>
      <w:r w:rsidR="0070105F">
        <w:rPr>
          <w:rFonts w:ascii="Times New Roman" w:hAnsi="Times New Roman" w:cs="Times New Roman"/>
          <w:sz w:val="28"/>
          <w:szCs w:val="28"/>
        </w:rPr>
        <w:t xml:space="preserve"> </w:t>
      </w:r>
      <w:r w:rsidR="00A92517">
        <w:rPr>
          <w:rFonts w:ascii="Times New Roman" w:hAnsi="Times New Roman" w:cs="Times New Roman"/>
          <w:sz w:val="28"/>
          <w:szCs w:val="28"/>
        </w:rPr>
        <w:t>735»;</w:t>
      </w:r>
    </w:p>
    <w:p w:rsidR="00FB439A"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A45C5">
        <w:rPr>
          <w:rFonts w:ascii="Times New Roman" w:hAnsi="Times New Roman" w:cs="Times New Roman"/>
          <w:sz w:val="28"/>
          <w:szCs w:val="28"/>
        </w:rPr>
        <w:t>.39.</w:t>
      </w:r>
      <w:r w:rsidR="00FB439A" w:rsidRPr="00FB439A">
        <w:rPr>
          <w:rFonts w:ascii="Times New Roman" w:hAnsi="Times New Roman" w:cs="Times New Roman"/>
          <w:bCs/>
          <w:sz w:val="28"/>
          <w:szCs w:val="28"/>
        </w:rPr>
        <w:t xml:space="preserve"> </w:t>
      </w:r>
      <w:r w:rsidR="00FB439A">
        <w:rPr>
          <w:rFonts w:ascii="Times New Roman" w:hAnsi="Times New Roman" w:cs="Times New Roman"/>
          <w:bCs/>
          <w:sz w:val="28"/>
          <w:szCs w:val="28"/>
        </w:rPr>
        <w:t>от 26.09.2019 № 572 «</w:t>
      </w:r>
      <w:r w:rsidR="00FB439A">
        <w:rPr>
          <w:rFonts w:ascii="Times New Roman" w:hAnsi="Times New Roman" w:cs="Times New Roman"/>
          <w:sz w:val="28"/>
          <w:szCs w:val="28"/>
        </w:rPr>
        <w:t>О внесении изменений в постановление администрации Свечинского района Кировской области от 09.09.2013</w:t>
      </w:r>
      <w:r w:rsidR="0070105F">
        <w:rPr>
          <w:rFonts w:ascii="Times New Roman" w:hAnsi="Times New Roman" w:cs="Times New Roman"/>
          <w:sz w:val="28"/>
          <w:szCs w:val="28"/>
        </w:rPr>
        <w:t xml:space="preserve">          </w:t>
      </w:r>
      <w:r w:rsidR="00FB439A">
        <w:rPr>
          <w:rFonts w:ascii="Times New Roman" w:hAnsi="Times New Roman" w:cs="Times New Roman"/>
          <w:sz w:val="28"/>
          <w:szCs w:val="28"/>
        </w:rPr>
        <w:t>№</w:t>
      </w:r>
      <w:r w:rsidR="0070105F">
        <w:rPr>
          <w:rFonts w:ascii="Times New Roman" w:hAnsi="Times New Roman" w:cs="Times New Roman"/>
          <w:sz w:val="28"/>
          <w:szCs w:val="28"/>
        </w:rPr>
        <w:t xml:space="preserve"> </w:t>
      </w:r>
      <w:r w:rsidR="00FB439A">
        <w:rPr>
          <w:rFonts w:ascii="Times New Roman" w:hAnsi="Times New Roman" w:cs="Times New Roman"/>
          <w:sz w:val="28"/>
          <w:szCs w:val="28"/>
        </w:rPr>
        <w:t>735»;</w:t>
      </w:r>
    </w:p>
    <w:p w:rsidR="00FB439A"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A45C5">
        <w:rPr>
          <w:rFonts w:ascii="Times New Roman" w:hAnsi="Times New Roman" w:cs="Times New Roman"/>
          <w:sz w:val="28"/>
          <w:szCs w:val="28"/>
        </w:rPr>
        <w:t>.40.</w:t>
      </w:r>
      <w:r w:rsidR="00FB439A" w:rsidRPr="00FB439A">
        <w:rPr>
          <w:rFonts w:ascii="Times New Roman" w:hAnsi="Times New Roman" w:cs="Times New Roman"/>
          <w:bCs/>
          <w:sz w:val="28"/>
          <w:szCs w:val="28"/>
        </w:rPr>
        <w:t xml:space="preserve"> </w:t>
      </w:r>
      <w:r w:rsidR="00FB439A">
        <w:rPr>
          <w:rFonts w:ascii="Times New Roman" w:hAnsi="Times New Roman" w:cs="Times New Roman"/>
          <w:bCs/>
          <w:sz w:val="28"/>
          <w:szCs w:val="28"/>
        </w:rPr>
        <w:t>от 12.12.2019 № 765 «</w:t>
      </w:r>
      <w:r w:rsidR="00FB439A">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FB439A">
        <w:rPr>
          <w:rFonts w:ascii="Times New Roman" w:hAnsi="Times New Roman" w:cs="Times New Roman"/>
          <w:sz w:val="28"/>
          <w:szCs w:val="28"/>
        </w:rPr>
        <w:t>№</w:t>
      </w:r>
      <w:r w:rsidR="0070105F">
        <w:rPr>
          <w:rFonts w:ascii="Times New Roman" w:hAnsi="Times New Roman" w:cs="Times New Roman"/>
          <w:sz w:val="28"/>
          <w:szCs w:val="28"/>
        </w:rPr>
        <w:t xml:space="preserve"> </w:t>
      </w:r>
      <w:r w:rsidR="00FB439A">
        <w:rPr>
          <w:rFonts w:ascii="Times New Roman" w:hAnsi="Times New Roman" w:cs="Times New Roman"/>
          <w:sz w:val="28"/>
          <w:szCs w:val="28"/>
        </w:rPr>
        <w:t>735»;</w:t>
      </w:r>
    </w:p>
    <w:p w:rsidR="004740F9"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A45C5">
        <w:rPr>
          <w:rFonts w:ascii="Times New Roman" w:hAnsi="Times New Roman" w:cs="Times New Roman"/>
          <w:sz w:val="28"/>
          <w:szCs w:val="28"/>
        </w:rPr>
        <w:t>.41.</w:t>
      </w:r>
      <w:r w:rsidR="004740F9" w:rsidRPr="004740F9">
        <w:rPr>
          <w:rFonts w:ascii="Times New Roman" w:hAnsi="Times New Roman" w:cs="Times New Roman"/>
          <w:bCs/>
          <w:sz w:val="28"/>
          <w:szCs w:val="28"/>
        </w:rPr>
        <w:t xml:space="preserve"> </w:t>
      </w:r>
      <w:r w:rsidR="004740F9">
        <w:rPr>
          <w:rFonts w:ascii="Times New Roman" w:hAnsi="Times New Roman" w:cs="Times New Roman"/>
          <w:bCs/>
          <w:sz w:val="28"/>
          <w:szCs w:val="28"/>
        </w:rPr>
        <w:t>от 09.01.2020 № 5 «</w:t>
      </w:r>
      <w:r w:rsidR="004740F9">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4740F9">
        <w:rPr>
          <w:rFonts w:ascii="Times New Roman" w:hAnsi="Times New Roman" w:cs="Times New Roman"/>
          <w:sz w:val="28"/>
          <w:szCs w:val="28"/>
        </w:rPr>
        <w:t>№</w:t>
      </w:r>
      <w:r w:rsidR="0070105F">
        <w:rPr>
          <w:rFonts w:ascii="Times New Roman" w:hAnsi="Times New Roman" w:cs="Times New Roman"/>
          <w:sz w:val="28"/>
          <w:szCs w:val="28"/>
        </w:rPr>
        <w:t xml:space="preserve"> </w:t>
      </w:r>
      <w:r w:rsidR="004740F9">
        <w:rPr>
          <w:rFonts w:ascii="Times New Roman" w:hAnsi="Times New Roman" w:cs="Times New Roman"/>
          <w:sz w:val="28"/>
          <w:szCs w:val="28"/>
        </w:rPr>
        <w:t>735»;</w:t>
      </w:r>
    </w:p>
    <w:p w:rsidR="004740F9"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A45C5">
        <w:rPr>
          <w:rFonts w:ascii="Times New Roman" w:hAnsi="Times New Roman" w:cs="Times New Roman"/>
          <w:sz w:val="28"/>
          <w:szCs w:val="28"/>
        </w:rPr>
        <w:t>.42.</w:t>
      </w:r>
      <w:r w:rsidR="004740F9" w:rsidRPr="004740F9">
        <w:rPr>
          <w:rFonts w:ascii="Times New Roman" w:hAnsi="Times New Roman" w:cs="Times New Roman"/>
          <w:bCs/>
          <w:sz w:val="28"/>
          <w:szCs w:val="28"/>
        </w:rPr>
        <w:t xml:space="preserve"> </w:t>
      </w:r>
      <w:r w:rsidR="004740F9">
        <w:rPr>
          <w:rFonts w:ascii="Times New Roman" w:hAnsi="Times New Roman" w:cs="Times New Roman"/>
          <w:bCs/>
          <w:sz w:val="28"/>
          <w:szCs w:val="28"/>
        </w:rPr>
        <w:t>от 19.03.2020 № 178 «</w:t>
      </w:r>
      <w:r w:rsidR="004740F9">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4740F9">
        <w:rPr>
          <w:rFonts w:ascii="Times New Roman" w:hAnsi="Times New Roman" w:cs="Times New Roman"/>
          <w:sz w:val="28"/>
          <w:szCs w:val="28"/>
        </w:rPr>
        <w:t>№</w:t>
      </w:r>
      <w:r w:rsidR="0070105F">
        <w:rPr>
          <w:rFonts w:ascii="Times New Roman" w:hAnsi="Times New Roman" w:cs="Times New Roman"/>
          <w:sz w:val="28"/>
          <w:szCs w:val="28"/>
        </w:rPr>
        <w:t xml:space="preserve"> </w:t>
      </w:r>
      <w:r w:rsidR="004740F9">
        <w:rPr>
          <w:rFonts w:ascii="Times New Roman" w:hAnsi="Times New Roman" w:cs="Times New Roman"/>
          <w:sz w:val="28"/>
          <w:szCs w:val="28"/>
        </w:rPr>
        <w:t>735»;</w:t>
      </w:r>
    </w:p>
    <w:p w:rsidR="004740F9"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A45C5">
        <w:rPr>
          <w:rFonts w:ascii="Times New Roman" w:hAnsi="Times New Roman" w:cs="Times New Roman"/>
          <w:sz w:val="28"/>
          <w:szCs w:val="28"/>
        </w:rPr>
        <w:t>.43.</w:t>
      </w:r>
      <w:r w:rsidR="00394CDF">
        <w:rPr>
          <w:rFonts w:ascii="Times New Roman" w:hAnsi="Times New Roman" w:cs="Times New Roman"/>
          <w:sz w:val="28"/>
          <w:szCs w:val="28"/>
        </w:rPr>
        <w:t xml:space="preserve"> </w:t>
      </w:r>
      <w:r w:rsidR="004740F9">
        <w:rPr>
          <w:rFonts w:ascii="Times New Roman" w:hAnsi="Times New Roman" w:cs="Times New Roman"/>
          <w:bCs/>
          <w:sz w:val="28"/>
          <w:szCs w:val="28"/>
        </w:rPr>
        <w:t>от 29.04.2020 № 251 «</w:t>
      </w:r>
      <w:r w:rsidR="004740F9">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4740F9">
        <w:rPr>
          <w:rFonts w:ascii="Times New Roman" w:hAnsi="Times New Roman" w:cs="Times New Roman"/>
          <w:sz w:val="28"/>
          <w:szCs w:val="28"/>
        </w:rPr>
        <w:t>№</w:t>
      </w:r>
      <w:r w:rsidR="0070105F">
        <w:rPr>
          <w:rFonts w:ascii="Times New Roman" w:hAnsi="Times New Roman" w:cs="Times New Roman"/>
          <w:sz w:val="28"/>
          <w:szCs w:val="28"/>
        </w:rPr>
        <w:t xml:space="preserve"> </w:t>
      </w:r>
      <w:r w:rsidR="004740F9">
        <w:rPr>
          <w:rFonts w:ascii="Times New Roman" w:hAnsi="Times New Roman" w:cs="Times New Roman"/>
          <w:sz w:val="28"/>
          <w:szCs w:val="28"/>
        </w:rPr>
        <w:t>735»;</w:t>
      </w:r>
    </w:p>
    <w:p w:rsidR="00016EC0" w:rsidRDefault="00274F63" w:rsidP="0070105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16EC0">
        <w:rPr>
          <w:rFonts w:ascii="Times New Roman" w:hAnsi="Times New Roman" w:cs="Times New Roman"/>
          <w:sz w:val="28"/>
          <w:szCs w:val="28"/>
        </w:rPr>
        <w:t>.44.</w:t>
      </w:r>
      <w:r w:rsidR="00016EC0" w:rsidRPr="00016EC0">
        <w:rPr>
          <w:rFonts w:ascii="Times New Roman" w:hAnsi="Times New Roman" w:cs="Times New Roman"/>
          <w:bCs/>
          <w:sz w:val="28"/>
          <w:szCs w:val="28"/>
        </w:rPr>
        <w:t xml:space="preserve"> </w:t>
      </w:r>
      <w:r w:rsidR="00016EC0">
        <w:rPr>
          <w:rFonts w:ascii="Times New Roman" w:hAnsi="Times New Roman" w:cs="Times New Roman"/>
          <w:bCs/>
          <w:sz w:val="28"/>
          <w:szCs w:val="28"/>
        </w:rPr>
        <w:t>от 13.08.2020 № 376 «</w:t>
      </w:r>
      <w:r w:rsidR="00016EC0">
        <w:rPr>
          <w:rFonts w:ascii="Times New Roman" w:hAnsi="Times New Roman" w:cs="Times New Roman"/>
          <w:sz w:val="28"/>
          <w:szCs w:val="28"/>
        </w:rPr>
        <w:t xml:space="preserve">О внесении изменений в постановление администрации Свечинского района Кировской области от 09.09.2013 </w:t>
      </w:r>
      <w:r w:rsidR="0070105F">
        <w:rPr>
          <w:rFonts w:ascii="Times New Roman" w:hAnsi="Times New Roman" w:cs="Times New Roman"/>
          <w:sz w:val="28"/>
          <w:szCs w:val="28"/>
        </w:rPr>
        <w:t xml:space="preserve">          </w:t>
      </w:r>
      <w:r w:rsidR="00016EC0">
        <w:rPr>
          <w:rFonts w:ascii="Times New Roman" w:hAnsi="Times New Roman" w:cs="Times New Roman"/>
          <w:sz w:val="28"/>
          <w:szCs w:val="28"/>
        </w:rPr>
        <w:t>№</w:t>
      </w:r>
      <w:r w:rsidR="0070105F">
        <w:rPr>
          <w:rFonts w:ascii="Times New Roman" w:hAnsi="Times New Roman" w:cs="Times New Roman"/>
          <w:sz w:val="28"/>
          <w:szCs w:val="28"/>
        </w:rPr>
        <w:t xml:space="preserve"> </w:t>
      </w:r>
      <w:r w:rsidR="00016EC0">
        <w:rPr>
          <w:rFonts w:ascii="Times New Roman" w:hAnsi="Times New Roman" w:cs="Times New Roman"/>
          <w:sz w:val="28"/>
          <w:szCs w:val="28"/>
        </w:rPr>
        <w:t>735»;</w:t>
      </w:r>
    </w:p>
    <w:p w:rsidR="001815C5" w:rsidRDefault="003312A2" w:rsidP="0070105F">
      <w:pPr>
        <w:widowControl w:val="0"/>
        <w:autoSpaceDE w:val="0"/>
        <w:autoSpaceDN w:val="0"/>
        <w:adjustRightInd w:val="0"/>
        <w:spacing w:after="720" w:line="360" w:lineRule="auto"/>
        <w:ind w:firstLine="709"/>
        <w:jc w:val="both"/>
        <w:rPr>
          <w:rFonts w:ascii="Times New Roman" w:hAnsi="Times New Roman" w:cs="Times New Roman"/>
          <w:sz w:val="28"/>
          <w:szCs w:val="28"/>
        </w:rPr>
      </w:pPr>
      <w:r w:rsidRPr="000B1C26">
        <w:rPr>
          <w:rFonts w:ascii="Times New Roman" w:hAnsi="Times New Roman" w:cs="Times New Roman"/>
          <w:sz w:val="28"/>
          <w:szCs w:val="28"/>
        </w:rPr>
        <w:t>4</w:t>
      </w:r>
      <w:r w:rsidR="001815C5" w:rsidRPr="000B1C26">
        <w:rPr>
          <w:rFonts w:ascii="Times New Roman" w:hAnsi="Times New Roman" w:cs="Times New Roman"/>
          <w:sz w:val="28"/>
          <w:szCs w:val="28"/>
        </w:rPr>
        <w:t>. Настоящее постановление вступает в силу с 01.01.20</w:t>
      </w:r>
      <w:r w:rsidR="000B1C26" w:rsidRPr="000B1C26">
        <w:rPr>
          <w:rFonts w:ascii="Times New Roman" w:hAnsi="Times New Roman" w:cs="Times New Roman"/>
          <w:sz w:val="28"/>
          <w:szCs w:val="28"/>
        </w:rPr>
        <w:t>21</w:t>
      </w:r>
      <w:r w:rsidR="001815C5" w:rsidRPr="000B1C26">
        <w:rPr>
          <w:rFonts w:ascii="Times New Roman" w:hAnsi="Times New Roman" w:cs="Times New Roman"/>
          <w:sz w:val="28"/>
          <w:szCs w:val="28"/>
        </w:rPr>
        <w:t>.</w:t>
      </w:r>
    </w:p>
    <w:p w:rsidR="0070105F" w:rsidRDefault="0070105F" w:rsidP="0070105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w:t>
      </w:r>
    </w:p>
    <w:p w:rsidR="0070105F" w:rsidRDefault="0070105F" w:rsidP="0070105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района </w:t>
      </w:r>
      <w:proofErr w:type="gramStart"/>
      <w:r>
        <w:rPr>
          <w:rFonts w:ascii="Times New Roman" w:hAnsi="Times New Roman" w:cs="Times New Roman"/>
          <w:sz w:val="28"/>
          <w:szCs w:val="28"/>
        </w:rPr>
        <w:t>по</w:t>
      </w:r>
      <w:proofErr w:type="gramEnd"/>
    </w:p>
    <w:p w:rsidR="0070105F" w:rsidRDefault="0070105F" w:rsidP="0070105F">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социальным вопросам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Г.С. Гоголева</w:t>
      </w:r>
    </w:p>
    <w:p w:rsidR="00C17226" w:rsidRPr="00A510E8" w:rsidRDefault="00C17226" w:rsidP="0070105F">
      <w:pPr>
        <w:spacing w:after="0" w:line="240" w:lineRule="auto"/>
        <w:jc w:val="both"/>
        <w:rPr>
          <w:rFonts w:ascii="Times New Roman" w:eastAsia="Calibri" w:hAnsi="Times New Roman" w:cs="Times New Roman"/>
          <w:color w:val="FF0000"/>
          <w:sz w:val="28"/>
          <w:szCs w:val="28"/>
        </w:rPr>
      </w:pPr>
    </w:p>
    <w:p w:rsidR="00C17226" w:rsidRPr="00A510E8" w:rsidRDefault="00C17226" w:rsidP="00C17226">
      <w:pPr>
        <w:pStyle w:val="3"/>
        <w:rPr>
          <w:color w:val="FF0000"/>
          <w:szCs w:val="28"/>
        </w:rPr>
      </w:pPr>
    </w:p>
    <w:p w:rsidR="00C17226" w:rsidRPr="00A510E8" w:rsidRDefault="00C17226" w:rsidP="00C17226">
      <w:pPr>
        <w:pStyle w:val="3"/>
        <w:rPr>
          <w:color w:val="FF0000"/>
          <w:szCs w:val="28"/>
        </w:rPr>
      </w:pPr>
    </w:p>
    <w:p w:rsidR="00C17226" w:rsidRPr="00A510E8" w:rsidRDefault="00C17226" w:rsidP="00C17226">
      <w:pPr>
        <w:pStyle w:val="3"/>
        <w:rPr>
          <w:color w:val="FF0000"/>
          <w:szCs w:val="28"/>
        </w:rPr>
      </w:pPr>
    </w:p>
    <w:p w:rsidR="00C17226" w:rsidRPr="00A510E8" w:rsidRDefault="00C17226" w:rsidP="00C17226">
      <w:pPr>
        <w:pStyle w:val="3"/>
        <w:rPr>
          <w:color w:val="FF0000"/>
          <w:szCs w:val="28"/>
        </w:rPr>
      </w:pPr>
    </w:p>
    <w:p w:rsidR="001815C5" w:rsidRPr="00A510E8" w:rsidRDefault="001815C5">
      <w:pPr>
        <w:widowControl w:val="0"/>
        <w:autoSpaceDE w:val="0"/>
        <w:autoSpaceDN w:val="0"/>
        <w:adjustRightInd w:val="0"/>
        <w:spacing w:after="0" w:line="240" w:lineRule="auto"/>
        <w:rPr>
          <w:rFonts w:ascii="Times New Roman" w:hAnsi="Times New Roman" w:cs="Times New Roman"/>
          <w:color w:val="FF0000"/>
          <w:sz w:val="28"/>
          <w:szCs w:val="28"/>
        </w:rPr>
      </w:pPr>
    </w:p>
    <w:p w:rsidR="00E906E3" w:rsidRPr="00A510E8" w:rsidRDefault="00E906E3">
      <w:pPr>
        <w:widowControl w:val="0"/>
        <w:autoSpaceDE w:val="0"/>
        <w:autoSpaceDN w:val="0"/>
        <w:adjustRightInd w:val="0"/>
        <w:spacing w:after="0" w:line="240" w:lineRule="auto"/>
        <w:rPr>
          <w:rFonts w:ascii="Calibri" w:hAnsi="Calibri" w:cs="Calibri"/>
          <w:color w:val="FF0000"/>
          <w:sz w:val="28"/>
          <w:szCs w:val="28"/>
        </w:rPr>
      </w:pPr>
    </w:p>
    <w:p w:rsidR="00E906E3" w:rsidRPr="00A510E8" w:rsidRDefault="00E906E3">
      <w:pPr>
        <w:widowControl w:val="0"/>
        <w:autoSpaceDE w:val="0"/>
        <w:autoSpaceDN w:val="0"/>
        <w:adjustRightInd w:val="0"/>
        <w:spacing w:after="0" w:line="240" w:lineRule="auto"/>
        <w:rPr>
          <w:rFonts w:ascii="Calibri" w:hAnsi="Calibri" w:cs="Calibri"/>
          <w:color w:val="FF0000"/>
          <w:sz w:val="28"/>
          <w:szCs w:val="28"/>
        </w:rPr>
      </w:pPr>
    </w:p>
    <w:p w:rsidR="00E906E3" w:rsidRPr="00A510E8" w:rsidRDefault="00E906E3">
      <w:pPr>
        <w:widowControl w:val="0"/>
        <w:autoSpaceDE w:val="0"/>
        <w:autoSpaceDN w:val="0"/>
        <w:adjustRightInd w:val="0"/>
        <w:spacing w:after="0" w:line="240" w:lineRule="auto"/>
        <w:rPr>
          <w:rFonts w:ascii="Calibri" w:hAnsi="Calibri" w:cs="Calibri"/>
          <w:color w:val="FF0000"/>
          <w:sz w:val="28"/>
          <w:szCs w:val="28"/>
        </w:rPr>
      </w:pPr>
    </w:p>
    <w:p w:rsidR="00E906E3" w:rsidRPr="00A510E8" w:rsidRDefault="00E906E3">
      <w:pPr>
        <w:widowControl w:val="0"/>
        <w:autoSpaceDE w:val="0"/>
        <w:autoSpaceDN w:val="0"/>
        <w:adjustRightInd w:val="0"/>
        <w:spacing w:after="0" w:line="240" w:lineRule="auto"/>
        <w:rPr>
          <w:rFonts w:ascii="Calibri" w:hAnsi="Calibri" w:cs="Calibri"/>
          <w:color w:val="FF0000"/>
          <w:sz w:val="28"/>
          <w:szCs w:val="28"/>
        </w:rPr>
      </w:pPr>
    </w:p>
    <w:p w:rsidR="00E906E3" w:rsidRPr="00A510E8" w:rsidRDefault="00E906E3">
      <w:pPr>
        <w:widowControl w:val="0"/>
        <w:autoSpaceDE w:val="0"/>
        <w:autoSpaceDN w:val="0"/>
        <w:adjustRightInd w:val="0"/>
        <w:spacing w:after="0" w:line="240" w:lineRule="auto"/>
        <w:rPr>
          <w:rFonts w:ascii="Calibri" w:hAnsi="Calibri" w:cs="Calibri"/>
          <w:color w:val="FF0000"/>
          <w:sz w:val="28"/>
          <w:szCs w:val="28"/>
        </w:rPr>
      </w:pPr>
    </w:p>
    <w:p w:rsidR="00E906E3" w:rsidRPr="00A510E8" w:rsidRDefault="00E906E3">
      <w:pPr>
        <w:widowControl w:val="0"/>
        <w:autoSpaceDE w:val="0"/>
        <w:autoSpaceDN w:val="0"/>
        <w:adjustRightInd w:val="0"/>
        <w:spacing w:after="0" w:line="240" w:lineRule="auto"/>
        <w:rPr>
          <w:rFonts w:ascii="Calibri" w:hAnsi="Calibri" w:cs="Calibri"/>
          <w:color w:val="FF0000"/>
          <w:sz w:val="28"/>
          <w:szCs w:val="28"/>
        </w:rPr>
      </w:pPr>
    </w:p>
    <w:p w:rsidR="001815C5" w:rsidRDefault="001815C5">
      <w:pPr>
        <w:widowControl w:val="0"/>
        <w:autoSpaceDE w:val="0"/>
        <w:autoSpaceDN w:val="0"/>
        <w:adjustRightInd w:val="0"/>
        <w:spacing w:after="0" w:line="240" w:lineRule="auto"/>
        <w:rPr>
          <w:rFonts w:ascii="Calibri" w:hAnsi="Calibri" w:cs="Calibri"/>
          <w:color w:val="FF0000"/>
          <w:sz w:val="28"/>
          <w:szCs w:val="28"/>
        </w:rPr>
      </w:pPr>
    </w:p>
    <w:p w:rsidR="00180700" w:rsidRDefault="00180700">
      <w:pPr>
        <w:widowControl w:val="0"/>
        <w:autoSpaceDE w:val="0"/>
        <w:autoSpaceDN w:val="0"/>
        <w:adjustRightInd w:val="0"/>
        <w:spacing w:after="0" w:line="240" w:lineRule="auto"/>
        <w:rPr>
          <w:rFonts w:ascii="Calibri" w:hAnsi="Calibri" w:cs="Calibri"/>
          <w:color w:val="FF0000"/>
          <w:sz w:val="28"/>
          <w:szCs w:val="28"/>
        </w:rPr>
      </w:pPr>
    </w:p>
    <w:p w:rsidR="00180700" w:rsidRDefault="00180700">
      <w:pPr>
        <w:widowControl w:val="0"/>
        <w:autoSpaceDE w:val="0"/>
        <w:autoSpaceDN w:val="0"/>
        <w:adjustRightInd w:val="0"/>
        <w:spacing w:after="0" w:line="240" w:lineRule="auto"/>
        <w:rPr>
          <w:rFonts w:ascii="Calibri" w:hAnsi="Calibri" w:cs="Calibri"/>
          <w:color w:val="FF0000"/>
          <w:sz w:val="28"/>
          <w:szCs w:val="28"/>
        </w:rPr>
      </w:pPr>
    </w:p>
    <w:p w:rsidR="00180700" w:rsidRDefault="00180700">
      <w:pPr>
        <w:widowControl w:val="0"/>
        <w:autoSpaceDE w:val="0"/>
        <w:autoSpaceDN w:val="0"/>
        <w:adjustRightInd w:val="0"/>
        <w:spacing w:after="0" w:line="240" w:lineRule="auto"/>
        <w:rPr>
          <w:rFonts w:ascii="Calibri" w:hAnsi="Calibri" w:cs="Calibri"/>
          <w:color w:val="FF0000"/>
          <w:sz w:val="28"/>
          <w:szCs w:val="28"/>
        </w:rPr>
      </w:pPr>
    </w:p>
    <w:p w:rsidR="00180700" w:rsidRDefault="00180700">
      <w:pPr>
        <w:widowControl w:val="0"/>
        <w:autoSpaceDE w:val="0"/>
        <w:autoSpaceDN w:val="0"/>
        <w:adjustRightInd w:val="0"/>
        <w:spacing w:after="0" w:line="240" w:lineRule="auto"/>
        <w:rPr>
          <w:rFonts w:ascii="Calibri" w:hAnsi="Calibri" w:cs="Calibri"/>
          <w:color w:val="FF0000"/>
          <w:sz w:val="28"/>
          <w:szCs w:val="28"/>
        </w:rPr>
      </w:pPr>
    </w:p>
    <w:p w:rsidR="008141AE" w:rsidRPr="008141AE" w:rsidRDefault="008141A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8141AE">
        <w:rPr>
          <w:rFonts w:ascii="Times New Roman" w:hAnsi="Times New Roman" w:cs="Times New Roman"/>
          <w:sz w:val="28"/>
          <w:szCs w:val="28"/>
        </w:rPr>
        <w:lastRenderedPageBreak/>
        <w:t>Приложение</w:t>
      </w:r>
    </w:p>
    <w:p w:rsidR="008141AE" w:rsidRDefault="008141AE">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180700" w:rsidRDefault="00180700" w:rsidP="00180700">
      <w:pPr>
        <w:widowControl w:val="0"/>
        <w:autoSpaceDE w:val="0"/>
        <w:autoSpaceDN w:val="0"/>
        <w:adjustRightInd w:val="0"/>
        <w:spacing w:after="0" w:line="240" w:lineRule="auto"/>
        <w:ind w:firstLine="5103"/>
        <w:outlineLvl w:val="0"/>
        <w:rPr>
          <w:rFonts w:ascii="Times New Roman" w:hAnsi="Times New Roman" w:cs="Times New Roman"/>
          <w:sz w:val="28"/>
          <w:szCs w:val="28"/>
        </w:rPr>
      </w:pPr>
      <w:r>
        <w:rPr>
          <w:rFonts w:ascii="Times New Roman" w:hAnsi="Times New Roman" w:cs="Times New Roman"/>
          <w:sz w:val="28"/>
          <w:szCs w:val="28"/>
        </w:rPr>
        <w:t>УТВЕРЖДЕНА</w:t>
      </w:r>
    </w:p>
    <w:p w:rsidR="00180700" w:rsidRDefault="00180700" w:rsidP="00180700">
      <w:pPr>
        <w:widowControl w:val="0"/>
        <w:autoSpaceDE w:val="0"/>
        <w:autoSpaceDN w:val="0"/>
        <w:adjustRightInd w:val="0"/>
        <w:spacing w:after="0" w:line="240" w:lineRule="auto"/>
        <w:ind w:firstLine="5103"/>
        <w:outlineLvl w:val="0"/>
        <w:rPr>
          <w:rFonts w:ascii="Times New Roman" w:hAnsi="Times New Roman" w:cs="Times New Roman"/>
          <w:sz w:val="28"/>
          <w:szCs w:val="28"/>
        </w:rPr>
      </w:pPr>
    </w:p>
    <w:p w:rsidR="00180700" w:rsidRDefault="00517FA7" w:rsidP="00180700">
      <w:pPr>
        <w:widowControl w:val="0"/>
        <w:autoSpaceDE w:val="0"/>
        <w:autoSpaceDN w:val="0"/>
        <w:adjustRightInd w:val="0"/>
        <w:spacing w:after="0" w:line="240" w:lineRule="auto"/>
        <w:ind w:firstLine="5103"/>
        <w:outlineLvl w:val="0"/>
        <w:rPr>
          <w:rFonts w:ascii="Times New Roman" w:hAnsi="Times New Roman" w:cs="Times New Roman"/>
          <w:sz w:val="28"/>
          <w:szCs w:val="28"/>
        </w:rPr>
      </w:pPr>
      <w:r w:rsidRPr="0034359C">
        <w:rPr>
          <w:rFonts w:ascii="Times New Roman" w:hAnsi="Times New Roman" w:cs="Times New Roman"/>
          <w:sz w:val="28"/>
          <w:szCs w:val="28"/>
        </w:rPr>
        <w:t>постановлением</w:t>
      </w:r>
      <w:r w:rsidR="00180700">
        <w:rPr>
          <w:rFonts w:ascii="Times New Roman" w:hAnsi="Times New Roman" w:cs="Times New Roman"/>
          <w:sz w:val="28"/>
          <w:szCs w:val="28"/>
        </w:rPr>
        <w:t xml:space="preserve"> </w:t>
      </w:r>
      <w:r w:rsidRPr="0034359C">
        <w:rPr>
          <w:rFonts w:ascii="Times New Roman" w:hAnsi="Times New Roman" w:cs="Times New Roman"/>
          <w:sz w:val="28"/>
          <w:szCs w:val="28"/>
        </w:rPr>
        <w:t xml:space="preserve">администрации </w:t>
      </w:r>
    </w:p>
    <w:p w:rsidR="001815C5" w:rsidRPr="0034359C" w:rsidRDefault="00517FA7" w:rsidP="00180700">
      <w:pPr>
        <w:widowControl w:val="0"/>
        <w:autoSpaceDE w:val="0"/>
        <w:autoSpaceDN w:val="0"/>
        <w:adjustRightInd w:val="0"/>
        <w:spacing w:after="0" w:line="240" w:lineRule="auto"/>
        <w:ind w:firstLine="5103"/>
        <w:outlineLvl w:val="0"/>
        <w:rPr>
          <w:rFonts w:ascii="Times New Roman" w:hAnsi="Times New Roman" w:cs="Times New Roman"/>
          <w:sz w:val="28"/>
          <w:szCs w:val="28"/>
        </w:rPr>
      </w:pPr>
      <w:r w:rsidRPr="0034359C">
        <w:rPr>
          <w:rFonts w:ascii="Times New Roman" w:hAnsi="Times New Roman" w:cs="Times New Roman"/>
          <w:sz w:val="28"/>
          <w:szCs w:val="28"/>
        </w:rPr>
        <w:t>Свечинского района</w:t>
      </w:r>
    </w:p>
    <w:p w:rsidR="001815C5" w:rsidRPr="0034359C" w:rsidRDefault="00180700" w:rsidP="00180700">
      <w:pPr>
        <w:widowControl w:val="0"/>
        <w:autoSpaceDE w:val="0"/>
        <w:autoSpaceDN w:val="0"/>
        <w:adjustRightInd w:val="0"/>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от </w:t>
      </w:r>
      <w:r w:rsidR="006B73A8">
        <w:rPr>
          <w:rFonts w:ascii="Times New Roman" w:hAnsi="Times New Roman" w:cs="Times New Roman"/>
          <w:sz w:val="28"/>
          <w:szCs w:val="28"/>
        </w:rPr>
        <w:t xml:space="preserve">11.11.2020 </w:t>
      </w:r>
      <w:r w:rsidR="0034359C" w:rsidRPr="0034359C">
        <w:rPr>
          <w:rFonts w:ascii="Times New Roman" w:hAnsi="Times New Roman" w:cs="Times New Roman"/>
          <w:sz w:val="28"/>
          <w:szCs w:val="28"/>
        </w:rPr>
        <w:t xml:space="preserve"> №</w:t>
      </w:r>
      <w:r>
        <w:rPr>
          <w:rFonts w:ascii="Times New Roman" w:hAnsi="Times New Roman" w:cs="Times New Roman"/>
          <w:sz w:val="28"/>
          <w:szCs w:val="28"/>
        </w:rPr>
        <w:t xml:space="preserve">  </w:t>
      </w:r>
      <w:r w:rsidR="006B73A8">
        <w:rPr>
          <w:rFonts w:ascii="Times New Roman" w:hAnsi="Times New Roman" w:cs="Times New Roman"/>
          <w:sz w:val="28"/>
          <w:szCs w:val="28"/>
        </w:rPr>
        <w:t>515</w:t>
      </w:r>
    </w:p>
    <w:p w:rsidR="001815C5" w:rsidRPr="00A510E8" w:rsidRDefault="001815C5">
      <w:pPr>
        <w:widowControl w:val="0"/>
        <w:autoSpaceDE w:val="0"/>
        <w:autoSpaceDN w:val="0"/>
        <w:adjustRightInd w:val="0"/>
        <w:spacing w:after="0" w:line="240" w:lineRule="auto"/>
        <w:jc w:val="right"/>
        <w:rPr>
          <w:rFonts w:ascii="Calibri" w:hAnsi="Calibri" w:cs="Calibri"/>
          <w:color w:val="FF0000"/>
          <w:sz w:val="28"/>
          <w:szCs w:val="28"/>
        </w:rPr>
      </w:pPr>
    </w:p>
    <w:p w:rsidR="00477ED6" w:rsidRPr="00A510E8" w:rsidRDefault="00477ED6">
      <w:pPr>
        <w:widowControl w:val="0"/>
        <w:autoSpaceDE w:val="0"/>
        <w:autoSpaceDN w:val="0"/>
        <w:adjustRightInd w:val="0"/>
        <w:spacing w:after="0" w:line="240" w:lineRule="auto"/>
        <w:jc w:val="right"/>
        <w:rPr>
          <w:rFonts w:ascii="Calibri" w:hAnsi="Calibri" w:cs="Calibri"/>
          <w:color w:val="FF0000"/>
          <w:sz w:val="28"/>
          <w:szCs w:val="28"/>
        </w:rPr>
      </w:pPr>
    </w:p>
    <w:p w:rsidR="001815C5" w:rsidRPr="00926695" w:rsidRDefault="00477ED6">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2"/>
      <w:bookmarkEnd w:id="0"/>
      <w:r w:rsidRPr="00926695">
        <w:rPr>
          <w:rFonts w:ascii="Times New Roman" w:hAnsi="Times New Roman" w:cs="Times New Roman"/>
          <w:b/>
          <w:bCs/>
          <w:sz w:val="28"/>
          <w:szCs w:val="28"/>
        </w:rPr>
        <w:t>МУНИЦИПАЛЬНАЯ</w:t>
      </w:r>
      <w:r w:rsidR="001815C5" w:rsidRPr="00926695">
        <w:rPr>
          <w:rFonts w:ascii="Times New Roman" w:hAnsi="Times New Roman" w:cs="Times New Roman"/>
          <w:b/>
          <w:bCs/>
          <w:sz w:val="28"/>
          <w:szCs w:val="28"/>
        </w:rPr>
        <w:t xml:space="preserve"> ПРОГРАММА</w:t>
      </w:r>
    </w:p>
    <w:p w:rsidR="001815C5" w:rsidRPr="00926695" w:rsidRDefault="00926695">
      <w:pPr>
        <w:widowControl w:val="0"/>
        <w:autoSpaceDE w:val="0"/>
        <w:autoSpaceDN w:val="0"/>
        <w:adjustRightInd w:val="0"/>
        <w:spacing w:after="0" w:line="240" w:lineRule="auto"/>
        <w:jc w:val="center"/>
        <w:rPr>
          <w:rFonts w:ascii="Times New Roman" w:hAnsi="Times New Roman" w:cs="Times New Roman"/>
          <w:b/>
          <w:bCs/>
          <w:sz w:val="28"/>
          <w:szCs w:val="28"/>
        </w:rPr>
      </w:pPr>
      <w:r w:rsidRPr="00926695">
        <w:rPr>
          <w:rFonts w:ascii="Times New Roman" w:hAnsi="Times New Roman" w:cs="Times New Roman"/>
          <w:b/>
          <w:bCs/>
          <w:sz w:val="28"/>
          <w:szCs w:val="28"/>
        </w:rPr>
        <w:t>СВЕЧИНСКОГО МУНИЦИПАЛЬНОГО ОКРУГА</w:t>
      </w:r>
      <w:r w:rsidR="002B5FD5">
        <w:rPr>
          <w:rFonts w:ascii="Times New Roman" w:hAnsi="Times New Roman" w:cs="Times New Roman"/>
          <w:b/>
          <w:bCs/>
          <w:sz w:val="28"/>
          <w:szCs w:val="28"/>
        </w:rPr>
        <w:t xml:space="preserve"> КИРОВСКОЙ </w:t>
      </w:r>
      <w:r w:rsidR="00180700">
        <w:rPr>
          <w:rFonts w:ascii="Times New Roman" w:hAnsi="Times New Roman" w:cs="Times New Roman"/>
          <w:b/>
          <w:bCs/>
          <w:sz w:val="28"/>
          <w:szCs w:val="28"/>
        </w:rPr>
        <w:t xml:space="preserve">ОБЛАСТИ </w:t>
      </w:r>
      <w:r w:rsidRPr="00926695">
        <w:rPr>
          <w:rFonts w:ascii="Times New Roman" w:hAnsi="Times New Roman" w:cs="Times New Roman"/>
          <w:b/>
          <w:bCs/>
          <w:sz w:val="28"/>
          <w:szCs w:val="28"/>
        </w:rPr>
        <w:t>«У</w:t>
      </w:r>
      <w:r w:rsidR="001815C5" w:rsidRPr="00926695">
        <w:rPr>
          <w:rFonts w:ascii="Times New Roman" w:hAnsi="Times New Roman" w:cs="Times New Roman"/>
          <w:b/>
          <w:bCs/>
          <w:sz w:val="28"/>
          <w:szCs w:val="28"/>
        </w:rPr>
        <w:t xml:space="preserve">ПРАВЛЕНИЕ </w:t>
      </w:r>
      <w:r w:rsidR="00477ED6" w:rsidRPr="00926695">
        <w:rPr>
          <w:rFonts w:ascii="Times New Roman" w:hAnsi="Times New Roman" w:cs="Times New Roman"/>
          <w:b/>
          <w:bCs/>
          <w:sz w:val="28"/>
          <w:szCs w:val="28"/>
        </w:rPr>
        <w:t>МУНИЦИПАЛЬНЫМИ</w:t>
      </w:r>
      <w:r w:rsidR="00245327" w:rsidRPr="00926695">
        <w:rPr>
          <w:rFonts w:ascii="Times New Roman" w:hAnsi="Times New Roman" w:cs="Times New Roman"/>
          <w:b/>
          <w:bCs/>
          <w:sz w:val="28"/>
          <w:szCs w:val="28"/>
        </w:rPr>
        <w:t xml:space="preserve"> </w:t>
      </w:r>
      <w:r w:rsidR="001815C5" w:rsidRPr="00926695">
        <w:rPr>
          <w:rFonts w:ascii="Times New Roman" w:hAnsi="Times New Roman" w:cs="Times New Roman"/>
          <w:b/>
          <w:bCs/>
          <w:sz w:val="28"/>
          <w:szCs w:val="28"/>
        </w:rPr>
        <w:t>ФИНАНСАМИ</w:t>
      </w:r>
      <w:r w:rsidRPr="00926695">
        <w:rPr>
          <w:rFonts w:ascii="Times New Roman" w:hAnsi="Times New Roman" w:cs="Times New Roman"/>
          <w:b/>
          <w:bCs/>
          <w:sz w:val="28"/>
          <w:szCs w:val="28"/>
        </w:rPr>
        <w:t>»</w:t>
      </w:r>
      <w:r w:rsidR="001815C5" w:rsidRPr="00926695">
        <w:rPr>
          <w:rFonts w:ascii="Times New Roman" w:hAnsi="Times New Roman" w:cs="Times New Roman"/>
          <w:b/>
          <w:bCs/>
          <w:sz w:val="28"/>
          <w:szCs w:val="28"/>
        </w:rPr>
        <w:t xml:space="preserve"> </w:t>
      </w:r>
    </w:p>
    <w:p w:rsidR="001815C5" w:rsidRPr="00A510E8" w:rsidRDefault="001815C5">
      <w:pPr>
        <w:widowControl w:val="0"/>
        <w:autoSpaceDE w:val="0"/>
        <w:autoSpaceDN w:val="0"/>
        <w:adjustRightInd w:val="0"/>
        <w:spacing w:after="0" w:line="240" w:lineRule="auto"/>
        <w:jc w:val="center"/>
        <w:rPr>
          <w:rFonts w:ascii="Calibri" w:hAnsi="Calibri" w:cs="Calibri"/>
          <w:color w:val="FF0000"/>
          <w:sz w:val="28"/>
          <w:szCs w:val="28"/>
        </w:rPr>
      </w:pPr>
    </w:p>
    <w:p w:rsidR="001815C5" w:rsidRPr="00A510E8" w:rsidRDefault="001815C5">
      <w:pPr>
        <w:widowControl w:val="0"/>
        <w:autoSpaceDE w:val="0"/>
        <w:autoSpaceDN w:val="0"/>
        <w:adjustRightInd w:val="0"/>
        <w:spacing w:after="0" w:line="240" w:lineRule="auto"/>
        <w:jc w:val="center"/>
        <w:rPr>
          <w:rFonts w:ascii="Calibri" w:hAnsi="Calibri" w:cs="Calibri"/>
          <w:color w:val="FF0000"/>
          <w:sz w:val="28"/>
          <w:szCs w:val="28"/>
        </w:rPr>
      </w:pPr>
    </w:p>
    <w:p w:rsidR="007928DE" w:rsidRPr="00B00B87" w:rsidRDefault="007928DE" w:rsidP="007928DE">
      <w:pPr>
        <w:autoSpaceDE w:val="0"/>
        <w:autoSpaceDN w:val="0"/>
        <w:adjustRightInd w:val="0"/>
        <w:spacing w:after="0" w:line="240" w:lineRule="auto"/>
        <w:jc w:val="center"/>
        <w:rPr>
          <w:rFonts w:ascii="Times New Roman" w:hAnsi="Times New Roman"/>
          <w:b/>
          <w:sz w:val="28"/>
          <w:szCs w:val="28"/>
          <w:lang w:eastAsia="ru-RU"/>
        </w:rPr>
      </w:pPr>
      <w:r w:rsidRPr="00B00B87">
        <w:rPr>
          <w:rFonts w:ascii="Times New Roman" w:hAnsi="Times New Roman"/>
          <w:b/>
          <w:sz w:val="28"/>
          <w:szCs w:val="28"/>
          <w:lang w:eastAsia="ru-RU"/>
        </w:rPr>
        <w:t>ПАСПОРТ</w:t>
      </w:r>
    </w:p>
    <w:p w:rsidR="002B5FD5" w:rsidRDefault="007928DE" w:rsidP="007928DE">
      <w:pPr>
        <w:autoSpaceDE w:val="0"/>
        <w:autoSpaceDN w:val="0"/>
        <w:adjustRightInd w:val="0"/>
        <w:spacing w:after="0" w:line="240" w:lineRule="auto"/>
        <w:jc w:val="center"/>
        <w:rPr>
          <w:rFonts w:ascii="Times New Roman" w:hAnsi="Times New Roman"/>
          <w:b/>
          <w:sz w:val="28"/>
          <w:szCs w:val="28"/>
          <w:lang w:eastAsia="ru-RU"/>
        </w:rPr>
      </w:pPr>
      <w:r w:rsidRPr="00B00B87">
        <w:rPr>
          <w:rFonts w:ascii="Times New Roman" w:hAnsi="Times New Roman"/>
          <w:b/>
          <w:sz w:val="28"/>
          <w:szCs w:val="28"/>
          <w:lang w:eastAsia="ru-RU"/>
        </w:rPr>
        <w:t>Муниципальной программы</w:t>
      </w:r>
    </w:p>
    <w:p w:rsidR="007928DE" w:rsidRDefault="002B5FD5" w:rsidP="007928D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Свечинского муниципального округа Кировской области</w:t>
      </w:r>
      <w:r w:rsidR="007928DE" w:rsidRPr="00B00B87">
        <w:rPr>
          <w:rFonts w:ascii="Times New Roman" w:hAnsi="Times New Roman"/>
          <w:b/>
          <w:sz w:val="28"/>
          <w:szCs w:val="28"/>
          <w:lang w:eastAsia="ru-RU"/>
        </w:rPr>
        <w:t xml:space="preserve"> </w:t>
      </w:r>
    </w:p>
    <w:p w:rsidR="007928DE" w:rsidRPr="00B00B87" w:rsidRDefault="007928DE" w:rsidP="007928DE">
      <w:pPr>
        <w:autoSpaceDE w:val="0"/>
        <w:autoSpaceDN w:val="0"/>
        <w:adjustRightInd w:val="0"/>
        <w:spacing w:after="0" w:line="240" w:lineRule="auto"/>
        <w:jc w:val="center"/>
        <w:rPr>
          <w:rFonts w:ascii="Times New Roman" w:hAnsi="Times New Roman"/>
          <w:b/>
          <w:sz w:val="28"/>
          <w:szCs w:val="28"/>
          <w:lang w:eastAsia="ru-RU"/>
        </w:rPr>
      </w:pPr>
    </w:p>
    <w:p w:rsidR="007928DE" w:rsidRPr="007928DE" w:rsidRDefault="007928DE" w:rsidP="007928DE">
      <w:pPr>
        <w:autoSpaceDE w:val="0"/>
        <w:autoSpaceDN w:val="0"/>
        <w:adjustRightInd w:val="0"/>
        <w:spacing w:after="0" w:line="240" w:lineRule="auto"/>
        <w:jc w:val="center"/>
        <w:rPr>
          <w:rFonts w:ascii="Times New Roman" w:hAnsi="Times New Roman"/>
          <w:b/>
          <w:sz w:val="28"/>
          <w:szCs w:val="28"/>
          <w:u w:val="single"/>
          <w:lang w:eastAsia="ru-RU"/>
        </w:rPr>
      </w:pPr>
      <w:r w:rsidRPr="007928DE">
        <w:rPr>
          <w:rFonts w:ascii="Times New Roman" w:hAnsi="Times New Roman" w:cs="Times New Roman"/>
          <w:sz w:val="28"/>
          <w:szCs w:val="28"/>
          <w:u w:val="single"/>
        </w:rPr>
        <w:t>Управление муниципальными финансами</w:t>
      </w:r>
      <w:r w:rsidRPr="007928DE">
        <w:rPr>
          <w:rFonts w:ascii="Times New Roman" w:hAnsi="Times New Roman"/>
          <w:b/>
          <w:sz w:val="28"/>
          <w:szCs w:val="28"/>
          <w:u w:val="single"/>
          <w:lang w:eastAsia="ru-RU"/>
        </w:rPr>
        <w:t xml:space="preserve"> </w:t>
      </w:r>
    </w:p>
    <w:p w:rsidR="007928DE" w:rsidRPr="00B00B87" w:rsidRDefault="007928DE" w:rsidP="007928DE">
      <w:pPr>
        <w:autoSpaceDE w:val="0"/>
        <w:autoSpaceDN w:val="0"/>
        <w:adjustRightInd w:val="0"/>
        <w:spacing w:after="0" w:line="240" w:lineRule="auto"/>
        <w:jc w:val="center"/>
        <w:outlineLvl w:val="0"/>
        <w:rPr>
          <w:rFonts w:ascii="Times New Roman" w:hAnsi="Times New Roman"/>
          <w:sz w:val="28"/>
          <w:szCs w:val="28"/>
          <w:lang w:eastAsia="ru-RU"/>
        </w:rPr>
      </w:pPr>
    </w:p>
    <w:tbl>
      <w:tblPr>
        <w:tblW w:w="9637" w:type="dxa"/>
        <w:tblInd w:w="62" w:type="dxa"/>
        <w:tblLayout w:type="fixed"/>
        <w:tblCellMar>
          <w:top w:w="75" w:type="dxa"/>
          <w:left w:w="0" w:type="dxa"/>
          <w:bottom w:w="75" w:type="dxa"/>
          <w:right w:w="0" w:type="dxa"/>
        </w:tblCellMar>
        <w:tblLook w:val="0000"/>
      </w:tblPr>
      <w:tblGrid>
        <w:gridCol w:w="4851"/>
        <w:gridCol w:w="4786"/>
      </w:tblGrid>
      <w:tr w:rsidR="007928DE" w:rsidRPr="00B00B87" w:rsidTr="008E4C49">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8DE" w:rsidRPr="00B00B87" w:rsidRDefault="008C0A19" w:rsidP="008E4C49">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Ответственный исполнитель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8DE" w:rsidRPr="007928DE" w:rsidRDefault="007928DE" w:rsidP="000B122E">
            <w:pPr>
              <w:autoSpaceDE w:val="0"/>
              <w:autoSpaceDN w:val="0"/>
              <w:adjustRightInd w:val="0"/>
              <w:spacing w:after="0" w:line="240" w:lineRule="auto"/>
              <w:rPr>
                <w:rFonts w:ascii="Times New Roman" w:hAnsi="Times New Roman"/>
                <w:sz w:val="28"/>
                <w:szCs w:val="28"/>
                <w:lang w:eastAsia="ru-RU"/>
              </w:rPr>
            </w:pPr>
            <w:r w:rsidRPr="007928DE">
              <w:rPr>
                <w:rFonts w:ascii="Times New Roman" w:hAnsi="Times New Roman" w:cs="Times New Roman"/>
                <w:sz w:val="28"/>
                <w:szCs w:val="28"/>
              </w:rPr>
              <w:t xml:space="preserve">Финансовое управление администрации Свечинского </w:t>
            </w:r>
            <w:r w:rsidR="000B122E">
              <w:rPr>
                <w:rFonts w:ascii="Times New Roman" w:hAnsi="Times New Roman" w:cs="Times New Roman"/>
                <w:sz w:val="28"/>
                <w:szCs w:val="28"/>
              </w:rPr>
              <w:t>муниципального округа Кировской области</w:t>
            </w:r>
          </w:p>
        </w:tc>
      </w:tr>
      <w:tr w:rsidR="007928DE" w:rsidRPr="00B00B87" w:rsidTr="008E4C49">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8DE" w:rsidRPr="00B00B87" w:rsidRDefault="007928DE" w:rsidP="008E4C49">
            <w:pPr>
              <w:autoSpaceDE w:val="0"/>
              <w:autoSpaceDN w:val="0"/>
              <w:adjustRightInd w:val="0"/>
              <w:spacing w:after="0" w:line="240" w:lineRule="auto"/>
              <w:rPr>
                <w:rFonts w:ascii="Times New Roman" w:hAnsi="Times New Roman"/>
                <w:sz w:val="28"/>
                <w:szCs w:val="28"/>
                <w:lang w:eastAsia="ru-RU"/>
              </w:rPr>
            </w:pPr>
            <w:r w:rsidRPr="00B00B87">
              <w:rPr>
                <w:rFonts w:ascii="Times New Roman" w:hAnsi="Times New Roman"/>
                <w:sz w:val="28"/>
                <w:szCs w:val="28"/>
                <w:lang w:eastAsia="ru-RU"/>
              </w:rPr>
              <w:t xml:space="preserve">Соисполнители </w:t>
            </w:r>
            <w:r w:rsidR="008C0A19">
              <w:rPr>
                <w:rFonts w:ascii="Times New Roman" w:hAnsi="Times New Roman"/>
                <w:sz w:val="28"/>
                <w:szCs w:val="28"/>
                <w:lang w:eastAsia="ru-RU"/>
              </w:rPr>
              <w:t xml:space="preserve">муниципальной </w:t>
            </w:r>
            <w:r w:rsidRPr="00B00B87">
              <w:rPr>
                <w:rFonts w:ascii="Times New Roman" w:hAnsi="Times New Roman"/>
                <w:sz w:val="28"/>
                <w:szCs w:val="28"/>
                <w:lang w:eastAsia="ru-RU"/>
              </w:rPr>
              <w:t xml:space="preserve">программы </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8DE" w:rsidRPr="007928DE" w:rsidRDefault="007928DE" w:rsidP="007928DE">
            <w:pPr>
              <w:autoSpaceDE w:val="0"/>
              <w:autoSpaceDN w:val="0"/>
              <w:adjustRightInd w:val="0"/>
              <w:spacing w:after="0" w:line="240" w:lineRule="auto"/>
              <w:rPr>
                <w:rFonts w:ascii="Times New Roman" w:hAnsi="Times New Roman"/>
                <w:sz w:val="28"/>
                <w:szCs w:val="28"/>
                <w:lang w:eastAsia="ru-RU"/>
              </w:rPr>
            </w:pPr>
            <w:r w:rsidRPr="007928DE">
              <w:rPr>
                <w:rFonts w:ascii="Times New Roman" w:hAnsi="Times New Roman" w:cs="Times New Roman"/>
                <w:sz w:val="28"/>
                <w:szCs w:val="28"/>
              </w:rPr>
              <w:t>отсутствуют</w:t>
            </w:r>
          </w:p>
        </w:tc>
      </w:tr>
      <w:tr w:rsidR="007928DE" w:rsidRPr="00B00B87" w:rsidTr="008E4C49">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8DE" w:rsidRPr="00B00B87" w:rsidRDefault="007928DE" w:rsidP="008E4C49">
            <w:pPr>
              <w:autoSpaceDE w:val="0"/>
              <w:autoSpaceDN w:val="0"/>
              <w:adjustRightInd w:val="0"/>
              <w:spacing w:after="0" w:line="240" w:lineRule="auto"/>
              <w:rPr>
                <w:rFonts w:ascii="Times New Roman" w:hAnsi="Times New Roman"/>
                <w:sz w:val="28"/>
                <w:szCs w:val="28"/>
                <w:lang w:eastAsia="ru-RU"/>
              </w:rPr>
            </w:pPr>
            <w:r w:rsidRPr="00B00B87">
              <w:rPr>
                <w:rFonts w:ascii="Times New Roman" w:hAnsi="Times New Roman"/>
                <w:sz w:val="28"/>
                <w:szCs w:val="28"/>
                <w:lang w:eastAsia="ru-RU"/>
              </w:rPr>
              <w:t xml:space="preserve">Наименование подпрограмм </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8DE" w:rsidRPr="007928DE" w:rsidRDefault="007928DE" w:rsidP="007928DE">
            <w:pPr>
              <w:autoSpaceDE w:val="0"/>
              <w:autoSpaceDN w:val="0"/>
              <w:adjustRightInd w:val="0"/>
              <w:spacing w:after="0" w:line="240" w:lineRule="auto"/>
              <w:rPr>
                <w:rFonts w:ascii="Times New Roman" w:hAnsi="Times New Roman"/>
                <w:sz w:val="28"/>
                <w:szCs w:val="28"/>
                <w:lang w:eastAsia="ru-RU"/>
              </w:rPr>
            </w:pPr>
            <w:r w:rsidRPr="007928DE">
              <w:rPr>
                <w:rFonts w:ascii="Times New Roman" w:hAnsi="Times New Roman" w:cs="Times New Roman"/>
                <w:sz w:val="28"/>
                <w:szCs w:val="28"/>
              </w:rPr>
              <w:t>отсутствуют</w:t>
            </w:r>
          </w:p>
        </w:tc>
      </w:tr>
      <w:tr w:rsidR="008E4C49" w:rsidRPr="00B00B87" w:rsidTr="008E4C49">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C49" w:rsidRPr="00B00B87" w:rsidRDefault="008E4C49" w:rsidP="00707D17">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Наименование проектов</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C49" w:rsidRPr="007928DE" w:rsidRDefault="008E4C49" w:rsidP="008E4C49">
            <w:pPr>
              <w:autoSpaceDE w:val="0"/>
              <w:autoSpaceDN w:val="0"/>
              <w:adjustRightInd w:val="0"/>
              <w:spacing w:after="0" w:line="240" w:lineRule="auto"/>
              <w:rPr>
                <w:rFonts w:ascii="Times New Roman" w:hAnsi="Times New Roman" w:cs="Times New Roman"/>
                <w:sz w:val="28"/>
                <w:szCs w:val="28"/>
              </w:rPr>
            </w:pPr>
            <w:r w:rsidRPr="007928DE">
              <w:rPr>
                <w:rFonts w:ascii="Times New Roman" w:hAnsi="Times New Roman" w:cs="Times New Roman"/>
                <w:sz w:val="28"/>
                <w:szCs w:val="28"/>
              </w:rPr>
              <w:t>отсутствуют</w:t>
            </w:r>
          </w:p>
        </w:tc>
      </w:tr>
      <w:tr w:rsidR="007928DE" w:rsidRPr="00B00B87" w:rsidTr="008E4C49">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8DE" w:rsidRPr="00B00B87" w:rsidRDefault="007928DE" w:rsidP="00707D17">
            <w:pPr>
              <w:autoSpaceDE w:val="0"/>
              <w:autoSpaceDN w:val="0"/>
              <w:adjustRightInd w:val="0"/>
              <w:spacing w:after="0" w:line="240" w:lineRule="auto"/>
              <w:rPr>
                <w:rFonts w:ascii="Times New Roman" w:hAnsi="Times New Roman"/>
                <w:sz w:val="28"/>
                <w:szCs w:val="28"/>
                <w:lang w:eastAsia="ru-RU"/>
              </w:rPr>
            </w:pPr>
            <w:r w:rsidRPr="00B00B87">
              <w:rPr>
                <w:rFonts w:ascii="Times New Roman" w:hAnsi="Times New Roman"/>
                <w:sz w:val="28"/>
                <w:szCs w:val="28"/>
                <w:lang w:eastAsia="ru-RU"/>
              </w:rPr>
              <w:t xml:space="preserve">Цели </w:t>
            </w:r>
            <w:r w:rsidRPr="005A3C87">
              <w:rPr>
                <w:rFonts w:ascii="Times New Roman" w:hAnsi="Times New Roman"/>
                <w:sz w:val="28"/>
                <w:szCs w:val="28"/>
                <w:lang w:eastAsia="ru-RU"/>
              </w:rPr>
              <w:t>муниципальной</w:t>
            </w:r>
            <w:r w:rsidRPr="00B00B87">
              <w:rPr>
                <w:rFonts w:ascii="Times New Roman" w:hAnsi="Times New Roman"/>
                <w:sz w:val="28"/>
                <w:szCs w:val="28"/>
                <w:lang w:eastAsia="ru-RU"/>
              </w:rPr>
              <w:t xml:space="preserve"> программы</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8DE" w:rsidRPr="007928DE" w:rsidRDefault="007928DE" w:rsidP="008E4C49">
            <w:pPr>
              <w:autoSpaceDE w:val="0"/>
              <w:autoSpaceDN w:val="0"/>
              <w:adjustRightInd w:val="0"/>
              <w:spacing w:after="0" w:line="240" w:lineRule="auto"/>
              <w:rPr>
                <w:rFonts w:ascii="Times New Roman" w:hAnsi="Times New Roman"/>
                <w:sz w:val="28"/>
                <w:szCs w:val="28"/>
                <w:lang w:eastAsia="ru-RU"/>
              </w:rPr>
            </w:pPr>
            <w:r w:rsidRPr="007928DE">
              <w:rPr>
                <w:rFonts w:ascii="Times New Roman" w:hAnsi="Times New Roman" w:cs="Times New Roman"/>
                <w:sz w:val="28"/>
                <w:szCs w:val="28"/>
              </w:rPr>
              <w:t xml:space="preserve">проведение финансовой, бюджетной,  налоговой  политики на территории </w:t>
            </w:r>
            <w:r w:rsidR="008E4C49">
              <w:rPr>
                <w:rFonts w:ascii="Times New Roman" w:hAnsi="Times New Roman" w:cs="Times New Roman"/>
                <w:sz w:val="28"/>
                <w:szCs w:val="28"/>
              </w:rPr>
              <w:t>муниципального округа</w:t>
            </w:r>
          </w:p>
        </w:tc>
      </w:tr>
      <w:tr w:rsidR="007928DE" w:rsidRPr="00B00B87" w:rsidTr="008E4C49">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8DE" w:rsidRDefault="007928DE" w:rsidP="007928DE">
            <w:pPr>
              <w:autoSpaceDE w:val="0"/>
              <w:autoSpaceDN w:val="0"/>
              <w:adjustRightInd w:val="0"/>
              <w:spacing w:after="0" w:line="240" w:lineRule="auto"/>
              <w:rPr>
                <w:rFonts w:ascii="Times New Roman" w:hAnsi="Times New Roman"/>
                <w:sz w:val="28"/>
                <w:szCs w:val="28"/>
                <w:lang w:eastAsia="ru-RU"/>
              </w:rPr>
            </w:pPr>
            <w:r w:rsidRPr="00B00B87">
              <w:rPr>
                <w:rFonts w:ascii="Times New Roman" w:hAnsi="Times New Roman"/>
                <w:sz w:val="28"/>
                <w:szCs w:val="28"/>
                <w:lang w:eastAsia="ru-RU"/>
              </w:rPr>
              <w:t xml:space="preserve">Задачи </w:t>
            </w:r>
            <w:r>
              <w:rPr>
                <w:rFonts w:ascii="Times New Roman" w:hAnsi="Times New Roman"/>
                <w:sz w:val="28"/>
                <w:szCs w:val="28"/>
                <w:lang w:eastAsia="ru-RU"/>
              </w:rPr>
              <w:t>муниципальной</w:t>
            </w:r>
          </w:p>
          <w:p w:rsidR="007928DE" w:rsidRPr="00B00B87" w:rsidRDefault="007928DE" w:rsidP="007928DE">
            <w:pPr>
              <w:autoSpaceDE w:val="0"/>
              <w:autoSpaceDN w:val="0"/>
              <w:adjustRightInd w:val="0"/>
              <w:spacing w:after="0" w:line="240" w:lineRule="auto"/>
              <w:rPr>
                <w:rFonts w:ascii="Times New Roman" w:hAnsi="Times New Roman"/>
                <w:sz w:val="28"/>
                <w:szCs w:val="28"/>
                <w:lang w:eastAsia="ru-RU"/>
              </w:rPr>
            </w:pPr>
            <w:r w:rsidRPr="00B00B87">
              <w:rPr>
                <w:rFonts w:ascii="Times New Roman" w:hAnsi="Times New Roman"/>
                <w:sz w:val="28"/>
                <w:szCs w:val="28"/>
                <w:lang w:eastAsia="ru-RU"/>
              </w:rPr>
              <w:t>программы</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C83" w:rsidRPr="007928DE" w:rsidRDefault="007928DE" w:rsidP="007C2C83">
            <w:pPr>
              <w:pStyle w:val="ConsPlusNormal"/>
              <w:jc w:val="both"/>
              <w:rPr>
                <w:rFonts w:ascii="Times New Roman" w:hAnsi="Times New Roman"/>
                <w:sz w:val="28"/>
                <w:szCs w:val="28"/>
              </w:rPr>
            </w:pPr>
            <w:r w:rsidRPr="007928DE">
              <w:rPr>
                <w:rFonts w:ascii="Times New Roman" w:hAnsi="Times New Roman" w:cs="Times New Roman"/>
                <w:sz w:val="28"/>
                <w:szCs w:val="28"/>
              </w:rPr>
              <w:t>организация бюджетного процесса</w:t>
            </w:r>
          </w:p>
          <w:p w:rsidR="007928DE" w:rsidRPr="007928DE" w:rsidRDefault="007928DE" w:rsidP="009B51CC">
            <w:pPr>
              <w:autoSpaceDE w:val="0"/>
              <w:autoSpaceDN w:val="0"/>
              <w:adjustRightInd w:val="0"/>
              <w:spacing w:after="0" w:line="240" w:lineRule="auto"/>
              <w:rPr>
                <w:rFonts w:ascii="Times New Roman" w:hAnsi="Times New Roman"/>
                <w:sz w:val="28"/>
                <w:szCs w:val="28"/>
                <w:lang w:eastAsia="ru-RU"/>
              </w:rPr>
            </w:pPr>
          </w:p>
        </w:tc>
      </w:tr>
      <w:tr w:rsidR="008E4C49" w:rsidRPr="00B00B87" w:rsidTr="008E4C49">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C49" w:rsidRPr="00B00B87" w:rsidRDefault="008E4C49" w:rsidP="002D7622">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С</w:t>
            </w:r>
            <w:r w:rsidRPr="00B00B87">
              <w:rPr>
                <w:rFonts w:ascii="Times New Roman" w:hAnsi="Times New Roman"/>
                <w:sz w:val="28"/>
                <w:szCs w:val="28"/>
                <w:lang w:eastAsia="ru-RU"/>
              </w:rPr>
              <w:t xml:space="preserve">роки реализации </w:t>
            </w:r>
            <w:r w:rsidRPr="005A3C87">
              <w:rPr>
                <w:rFonts w:ascii="Times New Roman" w:hAnsi="Times New Roman"/>
                <w:sz w:val="28"/>
                <w:szCs w:val="28"/>
                <w:lang w:eastAsia="ru-RU"/>
              </w:rPr>
              <w:t>муниципальной</w:t>
            </w:r>
            <w:r w:rsidRPr="00B00B87">
              <w:rPr>
                <w:rFonts w:ascii="Times New Roman" w:hAnsi="Times New Roman"/>
                <w:sz w:val="28"/>
                <w:szCs w:val="28"/>
                <w:lang w:eastAsia="ru-RU"/>
              </w:rPr>
              <w:t xml:space="preserve"> программы</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C49" w:rsidRPr="008010D5" w:rsidRDefault="008E4C49" w:rsidP="002D7622">
            <w:pPr>
              <w:autoSpaceDE w:val="0"/>
              <w:autoSpaceDN w:val="0"/>
              <w:adjustRightInd w:val="0"/>
              <w:spacing w:after="0" w:line="240" w:lineRule="auto"/>
              <w:rPr>
                <w:rFonts w:ascii="Times New Roman" w:hAnsi="Times New Roman" w:cs="Times New Roman"/>
                <w:sz w:val="28"/>
                <w:szCs w:val="28"/>
                <w:lang w:eastAsia="ru-RU"/>
              </w:rPr>
            </w:pPr>
            <w:r w:rsidRPr="008010D5">
              <w:rPr>
                <w:rFonts w:ascii="Times New Roman" w:hAnsi="Times New Roman" w:cs="Times New Roman"/>
                <w:sz w:val="28"/>
                <w:szCs w:val="28"/>
              </w:rPr>
              <w:t>2021 - 2025 годы</w:t>
            </w:r>
          </w:p>
        </w:tc>
      </w:tr>
      <w:tr w:rsidR="008E4C49" w:rsidRPr="00B00B87" w:rsidTr="008E4C49">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C49" w:rsidRPr="008E4C49" w:rsidRDefault="008E4C49" w:rsidP="00707D17">
            <w:pPr>
              <w:autoSpaceDE w:val="0"/>
              <w:autoSpaceDN w:val="0"/>
              <w:adjustRightInd w:val="0"/>
              <w:spacing w:after="0" w:line="240" w:lineRule="auto"/>
              <w:rPr>
                <w:rFonts w:ascii="Times New Roman" w:hAnsi="Times New Roman"/>
                <w:sz w:val="28"/>
                <w:szCs w:val="28"/>
                <w:lang w:eastAsia="ru-RU"/>
              </w:rPr>
            </w:pPr>
            <w:r w:rsidRPr="008E4C49">
              <w:rPr>
                <w:rFonts w:ascii="Times New Roman" w:hAnsi="Times New Roman"/>
                <w:sz w:val="28"/>
                <w:szCs w:val="28"/>
                <w:lang w:eastAsia="ru-RU"/>
              </w:rPr>
              <w:t>Целевые показатели эффективности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C49" w:rsidRPr="00B77C28" w:rsidRDefault="008E4C49" w:rsidP="00B77C28">
            <w:pPr>
              <w:pStyle w:val="ConsPlusNormal"/>
              <w:jc w:val="both"/>
              <w:rPr>
                <w:rFonts w:ascii="Times New Roman" w:hAnsi="Times New Roman" w:cs="Times New Roman"/>
                <w:sz w:val="28"/>
                <w:szCs w:val="28"/>
              </w:rPr>
            </w:pPr>
            <w:r w:rsidRPr="00B77C28">
              <w:rPr>
                <w:rFonts w:ascii="Times New Roman" w:hAnsi="Times New Roman" w:cs="Times New Roman"/>
                <w:sz w:val="28"/>
                <w:szCs w:val="28"/>
              </w:rPr>
              <w:t xml:space="preserve">соблюдение установленных законодательством требований к структуре и содержанию </w:t>
            </w:r>
            <w:r>
              <w:rPr>
                <w:rFonts w:ascii="Times New Roman" w:hAnsi="Times New Roman" w:cs="Times New Roman"/>
                <w:sz w:val="28"/>
                <w:szCs w:val="28"/>
              </w:rPr>
              <w:t>решений</w:t>
            </w:r>
            <w:r w:rsidRPr="00B77C28">
              <w:rPr>
                <w:rFonts w:ascii="Times New Roman" w:hAnsi="Times New Roman" w:cs="Times New Roman"/>
                <w:sz w:val="28"/>
                <w:szCs w:val="28"/>
              </w:rPr>
              <w:t xml:space="preserve"> о бюджете </w:t>
            </w:r>
            <w:r>
              <w:rPr>
                <w:rFonts w:ascii="Times New Roman" w:hAnsi="Times New Roman" w:cs="Times New Roman"/>
                <w:sz w:val="28"/>
                <w:szCs w:val="28"/>
              </w:rPr>
              <w:t xml:space="preserve">муниципального округа </w:t>
            </w:r>
            <w:r w:rsidRPr="00B77C28">
              <w:rPr>
                <w:rFonts w:ascii="Times New Roman" w:hAnsi="Times New Roman" w:cs="Times New Roman"/>
                <w:sz w:val="28"/>
                <w:szCs w:val="28"/>
              </w:rPr>
              <w:t xml:space="preserve">и </w:t>
            </w:r>
            <w:r w:rsidRPr="00B77C28">
              <w:rPr>
                <w:rFonts w:ascii="Times New Roman" w:hAnsi="Times New Roman" w:cs="Times New Roman"/>
                <w:sz w:val="28"/>
                <w:szCs w:val="28"/>
              </w:rPr>
              <w:lastRenderedPageBreak/>
              <w:t>отчетов о его исполнении</w:t>
            </w:r>
          </w:p>
          <w:p w:rsidR="008E4C49" w:rsidRPr="00A16651" w:rsidRDefault="008E4C49" w:rsidP="00B77C28">
            <w:pPr>
              <w:autoSpaceDE w:val="0"/>
              <w:autoSpaceDN w:val="0"/>
              <w:adjustRightInd w:val="0"/>
              <w:spacing w:after="0" w:line="240" w:lineRule="auto"/>
              <w:jc w:val="both"/>
              <w:rPr>
                <w:rFonts w:ascii="Times New Roman" w:hAnsi="Times New Roman"/>
                <w:sz w:val="28"/>
                <w:szCs w:val="28"/>
                <w:lang w:eastAsia="ru-RU"/>
              </w:rPr>
            </w:pPr>
          </w:p>
        </w:tc>
      </w:tr>
      <w:tr w:rsidR="008E4C49" w:rsidRPr="00B00B87" w:rsidTr="008E4C49">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C49" w:rsidRPr="00B00B87" w:rsidRDefault="008E4C49" w:rsidP="008E4C49">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Ресурсное обеспечение</w:t>
            </w:r>
            <w:r w:rsidRPr="00B00B87">
              <w:rPr>
                <w:rFonts w:ascii="Times New Roman" w:hAnsi="Times New Roman"/>
                <w:sz w:val="28"/>
                <w:szCs w:val="28"/>
                <w:lang w:eastAsia="ru-RU"/>
              </w:rPr>
              <w:t xml:space="preserve"> </w:t>
            </w:r>
            <w:r w:rsidRPr="005A3C87">
              <w:rPr>
                <w:rFonts w:ascii="Times New Roman" w:hAnsi="Times New Roman"/>
                <w:sz w:val="28"/>
                <w:szCs w:val="28"/>
                <w:lang w:eastAsia="ru-RU"/>
              </w:rPr>
              <w:t>муниципальной</w:t>
            </w:r>
            <w:r w:rsidRPr="00B00B87">
              <w:rPr>
                <w:rFonts w:ascii="Times New Roman" w:hAnsi="Times New Roman"/>
                <w:sz w:val="28"/>
                <w:szCs w:val="28"/>
                <w:lang w:eastAsia="ru-RU"/>
              </w:rPr>
              <w:t xml:space="preserve"> программы</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A19" w:rsidRPr="009829B1" w:rsidRDefault="008E4C49" w:rsidP="008C0A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eastAsia="Courier New" w:hAnsi="Times New Roman" w:cs="Times New Roman"/>
                <w:sz w:val="28"/>
                <w:szCs w:val="28"/>
              </w:rPr>
            </w:pPr>
            <w:r w:rsidRPr="00904D49">
              <w:rPr>
                <w:rFonts w:ascii="Times New Roman" w:eastAsia="Courier New" w:hAnsi="Times New Roman" w:cs="Times New Roman"/>
                <w:sz w:val="28"/>
                <w:szCs w:val="28"/>
              </w:rPr>
              <w:t xml:space="preserve">Всего на реализацию муниципальной программы </w:t>
            </w:r>
            <w:r w:rsidRPr="009829B1">
              <w:rPr>
                <w:rFonts w:ascii="Times New Roman" w:eastAsia="Courier New" w:hAnsi="Times New Roman" w:cs="Times New Roman"/>
                <w:sz w:val="28"/>
                <w:szCs w:val="28"/>
              </w:rPr>
              <w:t xml:space="preserve">требуется  </w:t>
            </w:r>
            <w:r w:rsidR="009829B1" w:rsidRPr="009829B1">
              <w:rPr>
                <w:rFonts w:ascii="Times New Roman" w:eastAsia="Courier New" w:hAnsi="Times New Roman" w:cs="Times New Roman"/>
                <w:sz w:val="28"/>
                <w:szCs w:val="28"/>
              </w:rPr>
              <w:t>42 175,2</w:t>
            </w:r>
            <w:r w:rsidRPr="009829B1">
              <w:rPr>
                <w:rFonts w:ascii="Times New Roman" w:eastAsia="Courier New" w:hAnsi="Times New Roman" w:cs="Times New Roman"/>
                <w:sz w:val="28"/>
                <w:szCs w:val="28"/>
              </w:rPr>
              <w:t xml:space="preserve"> тыс. рублей, в том числе: </w:t>
            </w:r>
          </w:p>
          <w:p w:rsidR="008C0A19" w:rsidRPr="009829B1" w:rsidRDefault="008E4C49" w:rsidP="008C0A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eastAsia="Courier New" w:hAnsi="Times New Roman" w:cs="Times New Roman"/>
                <w:sz w:val="28"/>
                <w:szCs w:val="28"/>
              </w:rPr>
            </w:pPr>
            <w:r w:rsidRPr="009829B1">
              <w:rPr>
                <w:rFonts w:ascii="Times New Roman" w:eastAsia="Courier New" w:hAnsi="Times New Roman" w:cs="Times New Roman"/>
                <w:sz w:val="28"/>
                <w:szCs w:val="28"/>
              </w:rPr>
              <w:t xml:space="preserve">средства областного бюджета – </w:t>
            </w:r>
            <w:r w:rsidR="00E34627" w:rsidRPr="009829B1">
              <w:rPr>
                <w:rFonts w:ascii="Times New Roman" w:eastAsia="Courier New" w:hAnsi="Times New Roman" w:cs="Times New Roman"/>
                <w:sz w:val="28"/>
                <w:szCs w:val="28"/>
              </w:rPr>
              <w:t>0,0</w:t>
            </w:r>
            <w:r w:rsidRPr="009829B1">
              <w:rPr>
                <w:rFonts w:ascii="Times New Roman" w:eastAsia="Courier New" w:hAnsi="Times New Roman" w:cs="Times New Roman"/>
                <w:sz w:val="28"/>
                <w:szCs w:val="28"/>
              </w:rPr>
              <w:t xml:space="preserve"> тыс. рублей; </w:t>
            </w:r>
          </w:p>
          <w:p w:rsidR="008E4C49" w:rsidRPr="008C0A19" w:rsidRDefault="008E4C49" w:rsidP="00982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eastAsia="Courier New" w:hAnsi="Times New Roman" w:cs="Times New Roman"/>
                <w:sz w:val="28"/>
                <w:szCs w:val="28"/>
              </w:rPr>
            </w:pPr>
            <w:r w:rsidRPr="009829B1">
              <w:rPr>
                <w:rFonts w:ascii="Times New Roman" w:eastAsia="Courier New" w:hAnsi="Times New Roman" w:cs="Times New Roman"/>
                <w:sz w:val="28"/>
                <w:szCs w:val="28"/>
              </w:rPr>
              <w:t xml:space="preserve">средства бюджета </w:t>
            </w:r>
            <w:r w:rsidR="00E34627" w:rsidRPr="009829B1">
              <w:rPr>
                <w:rFonts w:ascii="Times New Roman" w:eastAsia="Courier New" w:hAnsi="Times New Roman" w:cs="Times New Roman"/>
                <w:sz w:val="28"/>
                <w:szCs w:val="28"/>
              </w:rPr>
              <w:t xml:space="preserve">муниципального </w:t>
            </w:r>
            <w:r w:rsidRPr="009829B1">
              <w:rPr>
                <w:rFonts w:ascii="Times New Roman" w:eastAsia="Courier New" w:hAnsi="Times New Roman" w:cs="Times New Roman"/>
                <w:sz w:val="28"/>
                <w:szCs w:val="28"/>
              </w:rPr>
              <w:t xml:space="preserve">округа – </w:t>
            </w:r>
            <w:r w:rsidR="009829B1" w:rsidRPr="009829B1">
              <w:rPr>
                <w:rFonts w:ascii="Times New Roman" w:eastAsia="Courier New" w:hAnsi="Times New Roman" w:cs="Times New Roman"/>
                <w:sz w:val="28"/>
                <w:szCs w:val="28"/>
              </w:rPr>
              <w:t>42 175,2</w:t>
            </w:r>
            <w:r w:rsidRPr="009829B1">
              <w:rPr>
                <w:rFonts w:ascii="Times New Roman" w:eastAsia="Courier New" w:hAnsi="Times New Roman" w:cs="Times New Roman"/>
                <w:sz w:val="28"/>
                <w:szCs w:val="28"/>
              </w:rPr>
              <w:t xml:space="preserve"> тыс. рублей.</w:t>
            </w:r>
          </w:p>
        </w:tc>
      </w:tr>
    </w:tbl>
    <w:p w:rsidR="007928DE" w:rsidRPr="00B00B87" w:rsidRDefault="007928DE" w:rsidP="007928DE">
      <w:pPr>
        <w:autoSpaceDE w:val="0"/>
        <w:autoSpaceDN w:val="0"/>
        <w:adjustRightInd w:val="0"/>
        <w:spacing w:after="0" w:line="240" w:lineRule="auto"/>
        <w:jc w:val="both"/>
        <w:rPr>
          <w:rFonts w:ascii="Times New Roman" w:hAnsi="Times New Roman"/>
          <w:sz w:val="28"/>
          <w:szCs w:val="28"/>
          <w:lang w:eastAsia="ru-RU"/>
        </w:rPr>
      </w:pPr>
    </w:p>
    <w:p w:rsidR="001815C5" w:rsidRPr="00ED14EE" w:rsidRDefault="001815C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D14EE">
        <w:rPr>
          <w:rFonts w:ascii="Times New Roman" w:hAnsi="Times New Roman" w:cs="Times New Roman"/>
          <w:b/>
          <w:sz w:val="28"/>
          <w:szCs w:val="28"/>
        </w:rPr>
        <w:t>1. Общая характеристика сферы реализации</w:t>
      </w:r>
    </w:p>
    <w:p w:rsidR="001815C5" w:rsidRPr="00ED14EE" w:rsidRDefault="007C73F0">
      <w:pPr>
        <w:widowControl w:val="0"/>
        <w:autoSpaceDE w:val="0"/>
        <w:autoSpaceDN w:val="0"/>
        <w:adjustRightInd w:val="0"/>
        <w:spacing w:after="0" w:line="240" w:lineRule="auto"/>
        <w:jc w:val="center"/>
        <w:rPr>
          <w:rFonts w:ascii="Times New Roman" w:hAnsi="Times New Roman" w:cs="Times New Roman"/>
          <w:b/>
          <w:sz w:val="28"/>
          <w:szCs w:val="28"/>
        </w:rPr>
      </w:pPr>
      <w:r w:rsidRPr="00ED14EE">
        <w:rPr>
          <w:rFonts w:ascii="Times New Roman" w:hAnsi="Times New Roman" w:cs="Times New Roman"/>
          <w:b/>
          <w:sz w:val="28"/>
          <w:szCs w:val="28"/>
        </w:rPr>
        <w:t>Муниципальной программы</w:t>
      </w:r>
      <w:r w:rsidR="001815C5" w:rsidRPr="00ED14EE">
        <w:rPr>
          <w:rFonts w:ascii="Times New Roman" w:hAnsi="Times New Roman" w:cs="Times New Roman"/>
          <w:b/>
          <w:sz w:val="28"/>
          <w:szCs w:val="28"/>
        </w:rPr>
        <w:t>, в том числе формулировки</w:t>
      </w:r>
    </w:p>
    <w:p w:rsidR="001815C5" w:rsidRDefault="001815C5">
      <w:pPr>
        <w:widowControl w:val="0"/>
        <w:autoSpaceDE w:val="0"/>
        <w:autoSpaceDN w:val="0"/>
        <w:adjustRightInd w:val="0"/>
        <w:spacing w:after="0" w:line="240" w:lineRule="auto"/>
        <w:jc w:val="center"/>
        <w:rPr>
          <w:rFonts w:ascii="Times New Roman" w:hAnsi="Times New Roman" w:cs="Times New Roman"/>
          <w:b/>
          <w:sz w:val="28"/>
          <w:szCs w:val="28"/>
        </w:rPr>
      </w:pPr>
      <w:r w:rsidRPr="00ED14EE">
        <w:rPr>
          <w:rFonts w:ascii="Times New Roman" w:hAnsi="Times New Roman" w:cs="Times New Roman"/>
          <w:b/>
          <w:sz w:val="28"/>
          <w:szCs w:val="28"/>
        </w:rPr>
        <w:t>основных проблем в указанной сфере и прогноз ее развития</w:t>
      </w:r>
    </w:p>
    <w:p w:rsidR="00180700" w:rsidRPr="00ED14EE" w:rsidRDefault="00180700">
      <w:pPr>
        <w:widowControl w:val="0"/>
        <w:autoSpaceDE w:val="0"/>
        <w:autoSpaceDN w:val="0"/>
        <w:adjustRightInd w:val="0"/>
        <w:spacing w:after="0" w:line="240" w:lineRule="auto"/>
        <w:jc w:val="center"/>
        <w:rPr>
          <w:rFonts w:ascii="Times New Roman" w:hAnsi="Times New Roman" w:cs="Times New Roman"/>
          <w:b/>
          <w:sz w:val="28"/>
          <w:szCs w:val="28"/>
        </w:rPr>
      </w:pPr>
    </w:p>
    <w:p w:rsidR="005D3BA8" w:rsidRDefault="005D3BA8" w:rsidP="00180700">
      <w:pPr>
        <w:pStyle w:val="ConsPlusNormal"/>
        <w:spacing w:line="360" w:lineRule="auto"/>
        <w:ind w:firstLine="540"/>
        <w:jc w:val="both"/>
        <w:rPr>
          <w:rFonts w:ascii="Times New Roman" w:hAnsi="Times New Roman" w:cs="Times New Roman"/>
          <w:sz w:val="28"/>
          <w:szCs w:val="28"/>
        </w:rPr>
      </w:pPr>
      <w:r w:rsidRPr="005D3BA8">
        <w:rPr>
          <w:rFonts w:ascii="Times New Roman" w:hAnsi="Times New Roman" w:cs="Times New Roman"/>
          <w:sz w:val="28"/>
          <w:szCs w:val="28"/>
        </w:rPr>
        <w:t xml:space="preserve">Управление </w:t>
      </w:r>
      <w:r>
        <w:rPr>
          <w:rFonts w:ascii="Times New Roman" w:hAnsi="Times New Roman" w:cs="Times New Roman"/>
          <w:sz w:val="28"/>
          <w:szCs w:val="28"/>
        </w:rPr>
        <w:t>муниципальными</w:t>
      </w:r>
      <w:r w:rsidRPr="005D3BA8">
        <w:rPr>
          <w:rFonts w:ascii="Times New Roman" w:hAnsi="Times New Roman" w:cs="Times New Roman"/>
          <w:sz w:val="28"/>
          <w:szCs w:val="28"/>
        </w:rPr>
        <w:t xml:space="preserve">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бюджета, а также </w:t>
      </w:r>
      <w:proofErr w:type="gramStart"/>
      <w:r w:rsidRPr="005D3BA8">
        <w:rPr>
          <w:rFonts w:ascii="Times New Roman" w:hAnsi="Times New Roman" w:cs="Times New Roman"/>
          <w:sz w:val="28"/>
          <w:szCs w:val="28"/>
        </w:rPr>
        <w:t>контролем за</w:t>
      </w:r>
      <w:proofErr w:type="gramEnd"/>
      <w:r w:rsidRPr="005D3BA8">
        <w:rPr>
          <w:rFonts w:ascii="Times New Roman" w:hAnsi="Times New Roman" w:cs="Times New Roman"/>
          <w:sz w:val="28"/>
          <w:szCs w:val="28"/>
        </w:rPr>
        <w:t xml:space="preserve"> его исполнением.</w:t>
      </w:r>
    </w:p>
    <w:p w:rsidR="00DA7F6A" w:rsidRDefault="00DA4604" w:rsidP="001807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финансовой устойчивости бюджетной системы Свечинского муниципального округа</w:t>
      </w:r>
      <w:r w:rsidR="000B122E">
        <w:rPr>
          <w:rFonts w:ascii="Times New Roman" w:hAnsi="Times New Roman" w:cs="Times New Roman"/>
          <w:sz w:val="28"/>
          <w:szCs w:val="28"/>
        </w:rPr>
        <w:t xml:space="preserve"> Кировской области (далее – Свечинский муниципальный округ)</w:t>
      </w:r>
      <w:r>
        <w:rPr>
          <w:rFonts w:ascii="Times New Roman" w:hAnsi="Times New Roman" w:cs="Times New Roman"/>
          <w:sz w:val="28"/>
          <w:szCs w:val="28"/>
        </w:rPr>
        <w:t xml:space="preserve"> </w:t>
      </w:r>
      <w:r w:rsidR="001842C9">
        <w:rPr>
          <w:rFonts w:ascii="Times New Roman" w:hAnsi="Times New Roman" w:cs="Times New Roman"/>
          <w:sz w:val="28"/>
          <w:szCs w:val="28"/>
        </w:rPr>
        <w:t>на постоянной основе</w:t>
      </w:r>
      <w:r w:rsidR="004D4C75">
        <w:rPr>
          <w:rFonts w:ascii="Times New Roman" w:hAnsi="Times New Roman" w:cs="Times New Roman"/>
          <w:sz w:val="28"/>
          <w:szCs w:val="28"/>
        </w:rPr>
        <w:t xml:space="preserve">  реализу</w:t>
      </w:r>
      <w:r w:rsidR="001842C9">
        <w:rPr>
          <w:rFonts w:ascii="Times New Roman" w:hAnsi="Times New Roman" w:cs="Times New Roman"/>
          <w:sz w:val="28"/>
          <w:szCs w:val="28"/>
        </w:rPr>
        <w:t>е</w:t>
      </w:r>
      <w:r w:rsidR="004D4C75">
        <w:rPr>
          <w:rFonts w:ascii="Times New Roman" w:hAnsi="Times New Roman" w:cs="Times New Roman"/>
          <w:sz w:val="28"/>
          <w:szCs w:val="28"/>
        </w:rPr>
        <w:t>тся план</w:t>
      </w:r>
      <w:r>
        <w:rPr>
          <w:rFonts w:ascii="Times New Roman" w:hAnsi="Times New Roman" w:cs="Times New Roman"/>
          <w:sz w:val="28"/>
          <w:szCs w:val="28"/>
        </w:rPr>
        <w:t xml:space="preserve"> по повышению собираемости налоговых и неналоговых доходов, развитию налоговой базы.</w:t>
      </w:r>
    </w:p>
    <w:p w:rsidR="000B1E81" w:rsidRDefault="004D4C75" w:rsidP="001807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данный план входят мероприятия, направленные на эффективное управление муниципальной собственностью</w:t>
      </w:r>
      <w:r w:rsidR="009105F3">
        <w:rPr>
          <w:rFonts w:ascii="Times New Roman" w:hAnsi="Times New Roman" w:cs="Times New Roman"/>
          <w:sz w:val="28"/>
          <w:szCs w:val="28"/>
        </w:rPr>
        <w:t xml:space="preserve"> и земельными ресурсами, повышение качества администрирования доходов, выявление в </w:t>
      </w:r>
      <w:r w:rsidR="000B1E81">
        <w:rPr>
          <w:rFonts w:ascii="Times New Roman" w:hAnsi="Times New Roman" w:cs="Times New Roman"/>
          <w:sz w:val="28"/>
          <w:szCs w:val="28"/>
        </w:rPr>
        <w:t>рамках межведомственного взаимодействия с налоговыми, правоохранительными и иными федеральными органами резервов увеличения налоговой базы муниципального округа.</w:t>
      </w:r>
    </w:p>
    <w:p w:rsidR="000B1E81" w:rsidRDefault="000B1E81" w:rsidP="00180700">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целью максимального вовлечения объектов недвижимости в налоговый оборот продолжается взаимодействие с </w:t>
      </w:r>
      <w:proofErr w:type="spellStart"/>
      <w:r>
        <w:rPr>
          <w:rFonts w:ascii="Times New Roman" w:hAnsi="Times New Roman" w:cs="Times New Roman"/>
          <w:sz w:val="28"/>
          <w:szCs w:val="28"/>
        </w:rPr>
        <w:t>Росреестром</w:t>
      </w:r>
      <w:proofErr w:type="spellEnd"/>
      <w:r>
        <w:rPr>
          <w:rFonts w:ascii="Times New Roman" w:hAnsi="Times New Roman" w:cs="Times New Roman"/>
          <w:sz w:val="28"/>
          <w:szCs w:val="28"/>
        </w:rPr>
        <w:t xml:space="preserve"> и налоговыми органами по выявлению незарегистрированных объектов недвижимости, земельных участков с целью побуждения их владельцев к </w:t>
      </w:r>
      <w:r>
        <w:rPr>
          <w:rFonts w:ascii="Times New Roman" w:hAnsi="Times New Roman" w:cs="Times New Roman"/>
          <w:sz w:val="28"/>
          <w:szCs w:val="28"/>
        </w:rPr>
        <w:lastRenderedPageBreak/>
        <w:t xml:space="preserve">регистрации в органах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и постановке на налоговый учет, по актуализации сведений об адресах объектов в Государственном адресном реестре, уточнению характеристик земельных участков в ЕГРН.</w:t>
      </w:r>
      <w:proofErr w:type="gramEnd"/>
    </w:p>
    <w:p w:rsidR="004D4C75" w:rsidRDefault="000B1E81" w:rsidP="001807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2016 года осуществлен переход к налогообложению имущества физических лиц и отдельных объектов недвижимости, определенных статьей 378.2 Налогового кодекса Российской Федерации, исходя из кадастровой стоимости.  </w:t>
      </w:r>
      <w:r w:rsidR="004D4C75">
        <w:rPr>
          <w:rFonts w:ascii="Times New Roman" w:hAnsi="Times New Roman" w:cs="Times New Roman"/>
          <w:sz w:val="28"/>
          <w:szCs w:val="28"/>
        </w:rPr>
        <w:t xml:space="preserve"> </w:t>
      </w:r>
    </w:p>
    <w:p w:rsidR="00901413" w:rsidRDefault="00901413" w:rsidP="001807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 постоянной основе осуществляется взаимодействие с налоговыми органами по повышению собираемости и взысканию задолженности по налоговым платежам.</w:t>
      </w:r>
    </w:p>
    <w:p w:rsidR="00901413" w:rsidRDefault="00901413" w:rsidP="00180700">
      <w:pPr>
        <w:pStyle w:val="ConsPlusNormal"/>
        <w:spacing w:line="360" w:lineRule="auto"/>
        <w:ind w:firstLine="540"/>
        <w:jc w:val="both"/>
        <w:rPr>
          <w:rFonts w:ascii="Times New Roman" w:hAnsi="Times New Roman"/>
          <w:sz w:val="28"/>
          <w:szCs w:val="28"/>
        </w:rPr>
      </w:pPr>
      <w:r>
        <w:rPr>
          <w:rFonts w:ascii="Times New Roman" w:hAnsi="Times New Roman" w:cs="Times New Roman"/>
          <w:sz w:val="28"/>
          <w:szCs w:val="28"/>
        </w:rPr>
        <w:t>Одним из приоритетов в работе по данному направлению является обеспечение ежегодного роста налоговых доходов бюджета муниципального округа</w:t>
      </w:r>
      <w:r w:rsidR="007D268F">
        <w:rPr>
          <w:rFonts w:ascii="Times New Roman" w:hAnsi="Times New Roman" w:cs="Times New Roman"/>
          <w:sz w:val="28"/>
          <w:szCs w:val="28"/>
        </w:rPr>
        <w:t xml:space="preserve"> как это предусмотрено Соглашением </w:t>
      </w:r>
      <w:r w:rsidR="007D268F">
        <w:rPr>
          <w:rFonts w:ascii="Times New Roman" w:hAnsi="Times New Roman"/>
          <w:sz w:val="28"/>
          <w:szCs w:val="28"/>
        </w:rPr>
        <w:t>о мерах по социально-экономическому развитию и оздоровлению муниципальных финансов.</w:t>
      </w:r>
    </w:p>
    <w:p w:rsidR="00774DFE" w:rsidRDefault="00774DFE" w:rsidP="00180700">
      <w:pPr>
        <w:pStyle w:val="ConsPlusNormal"/>
        <w:spacing w:line="360" w:lineRule="auto"/>
        <w:ind w:firstLine="540"/>
        <w:jc w:val="both"/>
        <w:rPr>
          <w:rFonts w:ascii="Times New Roman" w:hAnsi="Times New Roman"/>
          <w:sz w:val="28"/>
          <w:szCs w:val="28"/>
        </w:rPr>
      </w:pPr>
      <w:r>
        <w:rPr>
          <w:rFonts w:ascii="Times New Roman" w:hAnsi="Times New Roman"/>
          <w:sz w:val="28"/>
          <w:szCs w:val="28"/>
        </w:rPr>
        <w:t>Немаловажное значение для обеспечения финансовой устойчивости бюджетной системы Свечинского муниципального округа имеет проводимая работа по повышению качества бюджетного планирования и исполнения бюджета.</w:t>
      </w:r>
    </w:p>
    <w:p w:rsidR="007D268F" w:rsidRDefault="007D268F" w:rsidP="00180700">
      <w:pPr>
        <w:pStyle w:val="ConsPlusNormal"/>
        <w:spacing w:line="360" w:lineRule="auto"/>
        <w:ind w:firstLine="540"/>
        <w:jc w:val="both"/>
        <w:rPr>
          <w:rFonts w:ascii="Times New Roman" w:hAnsi="Times New Roman"/>
          <w:sz w:val="28"/>
          <w:szCs w:val="28"/>
        </w:rPr>
      </w:pPr>
      <w:r>
        <w:rPr>
          <w:rFonts w:ascii="Times New Roman" w:hAnsi="Times New Roman"/>
          <w:sz w:val="28"/>
          <w:szCs w:val="28"/>
        </w:rPr>
        <w:t>В 2016 году впервые был утвержден долгосрочный бюджетный прогноз Свечинского района до 2021 года, которым были определены прогнозные характеристики бюджета на основе показателей долгосрочного прогноза социально-экономического развития Свечинского района.</w:t>
      </w:r>
    </w:p>
    <w:p w:rsidR="007D268F" w:rsidRDefault="007D268F" w:rsidP="00180700">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sz w:val="28"/>
          <w:szCs w:val="28"/>
        </w:rPr>
        <w:t xml:space="preserve">В долгосрочной перспективе приоритеты бюджетной политики, учтенные в долгосрочном бюджетном прогнозе, в части доходов направлены на сохранение устойчивой траектории роста налоговых и неналоговых доходов бюджета, которую планируется обеспечить за счет реализации мероприятий по увеличению поступлений налоговых и неналоговых доходов в бюджет муниципального округа, дальнейшего совершенствования нормативных правовых актов по местным налогам и повышения эффективного взаимодействия участников бюджетного процесса по </w:t>
      </w:r>
      <w:r>
        <w:rPr>
          <w:rFonts w:ascii="Times New Roman" w:hAnsi="Times New Roman"/>
          <w:sz w:val="28"/>
          <w:szCs w:val="28"/>
        </w:rPr>
        <w:lastRenderedPageBreak/>
        <w:t>улучшению</w:t>
      </w:r>
      <w:proofErr w:type="gramEnd"/>
      <w:r>
        <w:rPr>
          <w:rFonts w:ascii="Times New Roman" w:hAnsi="Times New Roman"/>
          <w:sz w:val="28"/>
          <w:szCs w:val="28"/>
        </w:rPr>
        <w:t xml:space="preserve"> качества администрирования бюджетных поступлений.</w:t>
      </w:r>
    </w:p>
    <w:p w:rsidR="00DA7F6A" w:rsidRPr="00DA7F6A" w:rsidRDefault="00DA7F6A" w:rsidP="00180700">
      <w:pPr>
        <w:pStyle w:val="ConsPlusNormal"/>
        <w:spacing w:line="360" w:lineRule="auto"/>
        <w:ind w:firstLine="540"/>
        <w:jc w:val="both"/>
        <w:rPr>
          <w:rFonts w:ascii="Times New Roman" w:hAnsi="Times New Roman" w:cs="Times New Roman"/>
          <w:sz w:val="28"/>
          <w:szCs w:val="28"/>
        </w:rPr>
      </w:pPr>
      <w:r w:rsidRPr="00DA7F6A">
        <w:rPr>
          <w:rFonts w:ascii="Times New Roman" w:hAnsi="Times New Roman" w:cs="Times New Roman"/>
          <w:sz w:val="28"/>
          <w:szCs w:val="28"/>
        </w:rPr>
        <w:t>Проведение в муниципальном образовании предсказуемой и ответственной бюджетной политики для обеспечения стабильности и сбалансированности бюджета муниципального образования невозможно без соблюдения бюджетных ограничений по уровню дефицита бюджета.</w:t>
      </w:r>
    </w:p>
    <w:p w:rsidR="00DA7F6A" w:rsidRPr="00047347" w:rsidRDefault="00DA7F6A" w:rsidP="00180700">
      <w:pPr>
        <w:pStyle w:val="ConsPlusNormal"/>
        <w:spacing w:line="360" w:lineRule="auto"/>
        <w:ind w:firstLine="540"/>
        <w:jc w:val="both"/>
        <w:rPr>
          <w:rFonts w:ascii="Times New Roman" w:hAnsi="Times New Roman" w:cs="Times New Roman"/>
          <w:sz w:val="28"/>
          <w:szCs w:val="28"/>
        </w:rPr>
      </w:pPr>
      <w:r w:rsidRPr="00047347">
        <w:rPr>
          <w:rFonts w:ascii="Times New Roman" w:hAnsi="Times New Roman" w:cs="Times New Roman"/>
          <w:sz w:val="28"/>
          <w:szCs w:val="28"/>
        </w:rPr>
        <w:t>Одним из основных инструментов обеспечения экономической и финансовой стабильности является продуманная и взвешенная долговая</w:t>
      </w:r>
      <w:r w:rsidRPr="00DA7F6A">
        <w:rPr>
          <w:rFonts w:ascii="Times New Roman" w:hAnsi="Times New Roman" w:cs="Times New Roman"/>
          <w:color w:val="FF0000"/>
          <w:sz w:val="28"/>
          <w:szCs w:val="28"/>
        </w:rPr>
        <w:t xml:space="preserve"> </w:t>
      </w:r>
      <w:r w:rsidRPr="00047347">
        <w:rPr>
          <w:rFonts w:ascii="Times New Roman" w:hAnsi="Times New Roman" w:cs="Times New Roman"/>
          <w:sz w:val="28"/>
          <w:szCs w:val="28"/>
        </w:rPr>
        <w:t xml:space="preserve">политика, которая ориентирована на минимизацию долговых обязательств бюджета и расходов на обслуживание </w:t>
      </w:r>
      <w:r w:rsidR="00047347" w:rsidRPr="00047347">
        <w:rPr>
          <w:rFonts w:ascii="Times New Roman" w:hAnsi="Times New Roman" w:cs="Times New Roman"/>
          <w:sz w:val="28"/>
          <w:szCs w:val="28"/>
        </w:rPr>
        <w:t xml:space="preserve">муниципального </w:t>
      </w:r>
      <w:r w:rsidRPr="00047347">
        <w:rPr>
          <w:rFonts w:ascii="Times New Roman" w:hAnsi="Times New Roman" w:cs="Times New Roman"/>
          <w:sz w:val="28"/>
          <w:szCs w:val="28"/>
        </w:rPr>
        <w:t>долга.</w:t>
      </w:r>
    </w:p>
    <w:p w:rsidR="00DA7F6A" w:rsidRDefault="00DA7F6A" w:rsidP="00180700">
      <w:pPr>
        <w:pStyle w:val="ConsPlusNormal"/>
        <w:spacing w:line="360" w:lineRule="auto"/>
        <w:ind w:firstLine="540"/>
        <w:jc w:val="both"/>
        <w:rPr>
          <w:rFonts w:ascii="Times New Roman" w:hAnsi="Times New Roman" w:cs="Times New Roman"/>
          <w:sz w:val="28"/>
          <w:szCs w:val="28"/>
        </w:rPr>
      </w:pPr>
      <w:r w:rsidRPr="00075D31">
        <w:rPr>
          <w:rFonts w:ascii="Times New Roman" w:hAnsi="Times New Roman" w:cs="Times New Roman"/>
          <w:sz w:val="28"/>
          <w:szCs w:val="28"/>
        </w:rPr>
        <w:t xml:space="preserve">В целях совершенствования бюджетного процесса и повышения эффективности управления </w:t>
      </w:r>
      <w:r w:rsidR="00075D31" w:rsidRPr="00075D31">
        <w:rPr>
          <w:rFonts w:ascii="Times New Roman" w:hAnsi="Times New Roman" w:cs="Times New Roman"/>
          <w:sz w:val="28"/>
          <w:szCs w:val="28"/>
        </w:rPr>
        <w:t>муниципальным</w:t>
      </w:r>
      <w:r w:rsidRPr="00075D31">
        <w:rPr>
          <w:rFonts w:ascii="Times New Roman" w:hAnsi="Times New Roman" w:cs="Times New Roman"/>
          <w:sz w:val="28"/>
          <w:szCs w:val="28"/>
        </w:rPr>
        <w:t xml:space="preserve"> долгом утверждается долговая политика </w:t>
      </w:r>
      <w:r w:rsidR="00075D31" w:rsidRPr="00075D31">
        <w:rPr>
          <w:rFonts w:ascii="Times New Roman" w:hAnsi="Times New Roman" w:cs="Times New Roman"/>
          <w:sz w:val="28"/>
          <w:szCs w:val="28"/>
        </w:rPr>
        <w:t>муниципального образования</w:t>
      </w:r>
      <w:r w:rsidRPr="00075D31">
        <w:rPr>
          <w:rFonts w:ascii="Times New Roman" w:hAnsi="Times New Roman" w:cs="Times New Roman"/>
          <w:sz w:val="28"/>
          <w:szCs w:val="28"/>
        </w:rPr>
        <w:t xml:space="preserve">. Основные направления долговой политики используются при формировании бюджета </w:t>
      </w:r>
      <w:r w:rsidR="00075D31" w:rsidRPr="00075D31">
        <w:rPr>
          <w:rFonts w:ascii="Times New Roman" w:hAnsi="Times New Roman" w:cs="Times New Roman"/>
          <w:sz w:val="28"/>
          <w:szCs w:val="28"/>
        </w:rPr>
        <w:t xml:space="preserve">Свечинского муниципального округа </w:t>
      </w:r>
      <w:r w:rsidRPr="00075D31">
        <w:rPr>
          <w:rFonts w:ascii="Times New Roman" w:hAnsi="Times New Roman" w:cs="Times New Roman"/>
          <w:sz w:val="28"/>
          <w:szCs w:val="28"/>
        </w:rPr>
        <w:t>на очередной финансовый год и плановый период.</w:t>
      </w:r>
    </w:p>
    <w:p w:rsidR="00B60E31" w:rsidRPr="00B60E31" w:rsidRDefault="00B60E31" w:rsidP="00180700">
      <w:pPr>
        <w:tabs>
          <w:tab w:val="left" w:pos="5850"/>
        </w:tabs>
        <w:spacing w:after="0" w:line="360" w:lineRule="auto"/>
        <w:jc w:val="both"/>
        <w:rPr>
          <w:rFonts w:ascii="Times New Roman" w:hAnsi="Times New Roman" w:cs="Times New Roman"/>
          <w:sz w:val="28"/>
          <w:szCs w:val="28"/>
        </w:rPr>
      </w:pPr>
      <w:r w:rsidRPr="00B60E31">
        <w:rPr>
          <w:rFonts w:ascii="Times New Roman" w:hAnsi="Times New Roman" w:cs="Times New Roman"/>
          <w:sz w:val="28"/>
          <w:szCs w:val="28"/>
        </w:rPr>
        <w:t xml:space="preserve">       С 2018 года долговая политика была направлена на стабилизацию ситуации с объемом муниципального долга.</w:t>
      </w:r>
    </w:p>
    <w:p w:rsidR="00B60E31" w:rsidRPr="00B60E31" w:rsidRDefault="00B60E31" w:rsidP="00180700">
      <w:pPr>
        <w:tabs>
          <w:tab w:val="left" w:pos="5850"/>
        </w:tabs>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B60E31">
        <w:rPr>
          <w:rFonts w:ascii="Times New Roman" w:hAnsi="Times New Roman" w:cs="Times New Roman"/>
          <w:sz w:val="28"/>
          <w:szCs w:val="28"/>
        </w:rPr>
        <w:t>Структура муниципального долга, динамика показателей муниципального долга и расходов на обслуживание муниципального долга за 201</w:t>
      </w:r>
      <w:r w:rsidR="007C2C83">
        <w:rPr>
          <w:rFonts w:ascii="Times New Roman" w:hAnsi="Times New Roman" w:cs="Times New Roman"/>
          <w:sz w:val="28"/>
          <w:szCs w:val="28"/>
        </w:rPr>
        <w:t>8</w:t>
      </w:r>
      <w:r w:rsidRPr="00B60E31">
        <w:rPr>
          <w:rFonts w:ascii="Times New Roman" w:hAnsi="Times New Roman" w:cs="Times New Roman"/>
          <w:sz w:val="28"/>
          <w:szCs w:val="28"/>
        </w:rPr>
        <w:t xml:space="preserve"> - 20</w:t>
      </w:r>
      <w:r w:rsidR="007C2C83">
        <w:rPr>
          <w:rFonts w:ascii="Times New Roman" w:hAnsi="Times New Roman" w:cs="Times New Roman"/>
          <w:sz w:val="28"/>
          <w:szCs w:val="28"/>
        </w:rPr>
        <w:t>20</w:t>
      </w:r>
      <w:r w:rsidRPr="00B60E31">
        <w:rPr>
          <w:rFonts w:ascii="Times New Roman" w:hAnsi="Times New Roman" w:cs="Times New Roman"/>
          <w:sz w:val="28"/>
          <w:szCs w:val="28"/>
        </w:rPr>
        <w:t xml:space="preserve"> годы представлена в таблице:</w:t>
      </w:r>
    </w:p>
    <w:p w:rsidR="00B60E31" w:rsidRPr="00B60E31" w:rsidRDefault="00B60E31" w:rsidP="00B60E31">
      <w:pPr>
        <w:pStyle w:val="a6"/>
        <w:tabs>
          <w:tab w:val="left" w:pos="5850"/>
        </w:tabs>
        <w:spacing w:line="240" w:lineRule="auto"/>
        <w:jc w:val="right"/>
        <w:rPr>
          <w:rFonts w:ascii="Times New Roman" w:hAnsi="Times New Roman" w:cs="Times New Roman"/>
          <w:sz w:val="28"/>
          <w:szCs w:val="28"/>
        </w:rPr>
      </w:pPr>
      <w:r w:rsidRPr="00B60E31">
        <w:rPr>
          <w:rFonts w:ascii="Times New Roman" w:hAnsi="Times New Roman" w:cs="Times New Roman"/>
          <w:sz w:val="28"/>
          <w:szCs w:val="28"/>
        </w:rPr>
        <w:t>тыс. рублей</w:t>
      </w:r>
    </w:p>
    <w:tbl>
      <w:tblPr>
        <w:tblStyle w:val="a3"/>
        <w:tblW w:w="0" w:type="auto"/>
        <w:tblInd w:w="360" w:type="dxa"/>
        <w:tblLook w:val="04A0"/>
      </w:tblPr>
      <w:tblGrid>
        <w:gridCol w:w="4462"/>
        <w:gridCol w:w="1551"/>
        <w:gridCol w:w="1551"/>
        <w:gridCol w:w="1647"/>
      </w:tblGrid>
      <w:tr w:rsidR="007C2C83" w:rsidRPr="00B60E31" w:rsidTr="007C2C83">
        <w:tc>
          <w:tcPr>
            <w:tcW w:w="4462" w:type="dxa"/>
          </w:tcPr>
          <w:p w:rsidR="007C2C83" w:rsidRPr="00B60E31" w:rsidRDefault="007C2C83" w:rsidP="00180700">
            <w:pPr>
              <w:tabs>
                <w:tab w:val="left" w:pos="5850"/>
              </w:tabs>
              <w:jc w:val="both"/>
              <w:rPr>
                <w:rFonts w:ascii="Times New Roman" w:hAnsi="Times New Roman" w:cs="Times New Roman"/>
                <w:b/>
                <w:sz w:val="28"/>
                <w:szCs w:val="28"/>
              </w:rPr>
            </w:pPr>
            <w:r w:rsidRPr="00B60E31">
              <w:rPr>
                <w:rFonts w:ascii="Times New Roman" w:hAnsi="Times New Roman" w:cs="Times New Roman"/>
                <w:b/>
                <w:sz w:val="28"/>
                <w:szCs w:val="28"/>
              </w:rPr>
              <w:t>Наименование показателей</w:t>
            </w:r>
          </w:p>
        </w:tc>
        <w:tc>
          <w:tcPr>
            <w:tcW w:w="1551" w:type="dxa"/>
          </w:tcPr>
          <w:p w:rsidR="007C2C83" w:rsidRPr="00B60E31" w:rsidRDefault="007C2C83" w:rsidP="00180700">
            <w:pPr>
              <w:tabs>
                <w:tab w:val="left" w:pos="5850"/>
              </w:tabs>
              <w:jc w:val="center"/>
              <w:rPr>
                <w:rFonts w:ascii="Times New Roman" w:hAnsi="Times New Roman" w:cs="Times New Roman"/>
                <w:b/>
                <w:sz w:val="28"/>
                <w:szCs w:val="28"/>
              </w:rPr>
            </w:pPr>
            <w:r w:rsidRPr="00B60E31">
              <w:rPr>
                <w:rFonts w:ascii="Times New Roman" w:hAnsi="Times New Roman" w:cs="Times New Roman"/>
                <w:b/>
                <w:sz w:val="28"/>
                <w:szCs w:val="28"/>
              </w:rPr>
              <w:t>на 01.01.2019</w:t>
            </w:r>
          </w:p>
        </w:tc>
        <w:tc>
          <w:tcPr>
            <w:tcW w:w="1551" w:type="dxa"/>
          </w:tcPr>
          <w:p w:rsidR="007C2C83" w:rsidRPr="00B60E31" w:rsidRDefault="007C2C83" w:rsidP="00180700">
            <w:pPr>
              <w:tabs>
                <w:tab w:val="left" w:pos="5850"/>
              </w:tabs>
              <w:jc w:val="center"/>
              <w:rPr>
                <w:rFonts w:ascii="Times New Roman" w:hAnsi="Times New Roman" w:cs="Times New Roman"/>
                <w:b/>
                <w:sz w:val="28"/>
                <w:szCs w:val="28"/>
              </w:rPr>
            </w:pPr>
            <w:r w:rsidRPr="00B60E31">
              <w:rPr>
                <w:rFonts w:ascii="Times New Roman" w:hAnsi="Times New Roman" w:cs="Times New Roman"/>
                <w:b/>
                <w:sz w:val="28"/>
                <w:szCs w:val="28"/>
              </w:rPr>
              <w:t>на 01.01.2020</w:t>
            </w:r>
          </w:p>
        </w:tc>
        <w:tc>
          <w:tcPr>
            <w:tcW w:w="1647" w:type="dxa"/>
          </w:tcPr>
          <w:p w:rsidR="007C2C83" w:rsidRPr="00B60E31" w:rsidRDefault="007C2C83" w:rsidP="00180700">
            <w:pPr>
              <w:tabs>
                <w:tab w:val="left" w:pos="5850"/>
              </w:tabs>
              <w:jc w:val="center"/>
              <w:rPr>
                <w:rFonts w:ascii="Times New Roman" w:hAnsi="Times New Roman" w:cs="Times New Roman"/>
                <w:b/>
                <w:sz w:val="28"/>
                <w:szCs w:val="28"/>
              </w:rPr>
            </w:pPr>
            <w:r w:rsidRPr="00B60E31">
              <w:rPr>
                <w:rFonts w:ascii="Times New Roman" w:hAnsi="Times New Roman" w:cs="Times New Roman"/>
                <w:b/>
                <w:sz w:val="28"/>
                <w:szCs w:val="28"/>
              </w:rPr>
              <w:t>на 01.01.202</w:t>
            </w:r>
            <w:r>
              <w:rPr>
                <w:rFonts w:ascii="Times New Roman" w:hAnsi="Times New Roman" w:cs="Times New Roman"/>
                <w:b/>
                <w:sz w:val="28"/>
                <w:szCs w:val="28"/>
              </w:rPr>
              <w:t>1</w:t>
            </w:r>
          </w:p>
        </w:tc>
      </w:tr>
      <w:tr w:rsidR="007C2C83" w:rsidRPr="00B60E31" w:rsidTr="007C2C83">
        <w:tc>
          <w:tcPr>
            <w:tcW w:w="4462" w:type="dxa"/>
          </w:tcPr>
          <w:p w:rsidR="007C2C83" w:rsidRPr="00B60E31" w:rsidRDefault="007C2C83" w:rsidP="00180700">
            <w:pPr>
              <w:tabs>
                <w:tab w:val="left" w:pos="5850"/>
              </w:tabs>
              <w:jc w:val="both"/>
              <w:rPr>
                <w:rFonts w:ascii="Times New Roman" w:hAnsi="Times New Roman" w:cs="Times New Roman"/>
                <w:sz w:val="28"/>
                <w:szCs w:val="28"/>
              </w:rPr>
            </w:pPr>
            <w:r w:rsidRPr="00B60E31">
              <w:rPr>
                <w:rFonts w:ascii="Times New Roman" w:hAnsi="Times New Roman" w:cs="Times New Roman"/>
                <w:sz w:val="28"/>
                <w:szCs w:val="28"/>
              </w:rPr>
              <w:t>Объем муниципального долга</w:t>
            </w:r>
          </w:p>
        </w:tc>
        <w:tc>
          <w:tcPr>
            <w:tcW w:w="1551" w:type="dxa"/>
          </w:tcPr>
          <w:p w:rsidR="007C2C83" w:rsidRPr="00B60E31" w:rsidRDefault="007C2C83" w:rsidP="00180700">
            <w:pPr>
              <w:tabs>
                <w:tab w:val="left" w:pos="5850"/>
              </w:tabs>
              <w:jc w:val="center"/>
              <w:rPr>
                <w:rFonts w:ascii="Times New Roman" w:hAnsi="Times New Roman" w:cs="Times New Roman"/>
                <w:sz w:val="28"/>
                <w:szCs w:val="28"/>
              </w:rPr>
            </w:pPr>
            <w:r w:rsidRPr="00B60E31">
              <w:rPr>
                <w:rFonts w:ascii="Times New Roman" w:hAnsi="Times New Roman" w:cs="Times New Roman"/>
                <w:sz w:val="28"/>
                <w:szCs w:val="28"/>
              </w:rPr>
              <w:t>12271,4</w:t>
            </w:r>
          </w:p>
        </w:tc>
        <w:tc>
          <w:tcPr>
            <w:tcW w:w="1551" w:type="dxa"/>
          </w:tcPr>
          <w:p w:rsidR="007C2C83" w:rsidRPr="00B60E31" w:rsidRDefault="007C2C83" w:rsidP="00180700">
            <w:pPr>
              <w:tabs>
                <w:tab w:val="left" w:pos="5850"/>
              </w:tabs>
              <w:jc w:val="center"/>
              <w:rPr>
                <w:rFonts w:ascii="Times New Roman" w:hAnsi="Times New Roman" w:cs="Times New Roman"/>
                <w:sz w:val="28"/>
                <w:szCs w:val="28"/>
              </w:rPr>
            </w:pPr>
            <w:r w:rsidRPr="00B60E31">
              <w:rPr>
                <w:rFonts w:ascii="Times New Roman" w:hAnsi="Times New Roman" w:cs="Times New Roman"/>
                <w:sz w:val="28"/>
                <w:szCs w:val="28"/>
              </w:rPr>
              <w:t>12271,4</w:t>
            </w:r>
          </w:p>
        </w:tc>
        <w:tc>
          <w:tcPr>
            <w:tcW w:w="1647" w:type="dxa"/>
          </w:tcPr>
          <w:p w:rsidR="007C2C83" w:rsidRPr="007D711B" w:rsidRDefault="007C2C83" w:rsidP="00180700">
            <w:pPr>
              <w:tabs>
                <w:tab w:val="left" w:pos="5850"/>
              </w:tabs>
              <w:jc w:val="center"/>
              <w:rPr>
                <w:rFonts w:ascii="Times New Roman" w:hAnsi="Times New Roman" w:cs="Times New Roman"/>
                <w:sz w:val="28"/>
                <w:szCs w:val="28"/>
              </w:rPr>
            </w:pPr>
            <w:r w:rsidRPr="007D711B">
              <w:rPr>
                <w:rFonts w:ascii="Times New Roman" w:hAnsi="Times New Roman" w:cs="Times New Roman"/>
                <w:sz w:val="28"/>
                <w:szCs w:val="28"/>
              </w:rPr>
              <w:t>12271,4</w:t>
            </w:r>
          </w:p>
        </w:tc>
      </w:tr>
      <w:tr w:rsidR="007C2C83" w:rsidRPr="00B60E31" w:rsidTr="007C2C83">
        <w:tc>
          <w:tcPr>
            <w:tcW w:w="4462" w:type="dxa"/>
          </w:tcPr>
          <w:p w:rsidR="007C2C83" w:rsidRPr="00B60E31" w:rsidRDefault="007C2C83" w:rsidP="00180700">
            <w:pPr>
              <w:tabs>
                <w:tab w:val="left" w:pos="5850"/>
              </w:tabs>
              <w:jc w:val="both"/>
              <w:rPr>
                <w:rFonts w:ascii="Times New Roman" w:hAnsi="Times New Roman" w:cs="Times New Roman"/>
                <w:sz w:val="28"/>
                <w:szCs w:val="28"/>
              </w:rPr>
            </w:pPr>
            <w:r w:rsidRPr="00B60E31">
              <w:rPr>
                <w:rFonts w:ascii="Times New Roman" w:hAnsi="Times New Roman" w:cs="Times New Roman"/>
                <w:sz w:val="28"/>
                <w:szCs w:val="28"/>
              </w:rPr>
              <w:t>в том числе кредиты кредитных организаций</w:t>
            </w:r>
          </w:p>
        </w:tc>
        <w:tc>
          <w:tcPr>
            <w:tcW w:w="1551" w:type="dxa"/>
          </w:tcPr>
          <w:p w:rsidR="007C2C83" w:rsidRPr="00B60E31" w:rsidRDefault="007C2C83" w:rsidP="00180700">
            <w:pPr>
              <w:tabs>
                <w:tab w:val="left" w:pos="5850"/>
              </w:tabs>
              <w:jc w:val="center"/>
              <w:rPr>
                <w:rFonts w:ascii="Times New Roman" w:hAnsi="Times New Roman" w:cs="Times New Roman"/>
                <w:sz w:val="28"/>
                <w:szCs w:val="28"/>
              </w:rPr>
            </w:pPr>
            <w:r w:rsidRPr="00B60E31">
              <w:rPr>
                <w:rFonts w:ascii="Times New Roman" w:hAnsi="Times New Roman" w:cs="Times New Roman"/>
                <w:sz w:val="28"/>
                <w:szCs w:val="28"/>
              </w:rPr>
              <w:t>12271,4</w:t>
            </w:r>
          </w:p>
        </w:tc>
        <w:tc>
          <w:tcPr>
            <w:tcW w:w="1551" w:type="dxa"/>
          </w:tcPr>
          <w:p w:rsidR="007C2C83" w:rsidRPr="00B60E31" w:rsidRDefault="007C2C83" w:rsidP="00180700">
            <w:pPr>
              <w:tabs>
                <w:tab w:val="left" w:pos="5850"/>
              </w:tabs>
              <w:jc w:val="center"/>
              <w:rPr>
                <w:rFonts w:ascii="Times New Roman" w:hAnsi="Times New Roman" w:cs="Times New Roman"/>
                <w:sz w:val="28"/>
                <w:szCs w:val="28"/>
              </w:rPr>
            </w:pPr>
            <w:r w:rsidRPr="00B60E31">
              <w:rPr>
                <w:rFonts w:ascii="Times New Roman" w:hAnsi="Times New Roman" w:cs="Times New Roman"/>
                <w:sz w:val="28"/>
                <w:szCs w:val="28"/>
              </w:rPr>
              <w:t>12271,4</w:t>
            </w:r>
          </w:p>
        </w:tc>
        <w:tc>
          <w:tcPr>
            <w:tcW w:w="1647" w:type="dxa"/>
          </w:tcPr>
          <w:p w:rsidR="007C2C83" w:rsidRPr="007D711B" w:rsidRDefault="007C2C83" w:rsidP="00180700">
            <w:pPr>
              <w:tabs>
                <w:tab w:val="left" w:pos="5850"/>
              </w:tabs>
              <w:jc w:val="center"/>
              <w:rPr>
                <w:rFonts w:ascii="Times New Roman" w:hAnsi="Times New Roman" w:cs="Times New Roman"/>
                <w:sz w:val="28"/>
                <w:szCs w:val="28"/>
              </w:rPr>
            </w:pPr>
            <w:r w:rsidRPr="007D711B">
              <w:rPr>
                <w:rFonts w:ascii="Times New Roman" w:hAnsi="Times New Roman" w:cs="Times New Roman"/>
                <w:sz w:val="28"/>
                <w:szCs w:val="28"/>
              </w:rPr>
              <w:t>12271,4</w:t>
            </w:r>
          </w:p>
        </w:tc>
      </w:tr>
      <w:tr w:rsidR="007C2C83" w:rsidRPr="00B60E31" w:rsidTr="007C2C83">
        <w:tc>
          <w:tcPr>
            <w:tcW w:w="4462" w:type="dxa"/>
          </w:tcPr>
          <w:p w:rsidR="007C2C83" w:rsidRPr="00B60E31" w:rsidRDefault="007C2C83" w:rsidP="00180700">
            <w:pPr>
              <w:tabs>
                <w:tab w:val="left" w:pos="5850"/>
              </w:tabs>
              <w:jc w:val="both"/>
              <w:rPr>
                <w:rFonts w:ascii="Times New Roman" w:hAnsi="Times New Roman" w:cs="Times New Roman"/>
                <w:sz w:val="28"/>
                <w:szCs w:val="28"/>
              </w:rPr>
            </w:pPr>
            <w:r w:rsidRPr="00B60E31">
              <w:rPr>
                <w:rFonts w:ascii="Times New Roman" w:hAnsi="Times New Roman" w:cs="Times New Roman"/>
                <w:sz w:val="28"/>
                <w:szCs w:val="28"/>
              </w:rPr>
              <w:t>Отношение объема муниципального долга к годовому объему доходов бюджета без учета безвозмездных поступлений, %</w:t>
            </w:r>
          </w:p>
        </w:tc>
        <w:tc>
          <w:tcPr>
            <w:tcW w:w="1551" w:type="dxa"/>
          </w:tcPr>
          <w:p w:rsidR="007C2C83" w:rsidRPr="00B60E31" w:rsidRDefault="007C2C83" w:rsidP="00180700">
            <w:pPr>
              <w:tabs>
                <w:tab w:val="left" w:pos="5850"/>
              </w:tabs>
              <w:jc w:val="center"/>
              <w:rPr>
                <w:rFonts w:ascii="Times New Roman" w:hAnsi="Times New Roman" w:cs="Times New Roman"/>
                <w:sz w:val="28"/>
                <w:szCs w:val="28"/>
              </w:rPr>
            </w:pPr>
          </w:p>
          <w:p w:rsidR="007C2C83" w:rsidRPr="00B60E31" w:rsidRDefault="007C2C83" w:rsidP="00180700">
            <w:pPr>
              <w:tabs>
                <w:tab w:val="left" w:pos="5850"/>
              </w:tabs>
              <w:jc w:val="center"/>
              <w:rPr>
                <w:rFonts w:ascii="Times New Roman" w:hAnsi="Times New Roman" w:cs="Times New Roman"/>
                <w:sz w:val="28"/>
                <w:szCs w:val="28"/>
              </w:rPr>
            </w:pPr>
            <w:r w:rsidRPr="00B60E31">
              <w:rPr>
                <w:rFonts w:ascii="Times New Roman" w:hAnsi="Times New Roman" w:cs="Times New Roman"/>
                <w:sz w:val="28"/>
                <w:szCs w:val="28"/>
              </w:rPr>
              <w:t>38,1</w:t>
            </w:r>
          </w:p>
        </w:tc>
        <w:tc>
          <w:tcPr>
            <w:tcW w:w="1551" w:type="dxa"/>
          </w:tcPr>
          <w:p w:rsidR="007C2C83" w:rsidRPr="00B60E31" w:rsidRDefault="007C2C83" w:rsidP="00180700">
            <w:pPr>
              <w:tabs>
                <w:tab w:val="left" w:pos="5850"/>
              </w:tabs>
              <w:jc w:val="center"/>
              <w:rPr>
                <w:rFonts w:ascii="Times New Roman" w:hAnsi="Times New Roman" w:cs="Times New Roman"/>
                <w:sz w:val="28"/>
                <w:szCs w:val="28"/>
              </w:rPr>
            </w:pPr>
          </w:p>
          <w:p w:rsidR="007C2C83" w:rsidRPr="00B60E31" w:rsidRDefault="007C2C83" w:rsidP="00180700">
            <w:pPr>
              <w:tabs>
                <w:tab w:val="left" w:pos="5850"/>
              </w:tabs>
              <w:jc w:val="center"/>
              <w:rPr>
                <w:rFonts w:ascii="Times New Roman" w:hAnsi="Times New Roman" w:cs="Times New Roman"/>
                <w:sz w:val="28"/>
                <w:szCs w:val="28"/>
              </w:rPr>
            </w:pPr>
            <w:r w:rsidRPr="00B60E31">
              <w:rPr>
                <w:rFonts w:ascii="Times New Roman" w:hAnsi="Times New Roman" w:cs="Times New Roman"/>
                <w:sz w:val="28"/>
                <w:szCs w:val="28"/>
              </w:rPr>
              <w:t>31,2</w:t>
            </w:r>
          </w:p>
        </w:tc>
        <w:tc>
          <w:tcPr>
            <w:tcW w:w="1647" w:type="dxa"/>
          </w:tcPr>
          <w:p w:rsidR="007C2C83" w:rsidRPr="007D711B" w:rsidRDefault="007C2C83" w:rsidP="00180700">
            <w:pPr>
              <w:tabs>
                <w:tab w:val="left" w:pos="5850"/>
              </w:tabs>
              <w:jc w:val="center"/>
              <w:rPr>
                <w:rFonts w:ascii="Times New Roman" w:hAnsi="Times New Roman" w:cs="Times New Roman"/>
                <w:sz w:val="28"/>
                <w:szCs w:val="28"/>
              </w:rPr>
            </w:pPr>
          </w:p>
          <w:p w:rsidR="007C2C83" w:rsidRPr="007D711B" w:rsidRDefault="007C2C83" w:rsidP="00180700">
            <w:pPr>
              <w:tabs>
                <w:tab w:val="left" w:pos="5850"/>
              </w:tabs>
              <w:jc w:val="center"/>
              <w:rPr>
                <w:rFonts w:ascii="Times New Roman" w:hAnsi="Times New Roman" w:cs="Times New Roman"/>
                <w:sz w:val="28"/>
                <w:szCs w:val="28"/>
              </w:rPr>
            </w:pPr>
            <w:r w:rsidRPr="007D711B">
              <w:rPr>
                <w:rFonts w:ascii="Times New Roman" w:hAnsi="Times New Roman" w:cs="Times New Roman"/>
                <w:sz w:val="28"/>
                <w:szCs w:val="28"/>
              </w:rPr>
              <w:t>31,2</w:t>
            </w:r>
          </w:p>
        </w:tc>
      </w:tr>
      <w:tr w:rsidR="007C2C83" w:rsidRPr="00B60E31" w:rsidTr="007C2C83">
        <w:tc>
          <w:tcPr>
            <w:tcW w:w="4462" w:type="dxa"/>
          </w:tcPr>
          <w:p w:rsidR="007C2C83" w:rsidRPr="00B60E31" w:rsidRDefault="007C2C83" w:rsidP="00180700">
            <w:pPr>
              <w:tabs>
                <w:tab w:val="left" w:pos="5850"/>
              </w:tabs>
              <w:jc w:val="both"/>
              <w:rPr>
                <w:rFonts w:ascii="Times New Roman" w:hAnsi="Times New Roman" w:cs="Times New Roman"/>
                <w:sz w:val="28"/>
                <w:szCs w:val="28"/>
              </w:rPr>
            </w:pPr>
            <w:r w:rsidRPr="00B60E31">
              <w:rPr>
                <w:rFonts w:ascii="Times New Roman" w:hAnsi="Times New Roman" w:cs="Times New Roman"/>
                <w:sz w:val="28"/>
                <w:szCs w:val="28"/>
              </w:rPr>
              <w:t>Расходы на обслуживание муниципального долга</w:t>
            </w:r>
          </w:p>
        </w:tc>
        <w:tc>
          <w:tcPr>
            <w:tcW w:w="1551" w:type="dxa"/>
          </w:tcPr>
          <w:p w:rsidR="007C2C83" w:rsidRPr="00B60E31" w:rsidRDefault="007C2C83" w:rsidP="00180700">
            <w:pPr>
              <w:tabs>
                <w:tab w:val="left" w:pos="5850"/>
              </w:tabs>
              <w:jc w:val="center"/>
              <w:rPr>
                <w:rFonts w:ascii="Times New Roman" w:hAnsi="Times New Roman" w:cs="Times New Roman"/>
                <w:sz w:val="28"/>
                <w:szCs w:val="28"/>
              </w:rPr>
            </w:pPr>
            <w:r w:rsidRPr="00B60E31">
              <w:rPr>
                <w:rFonts w:ascii="Times New Roman" w:hAnsi="Times New Roman" w:cs="Times New Roman"/>
                <w:sz w:val="28"/>
                <w:szCs w:val="28"/>
              </w:rPr>
              <w:t>984,7</w:t>
            </w:r>
          </w:p>
        </w:tc>
        <w:tc>
          <w:tcPr>
            <w:tcW w:w="1551" w:type="dxa"/>
          </w:tcPr>
          <w:p w:rsidR="007C2C83" w:rsidRPr="00B60E31" w:rsidRDefault="007C2C83" w:rsidP="00180700">
            <w:pPr>
              <w:tabs>
                <w:tab w:val="left" w:pos="5850"/>
              </w:tabs>
              <w:jc w:val="center"/>
              <w:rPr>
                <w:rFonts w:ascii="Times New Roman" w:hAnsi="Times New Roman" w:cs="Times New Roman"/>
                <w:sz w:val="28"/>
                <w:szCs w:val="28"/>
              </w:rPr>
            </w:pPr>
            <w:r w:rsidRPr="00B60E31">
              <w:rPr>
                <w:rFonts w:ascii="Times New Roman" w:hAnsi="Times New Roman" w:cs="Times New Roman"/>
                <w:sz w:val="28"/>
                <w:szCs w:val="28"/>
              </w:rPr>
              <w:t>1007,5</w:t>
            </w:r>
          </w:p>
        </w:tc>
        <w:tc>
          <w:tcPr>
            <w:tcW w:w="1647" w:type="dxa"/>
          </w:tcPr>
          <w:p w:rsidR="007C2C83" w:rsidRPr="007D711B" w:rsidRDefault="007C2C83" w:rsidP="00180700">
            <w:pPr>
              <w:tabs>
                <w:tab w:val="left" w:pos="5850"/>
              </w:tabs>
              <w:jc w:val="center"/>
              <w:rPr>
                <w:rFonts w:ascii="Times New Roman" w:hAnsi="Times New Roman" w:cs="Times New Roman"/>
                <w:sz w:val="28"/>
                <w:szCs w:val="28"/>
              </w:rPr>
            </w:pPr>
            <w:r w:rsidRPr="007D711B">
              <w:rPr>
                <w:rFonts w:ascii="Times New Roman" w:hAnsi="Times New Roman" w:cs="Times New Roman"/>
                <w:sz w:val="28"/>
                <w:szCs w:val="28"/>
              </w:rPr>
              <w:t>910,8</w:t>
            </w:r>
          </w:p>
        </w:tc>
      </w:tr>
    </w:tbl>
    <w:p w:rsidR="009A4908" w:rsidRDefault="009A4908" w:rsidP="009A4908">
      <w:pPr>
        <w:tabs>
          <w:tab w:val="left" w:pos="5850"/>
        </w:tabs>
        <w:spacing w:line="360" w:lineRule="auto"/>
        <w:jc w:val="both"/>
        <w:rPr>
          <w:rFonts w:ascii="Times New Roman" w:hAnsi="Times New Roman" w:cs="Times New Roman"/>
          <w:color w:val="FF0000"/>
          <w:sz w:val="28"/>
          <w:szCs w:val="28"/>
        </w:rPr>
      </w:pPr>
    </w:p>
    <w:p w:rsidR="00B60E31" w:rsidRPr="00B60E31" w:rsidRDefault="009A4908" w:rsidP="00180700">
      <w:pPr>
        <w:tabs>
          <w:tab w:val="left" w:pos="5850"/>
        </w:tabs>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lastRenderedPageBreak/>
        <w:t xml:space="preserve">           </w:t>
      </w:r>
      <w:r w:rsidR="00B60E31" w:rsidRPr="00B60E31">
        <w:rPr>
          <w:rFonts w:ascii="Times New Roman" w:hAnsi="Times New Roman" w:cs="Times New Roman"/>
          <w:sz w:val="28"/>
          <w:szCs w:val="28"/>
        </w:rPr>
        <w:t xml:space="preserve">На постоянной основе проводился мониторинг экономической ситуации на рынке кредитных услуг, что позволило своевременно снижать процентную ставку по вновь привлекаемым кредитам. </w:t>
      </w:r>
      <w:proofErr w:type="gramStart"/>
      <w:r w:rsidR="00B60E31" w:rsidRPr="00B60E31">
        <w:rPr>
          <w:rFonts w:ascii="Times New Roman" w:hAnsi="Times New Roman" w:cs="Times New Roman"/>
          <w:sz w:val="28"/>
          <w:szCs w:val="28"/>
        </w:rPr>
        <w:t>В результате средняя процентная ставка по кредитам кредитных организаций в 20</w:t>
      </w:r>
      <w:r w:rsidR="007C2C83">
        <w:rPr>
          <w:rFonts w:ascii="Times New Roman" w:hAnsi="Times New Roman" w:cs="Times New Roman"/>
          <w:sz w:val="28"/>
          <w:szCs w:val="28"/>
        </w:rPr>
        <w:t>20</w:t>
      </w:r>
      <w:r w:rsidR="00B60E31" w:rsidRPr="00B60E31">
        <w:rPr>
          <w:rFonts w:ascii="Times New Roman" w:hAnsi="Times New Roman" w:cs="Times New Roman"/>
          <w:sz w:val="28"/>
          <w:szCs w:val="28"/>
        </w:rPr>
        <w:t xml:space="preserve"> году снижена на </w:t>
      </w:r>
      <w:r w:rsidR="007C2C83">
        <w:rPr>
          <w:rFonts w:ascii="Times New Roman" w:hAnsi="Times New Roman" w:cs="Times New Roman"/>
          <w:sz w:val="28"/>
          <w:szCs w:val="28"/>
        </w:rPr>
        <w:t>2,9</w:t>
      </w:r>
      <w:r w:rsidR="00B60E31" w:rsidRPr="00B60E31">
        <w:rPr>
          <w:rFonts w:ascii="Times New Roman" w:hAnsi="Times New Roman" w:cs="Times New Roman"/>
          <w:sz w:val="28"/>
          <w:szCs w:val="28"/>
        </w:rPr>
        <w:t xml:space="preserve"> процентных пункта к уровню 201</w:t>
      </w:r>
      <w:r w:rsidR="007C2C83">
        <w:rPr>
          <w:rFonts w:ascii="Times New Roman" w:hAnsi="Times New Roman" w:cs="Times New Roman"/>
          <w:sz w:val="28"/>
          <w:szCs w:val="28"/>
        </w:rPr>
        <w:t>8</w:t>
      </w:r>
      <w:r w:rsidR="00B60E31" w:rsidRPr="00B60E31">
        <w:rPr>
          <w:rFonts w:ascii="Times New Roman" w:hAnsi="Times New Roman" w:cs="Times New Roman"/>
          <w:sz w:val="28"/>
          <w:szCs w:val="28"/>
        </w:rPr>
        <w:t xml:space="preserve"> года и составила 6,04 % годовых.</w:t>
      </w:r>
      <w:proofErr w:type="gramEnd"/>
    </w:p>
    <w:p w:rsidR="009A4908" w:rsidRPr="009A4908" w:rsidRDefault="009A4908" w:rsidP="00180700">
      <w:pPr>
        <w:tabs>
          <w:tab w:val="left" w:pos="58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4908">
        <w:rPr>
          <w:rFonts w:ascii="Times New Roman" w:hAnsi="Times New Roman" w:cs="Times New Roman"/>
          <w:sz w:val="28"/>
          <w:szCs w:val="28"/>
        </w:rPr>
        <w:t>По состоянию на 01.01.202</w:t>
      </w:r>
      <w:r w:rsidR="00A0441E">
        <w:rPr>
          <w:rFonts w:ascii="Times New Roman" w:hAnsi="Times New Roman" w:cs="Times New Roman"/>
          <w:sz w:val="28"/>
          <w:szCs w:val="28"/>
        </w:rPr>
        <w:t>1</w:t>
      </w:r>
      <w:r w:rsidRPr="009A4908">
        <w:rPr>
          <w:rFonts w:ascii="Times New Roman" w:hAnsi="Times New Roman" w:cs="Times New Roman"/>
          <w:sz w:val="28"/>
          <w:szCs w:val="28"/>
        </w:rPr>
        <w:t xml:space="preserve"> года объем муниципального долга составил </w:t>
      </w:r>
      <w:r w:rsidRPr="007D711B">
        <w:rPr>
          <w:rFonts w:ascii="Times New Roman" w:hAnsi="Times New Roman" w:cs="Times New Roman"/>
          <w:sz w:val="28"/>
          <w:szCs w:val="28"/>
        </w:rPr>
        <w:t>12271,4 тыс</w:t>
      </w:r>
      <w:r w:rsidRPr="009A4908">
        <w:rPr>
          <w:rFonts w:ascii="Times New Roman" w:hAnsi="Times New Roman" w:cs="Times New Roman"/>
          <w:sz w:val="28"/>
          <w:szCs w:val="28"/>
        </w:rPr>
        <w:t>. рублей.</w:t>
      </w:r>
    </w:p>
    <w:p w:rsidR="007146EA" w:rsidRPr="007146EA" w:rsidRDefault="007146EA" w:rsidP="00180700">
      <w:pPr>
        <w:tabs>
          <w:tab w:val="left" w:pos="58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46EA">
        <w:rPr>
          <w:rFonts w:ascii="Times New Roman" w:hAnsi="Times New Roman" w:cs="Times New Roman"/>
          <w:sz w:val="28"/>
          <w:szCs w:val="28"/>
        </w:rPr>
        <w:t>Реализация долговой политики направлена на решение следующих задач:</w:t>
      </w:r>
    </w:p>
    <w:p w:rsidR="007146EA" w:rsidRPr="007146EA" w:rsidRDefault="007146EA" w:rsidP="00180700">
      <w:pPr>
        <w:tabs>
          <w:tab w:val="left" w:pos="58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46EA">
        <w:rPr>
          <w:rFonts w:ascii="Times New Roman" w:hAnsi="Times New Roman" w:cs="Times New Roman"/>
          <w:sz w:val="28"/>
          <w:szCs w:val="28"/>
        </w:rPr>
        <w:t>новые заимствования осуществлять только в целях рефинансирования действующих долговых обязательств без увеличения долговой нагрузки на бюджет;</w:t>
      </w:r>
    </w:p>
    <w:p w:rsidR="007146EA" w:rsidRPr="007146EA" w:rsidRDefault="007146EA" w:rsidP="00180700">
      <w:pPr>
        <w:tabs>
          <w:tab w:val="left" w:pos="58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46EA">
        <w:rPr>
          <w:rFonts w:ascii="Times New Roman" w:hAnsi="Times New Roman" w:cs="Times New Roman"/>
          <w:sz w:val="28"/>
          <w:szCs w:val="28"/>
        </w:rPr>
        <w:t>своевременное и в полном объеме выполнение принятых обязательств по погашению и обслуживанию муниципального долга;</w:t>
      </w:r>
    </w:p>
    <w:p w:rsidR="007146EA" w:rsidRDefault="007146EA" w:rsidP="00180700">
      <w:pPr>
        <w:tabs>
          <w:tab w:val="left" w:pos="58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46EA">
        <w:rPr>
          <w:rFonts w:ascii="Times New Roman" w:hAnsi="Times New Roman" w:cs="Times New Roman"/>
          <w:sz w:val="28"/>
          <w:szCs w:val="28"/>
        </w:rPr>
        <w:t>при осуществлении заимствований ставится задача обеспечения возможности привлечения в бюджет кредитов кредитных организаций по ставкам не выше уровня ключевой ставки Банка России, увеличенного на 1 процент, а также снижения доли краткосрочных долговых обязательств.</w:t>
      </w:r>
    </w:p>
    <w:p w:rsidR="00852232" w:rsidRPr="00852232" w:rsidRDefault="00852232" w:rsidP="00180700">
      <w:pPr>
        <w:pStyle w:val="ConsPlusNormal"/>
        <w:spacing w:line="360" w:lineRule="auto"/>
        <w:ind w:firstLine="540"/>
        <w:jc w:val="both"/>
        <w:rPr>
          <w:rFonts w:ascii="Times New Roman" w:hAnsi="Times New Roman" w:cs="Times New Roman"/>
          <w:sz w:val="28"/>
          <w:szCs w:val="28"/>
        </w:rPr>
      </w:pPr>
      <w:r w:rsidRPr="00852232">
        <w:rPr>
          <w:rFonts w:ascii="Times New Roman" w:hAnsi="Times New Roman" w:cs="Times New Roman"/>
          <w:sz w:val="28"/>
          <w:szCs w:val="28"/>
        </w:rPr>
        <w:t xml:space="preserve">Важным направлением в работе по финансовому просвещению является повышение бюджетной грамотности населения. В этих целях продолжится работа по составлению и размещению на сайте муниципального образования </w:t>
      </w:r>
      <w:r>
        <w:rPr>
          <w:rFonts w:ascii="Times New Roman" w:hAnsi="Times New Roman" w:cs="Times New Roman"/>
          <w:sz w:val="28"/>
          <w:szCs w:val="28"/>
        </w:rPr>
        <w:t>«</w:t>
      </w:r>
      <w:r w:rsidRPr="00852232">
        <w:rPr>
          <w:rFonts w:ascii="Times New Roman" w:hAnsi="Times New Roman" w:cs="Times New Roman"/>
          <w:sz w:val="28"/>
          <w:szCs w:val="28"/>
        </w:rPr>
        <w:t>Бюджета для граждан</w:t>
      </w:r>
      <w:r>
        <w:rPr>
          <w:rFonts w:ascii="Times New Roman" w:hAnsi="Times New Roman" w:cs="Times New Roman"/>
          <w:sz w:val="28"/>
          <w:szCs w:val="28"/>
        </w:rPr>
        <w:t>»</w:t>
      </w:r>
      <w:r w:rsidRPr="00852232">
        <w:rPr>
          <w:rFonts w:ascii="Times New Roman" w:hAnsi="Times New Roman" w:cs="Times New Roman"/>
          <w:sz w:val="28"/>
          <w:szCs w:val="28"/>
        </w:rPr>
        <w:t>.</w:t>
      </w:r>
    </w:p>
    <w:p w:rsidR="00046B22" w:rsidRPr="00046B22" w:rsidRDefault="00046B22" w:rsidP="00180700">
      <w:pPr>
        <w:pStyle w:val="ConsPlusNormal"/>
        <w:spacing w:line="360" w:lineRule="auto"/>
        <w:ind w:firstLine="540"/>
        <w:jc w:val="both"/>
        <w:rPr>
          <w:rFonts w:ascii="Times New Roman" w:hAnsi="Times New Roman" w:cs="Times New Roman"/>
          <w:sz w:val="28"/>
          <w:szCs w:val="28"/>
        </w:rPr>
      </w:pPr>
      <w:r w:rsidRPr="00046B22">
        <w:rPr>
          <w:rFonts w:ascii="Times New Roman" w:hAnsi="Times New Roman" w:cs="Times New Roman"/>
          <w:sz w:val="28"/>
          <w:szCs w:val="28"/>
        </w:rPr>
        <w:t>Переход к программному бюджету требует комплексного подхода при осуществлении муниципального финансового контроля, направленного на повышение результативности муниципального финансового контроля.</w:t>
      </w:r>
    </w:p>
    <w:p w:rsidR="00046B22" w:rsidRPr="00046B22" w:rsidRDefault="00046B22" w:rsidP="00180700">
      <w:pPr>
        <w:pStyle w:val="ConsPlusNormal"/>
        <w:spacing w:line="360" w:lineRule="auto"/>
        <w:ind w:firstLine="540"/>
        <w:jc w:val="both"/>
        <w:rPr>
          <w:rFonts w:ascii="Times New Roman" w:hAnsi="Times New Roman" w:cs="Times New Roman"/>
          <w:sz w:val="28"/>
          <w:szCs w:val="28"/>
        </w:rPr>
      </w:pPr>
      <w:r w:rsidRPr="00046B22">
        <w:rPr>
          <w:rFonts w:ascii="Times New Roman" w:hAnsi="Times New Roman" w:cs="Times New Roman"/>
          <w:sz w:val="28"/>
          <w:szCs w:val="28"/>
        </w:rPr>
        <w:t>Результативность финансового контроля оказывает существенное влияние на качество принятия и исполнения главными распорядителями средств бюджета решений в сфере управления муниципальными финансами, а также способствует повышению ответственности, прозрачности и подотчетности их деятельности.</w:t>
      </w:r>
    </w:p>
    <w:p w:rsidR="00046B22" w:rsidRPr="00BE238C" w:rsidRDefault="00046B22" w:rsidP="00180700">
      <w:pPr>
        <w:pStyle w:val="ConsPlusNormal"/>
        <w:spacing w:line="360" w:lineRule="auto"/>
        <w:ind w:firstLine="540"/>
        <w:jc w:val="both"/>
        <w:rPr>
          <w:rFonts w:ascii="Times New Roman" w:hAnsi="Times New Roman" w:cs="Times New Roman"/>
          <w:sz w:val="28"/>
          <w:szCs w:val="28"/>
        </w:rPr>
      </w:pPr>
      <w:r w:rsidRPr="00BE238C">
        <w:rPr>
          <w:rFonts w:ascii="Times New Roman" w:hAnsi="Times New Roman" w:cs="Times New Roman"/>
          <w:sz w:val="28"/>
          <w:szCs w:val="28"/>
        </w:rPr>
        <w:lastRenderedPageBreak/>
        <w:t xml:space="preserve">Современные экономические условия ставят перед </w:t>
      </w:r>
      <w:r w:rsidR="00BE238C" w:rsidRPr="00BE238C">
        <w:rPr>
          <w:rFonts w:ascii="Times New Roman" w:hAnsi="Times New Roman" w:cs="Times New Roman"/>
          <w:sz w:val="28"/>
          <w:szCs w:val="28"/>
        </w:rPr>
        <w:t xml:space="preserve">главными распорядителями средств бюджета </w:t>
      </w:r>
      <w:r w:rsidRPr="00BE238C">
        <w:rPr>
          <w:rFonts w:ascii="Times New Roman" w:hAnsi="Times New Roman" w:cs="Times New Roman"/>
          <w:sz w:val="28"/>
          <w:szCs w:val="28"/>
        </w:rPr>
        <w:t>задачу по формированию действенной системы финансового контроля, способной охватить каждый уровень бюджетных правоотношений и обеспечить эффективное распоряжение</w:t>
      </w:r>
      <w:r w:rsidRPr="00046B22">
        <w:rPr>
          <w:rFonts w:ascii="Times New Roman" w:hAnsi="Times New Roman" w:cs="Times New Roman"/>
          <w:color w:val="FF0000"/>
          <w:sz w:val="28"/>
          <w:szCs w:val="28"/>
        </w:rPr>
        <w:t xml:space="preserve"> </w:t>
      </w:r>
      <w:r w:rsidRPr="00BE238C">
        <w:rPr>
          <w:rFonts w:ascii="Times New Roman" w:hAnsi="Times New Roman" w:cs="Times New Roman"/>
          <w:sz w:val="28"/>
          <w:szCs w:val="28"/>
        </w:rPr>
        <w:t>бюджетными средствами.</w:t>
      </w:r>
    </w:p>
    <w:p w:rsidR="00046B22" w:rsidRPr="00393303" w:rsidRDefault="00393303" w:rsidP="00180700">
      <w:pPr>
        <w:pStyle w:val="ConsPlusNormal"/>
        <w:spacing w:line="360" w:lineRule="auto"/>
        <w:ind w:firstLine="540"/>
        <w:jc w:val="both"/>
        <w:rPr>
          <w:rFonts w:ascii="Times New Roman" w:hAnsi="Times New Roman" w:cs="Times New Roman"/>
          <w:sz w:val="28"/>
          <w:szCs w:val="28"/>
        </w:rPr>
      </w:pPr>
      <w:r w:rsidRPr="00393303">
        <w:rPr>
          <w:rFonts w:ascii="Times New Roman" w:hAnsi="Times New Roman" w:cs="Times New Roman"/>
          <w:sz w:val="28"/>
          <w:szCs w:val="28"/>
        </w:rPr>
        <w:t>Финансовым управлением</w:t>
      </w:r>
      <w:r w:rsidR="00046B22" w:rsidRPr="00393303">
        <w:rPr>
          <w:rFonts w:ascii="Times New Roman" w:hAnsi="Times New Roman" w:cs="Times New Roman"/>
          <w:sz w:val="28"/>
          <w:szCs w:val="28"/>
        </w:rPr>
        <w:t xml:space="preserve"> обеспечивается в пределах своих полномочий </w:t>
      </w:r>
      <w:proofErr w:type="gramStart"/>
      <w:r w:rsidR="00046B22" w:rsidRPr="00393303">
        <w:rPr>
          <w:rFonts w:ascii="Times New Roman" w:hAnsi="Times New Roman" w:cs="Times New Roman"/>
          <w:sz w:val="28"/>
          <w:szCs w:val="28"/>
        </w:rPr>
        <w:t>контроль за</w:t>
      </w:r>
      <w:proofErr w:type="gramEnd"/>
      <w:r w:rsidR="00046B22" w:rsidRPr="00393303">
        <w:rPr>
          <w:rFonts w:ascii="Times New Roman" w:hAnsi="Times New Roman" w:cs="Times New Roman"/>
          <w:sz w:val="28"/>
          <w:szCs w:val="28"/>
        </w:rPr>
        <w:t xml:space="preserve"> соблюдением бюджетного законодательства Российской Федерации, иных нормативных правовых актов Российской Федерации</w:t>
      </w:r>
      <w:r w:rsidRPr="00393303">
        <w:rPr>
          <w:rFonts w:ascii="Times New Roman" w:hAnsi="Times New Roman" w:cs="Times New Roman"/>
          <w:sz w:val="28"/>
          <w:szCs w:val="28"/>
        </w:rPr>
        <w:t>,</w:t>
      </w:r>
      <w:r w:rsidR="00046B22" w:rsidRPr="00393303">
        <w:rPr>
          <w:rFonts w:ascii="Times New Roman" w:hAnsi="Times New Roman" w:cs="Times New Roman"/>
          <w:sz w:val="28"/>
          <w:szCs w:val="28"/>
        </w:rPr>
        <w:t xml:space="preserve"> Кировской области</w:t>
      </w:r>
      <w:r w:rsidRPr="00393303">
        <w:rPr>
          <w:rFonts w:ascii="Times New Roman" w:hAnsi="Times New Roman" w:cs="Times New Roman"/>
          <w:sz w:val="28"/>
          <w:szCs w:val="28"/>
        </w:rPr>
        <w:t xml:space="preserve"> и муниципального образования</w:t>
      </w:r>
      <w:r w:rsidR="00046B22" w:rsidRPr="00393303">
        <w:rPr>
          <w:rFonts w:ascii="Times New Roman" w:hAnsi="Times New Roman" w:cs="Times New Roman"/>
          <w:sz w:val="28"/>
          <w:szCs w:val="28"/>
        </w:rPr>
        <w:t xml:space="preserve">, регулирующих бюджетные правоотношения, контроль за полнотой и достоверностью отчетности о реализации </w:t>
      </w:r>
      <w:r w:rsidRPr="00393303">
        <w:rPr>
          <w:rFonts w:ascii="Times New Roman" w:hAnsi="Times New Roman" w:cs="Times New Roman"/>
          <w:sz w:val="28"/>
          <w:szCs w:val="28"/>
        </w:rPr>
        <w:t>муниципальных</w:t>
      </w:r>
      <w:r w:rsidR="00046B22" w:rsidRPr="00393303">
        <w:rPr>
          <w:rFonts w:ascii="Times New Roman" w:hAnsi="Times New Roman" w:cs="Times New Roman"/>
          <w:sz w:val="28"/>
          <w:szCs w:val="28"/>
        </w:rPr>
        <w:t xml:space="preserve"> программ, отчетности об исполнении </w:t>
      </w:r>
      <w:r w:rsidRPr="00393303">
        <w:rPr>
          <w:rFonts w:ascii="Times New Roman" w:hAnsi="Times New Roman" w:cs="Times New Roman"/>
          <w:sz w:val="28"/>
          <w:szCs w:val="28"/>
        </w:rPr>
        <w:t>муниципальных</w:t>
      </w:r>
      <w:r w:rsidR="00046B22" w:rsidRPr="00393303">
        <w:rPr>
          <w:rFonts w:ascii="Times New Roman" w:hAnsi="Times New Roman" w:cs="Times New Roman"/>
          <w:sz w:val="28"/>
          <w:szCs w:val="28"/>
        </w:rPr>
        <w:t xml:space="preserve"> заданий.</w:t>
      </w:r>
    </w:p>
    <w:p w:rsidR="001815C5" w:rsidRPr="00A510E8" w:rsidRDefault="00046B22" w:rsidP="00180700">
      <w:pPr>
        <w:pStyle w:val="ConsPlusNormal"/>
        <w:spacing w:line="360" w:lineRule="auto"/>
        <w:ind w:firstLine="540"/>
        <w:jc w:val="both"/>
        <w:rPr>
          <w:color w:val="FF0000"/>
          <w:sz w:val="28"/>
          <w:szCs w:val="28"/>
        </w:rPr>
      </w:pPr>
      <w:r w:rsidRPr="001273EE">
        <w:rPr>
          <w:rFonts w:ascii="Times New Roman" w:hAnsi="Times New Roman" w:cs="Times New Roman"/>
          <w:sz w:val="28"/>
          <w:szCs w:val="28"/>
        </w:rPr>
        <w:t xml:space="preserve">Проведение контроля обеспечивает соблюдение финансовой дисциплины, ответственности и подотчетности в использовании бюджетных средств. </w:t>
      </w:r>
      <w:r w:rsidR="009A50C4" w:rsidRPr="00A510E8">
        <w:rPr>
          <w:b/>
          <w:color w:val="FF0000"/>
          <w:sz w:val="28"/>
          <w:szCs w:val="28"/>
        </w:rPr>
        <w:t xml:space="preserve">   </w:t>
      </w:r>
    </w:p>
    <w:p w:rsidR="00DB06BB" w:rsidRPr="00BF0536" w:rsidRDefault="001815C5" w:rsidP="00DB06B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F0536">
        <w:rPr>
          <w:rFonts w:ascii="Times New Roman" w:hAnsi="Times New Roman" w:cs="Times New Roman"/>
          <w:b/>
          <w:sz w:val="28"/>
          <w:szCs w:val="28"/>
        </w:rPr>
        <w:t>2.</w:t>
      </w:r>
      <w:r w:rsidR="00B050BD">
        <w:rPr>
          <w:rFonts w:ascii="Times New Roman" w:hAnsi="Times New Roman" w:cs="Times New Roman"/>
          <w:b/>
          <w:sz w:val="28"/>
          <w:szCs w:val="28"/>
        </w:rPr>
        <w:t xml:space="preserve"> Ц</w:t>
      </w:r>
      <w:r w:rsidRPr="00BF0536">
        <w:rPr>
          <w:rFonts w:ascii="Times New Roman" w:hAnsi="Times New Roman" w:cs="Times New Roman"/>
          <w:b/>
          <w:sz w:val="28"/>
          <w:szCs w:val="28"/>
        </w:rPr>
        <w:t>ели, задачи,</w:t>
      </w:r>
      <w:r w:rsidR="00DB06BB" w:rsidRPr="00BF0536">
        <w:rPr>
          <w:rFonts w:ascii="Times New Roman" w:hAnsi="Times New Roman" w:cs="Times New Roman"/>
          <w:b/>
          <w:sz w:val="28"/>
          <w:szCs w:val="28"/>
        </w:rPr>
        <w:t xml:space="preserve"> </w:t>
      </w:r>
      <w:r w:rsidRPr="00BF0536">
        <w:rPr>
          <w:rFonts w:ascii="Times New Roman" w:hAnsi="Times New Roman" w:cs="Times New Roman"/>
          <w:b/>
          <w:sz w:val="28"/>
          <w:szCs w:val="28"/>
        </w:rPr>
        <w:t xml:space="preserve">целевые показатели </w:t>
      </w:r>
    </w:p>
    <w:p w:rsidR="00DB06BB" w:rsidRPr="00BF0536" w:rsidRDefault="001815C5" w:rsidP="00DB06B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F0536">
        <w:rPr>
          <w:rFonts w:ascii="Times New Roman" w:hAnsi="Times New Roman" w:cs="Times New Roman"/>
          <w:b/>
          <w:sz w:val="28"/>
          <w:szCs w:val="28"/>
        </w:rPr>
        <w:t xml:space="preserve">эффективности реализации </w:t>
      </w:r>
      <w:r w:rsidR="00BF0536">
        <w:rPr>
          <w:rFonts w:ascii="Times New Roman" w:hAnsi="Times New Roman" w:cs="Times New Roman"/>
          <w:b/>
          <w:sz w:val="28"/>
          <w:szCs w:val="28"/>
        </w:rPr>
        <w:t>м</w:t>
      </w:r>
      <w:r w:rsidR="00DB06BB" w:rsidRPr="00BF0536">
        <w:rPr>
          <w:rFonts w:ascii="Times New Roman" w:hAnsi="Times New Roman" w:cs="Times New Roman"/>
          <w:b/>
          <w:sz w:val="28"/>
          <w:szCs w:val="28"/>
        </w:rPr>
        <w:t xml:space="preserve">униципальной </w:t>
      </w:r>
      <w:r w:rsidRPr="00BF0536">
        <w:rPr>
          <w:rFonts w:ascii="Times New Roman" w:hAnsi="Times New Roman" w:cs="Times New Roman"/>
          <w:b/>
          <w:sz w:val="28"/>
          <w:szCs w:val="28"/>
        </w:rPr>
        <w:t xml:space="preserve">программы </w:t>
      </w:r>
    </w:p>
    <w:p w:rsidR="001815C5" w:rsidRDefault="00B050B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сроки </w:t>
      </w:r>
      <w:r w:rsidR="001815C5" w:rsidRPr="00BF0536">
        <w:rPr>
          <w:rFonts w:ascii="Times New Roman" w:hAnsi="Times New Roman" w:cs="Times New Roman"/>
          <w:b/>
          <w:sz w:val="28"/>
          <w:szCs w:val="28"/>
        </w:rPr>
        <w:t xml:space="preserve">реализации </w:t>
      </w:r>
      <w:r w:rsidR="00BF0536">
        <w:rPr>
          <w:rFonts w:ascii="Times New Roman" w:hAnsi="Times New Roman" w:cs="Times New Roman"/>
          <w:b/>
          <w:sz w:val="28"/>
          <w:szCs w:val="28"/>
        </w:rPr>
        <w:t>м</w:t>
      </w:r>
      <w:r w:rsidR="00DB06BB" w:rsidRPr="00BF0536">
        <w:rPr>
          <w:rFonts w:ascii="Times New Roman" w:hAnsi="Times New Roman" w:cs="Times New Roman"/>
          <w:b/>
          <w:sz w:val="28"/>
          <w:szCs w:val="28"/>
        </w:rPr>
        <w:t>униципальной</w:t>
      </w:r>
      <w:r w:rsidR="001815C5" w:rsidRPr="00BF0536">
        <w:rPr>
          <w:rFonts w:ascii="Times New Roman" w:hAnsi="Times New Roman" w:cs="Times New Roman"/>
          <w:b/>
          <w:sz w:val="28"/>
          <w:szCs w:val="28"/>
        </w:rPr>
        <w:t xml:space="preserve"> программы</w:t>
      </w:r>
    </w:p>
    <w:p w:rsidR="001815C5" w:rsidRPr="00A510E8" w:rsidRDefault="001815C5">
      <w:pPr>
        <w:widowControl w:val="0"/>
        <w:autoSpaceDE w:val="0"/>
        <w:autoSpaceDN w:val="0"/>
        <w:adjustRightInd w:val="0"/>
        <w:spacing w:after="0" w:line="240" w:lineRule="auto"/>
        <w:ind w:firstLine="540"/>
        <w:jc w:val="both"/>
        <w:rPr>
          <w:rFonts w:ascii="Calibri" w:hAnsi="Calibri" w:cs="Calibri"/>
          <w:color w:val="FF0000"/>
          <w:sz w:val="28"/>
          <w:szCs w:val="28"/>
        </w:rPr>
      </w:pPr>
    </w:p>
    <w:p w:rsidR="000C58DD" w:rsidRDefault="000C58DD" w:rsidP="00180700">
      <w:pPr>
        <w:widowControl w:val="0"/>
        <w:autoSpaceDE w:val="0"/>
        <w:autoSpaceDN w:val="0"/>
        <w:adjustRightInd w:val="0"/>
        <w:spacing w:after="0" w:line="360" w:lineRule="auto"/>
        <w:ind w:firstLine="539"/>
        <w:jc w:val="both"/>
      </w:pPr>
      <w:r w:rsidRPr="000C58DD">
        <w:rPr>
          <w:rFonts w:ascii="Times New Roman" w:hAnsi="Times New Roman" w:cs="Times New Roman"/>
          <w:sz w:val="28"/>
          <w:szCs w:val="28"/>
        </w:rPr>
        <w:t>Муниципальная программа направлена на достижение цели по проведению финансовой, бюджетной,  налоговой  политики на территории муниципального округа</w:t>
      </w:r>
      <w:r>
        <w:t>.</w:t>
      </w:r>
    </w:p>
    <w:p w:rsidR="008C5A22" w:rsidRPr="008C5A22" w:rsidRDefault="008C5A22" w:rsidP="00180700">
      <w:pPr>
        <w:pStyle w:val="ConsPlusNormal"/>
        <w:spacing w:line="360" w:lineRule="auto"/>
        <w:ind w:firstLine="539"/>
        <w:jc w:val="both"/>
        <w:rPr>
          <w:rFonts w:ascii="Times New Roman" w:hAnsi="Times New Roman" w:cs="Times New Roman"/>
          <w:sz w:val="28"/>
          <w:szCs w:val="28"/>
        </w:rPr>
      </w:pPr>
      <w:r w:rsidRPr="008C5A22">
        <w:rPr>
          <w:rFonts w:ascii="Times New Roman" w:hAnsi="Times New Roman" w:cs="Times New Roman"/>
          <w:sz w:val="28"/>
          <w:szCs w:val="28"/>
        </w:rPr>
        <w:t>Для достижения указанной цели в рамках реализации Муниципальной программы должн</w:t>
      </w:r>
      <w:r w:rsidR="00041401">
        <w:rPr>
          <w:rFonts w:ascii="Times New Roman" w:hAnsi="Times New Roman" w:cs="Times New Roman"/>
          <w:sz w:val="28"/>
          <w:szCs w:val="28"/>
        </w:rPr>
        <w:t>а</w:t>
      </w:r>
      <w:r w:rsidRPr="008C5A22">
        <w:rPr>
          <w:rFonts w:ascii="Times New Roman" w:hAnsi="Times New Roman" w:cs="Times New Roman"/>
          <w:sz w:val="28"/>
          <w:szCs w:val="28"/>
        </w:rPr>
        <w:t xml:space="preserve"> быть решен</w:t>
      </w:r>
      <w:r w:rsidR="00041401">
        <w:rPr>
          <w:rFonts w:ascii="Times New Roman" w:hAnsi="Times New Roman" w:cs="Times New Roman"/>
          <w:sz w:val="28"/>
          <w:szCs w:val="28"/>
        </w:rPr>
        <w:t>а</w:t>
      </w:r>
      <w:r w:rsidRPr="008C5A22">
        <w:rPr>
          <w:rFonts w:ascii="Times New Roman" w:hAnsi="Times New Roman" w:cs="Times New Roman"/>
          <w:sz w:val="28"/>
          <w:szCs w:val="28"/>
        </w:rPr>
        <w:t xml:space="preserve"> следующ</w:t>
      </w:r>
      <w:r w:rsidR="00041401">
        <w:rPr>
          <w:rFonts w:ascii="Times New Roman" w:hAnsi="Times New Roman" w:cs="Times New Roman"/>
          <w:sz w:val="28"/>
          <w:szCs w:val="28"/>
        </w:rPr>
        <w:t>ая</w:t>
      </w:r>
      <w:r w:rsidRPr="008C5A22">
        <w:rPr>
          <w:rFonts w:ascii="Times New Roman" w:hAnsi="Times New Roman" w:cs="Times New Roman"/>
          <w:sz w:val="28"/>
          <w:szCs w:val="28"/>
        </w:rPr>
        <w:t xml:space="preserve"> задач</w:t>
      </w:r>
      <w:r w:rsidR="00041401">
        <w:rPr>
          <w:rFonts w:ascii="Times New Roman" w:hAnsi="Times New Roman" w:cs="Times New Roman"/>
          <w:sz w:val="28"/>
          <w:szCs w:val="28"/>
        </w:rPr>
        <w:t xml:space="preserve">а - </w:t>
      </w:r>
      <w:r w:rsidRPr="008C5A22">
        <w:rPr>
          <w:rFonts w:ascii="Times New Roman" w:hAnsi="Times New Roman" w:cs="Times New Roman"/>
          <w:sz w:val="28"/>
          <w:szCs w:val="28"/>
        </w:rPr>
        <w:t>организация бюджетного процесса</w:t>
      </w:r>
      <w:r w:rsidR="00041401">
        <w:rPr>
          <w:rFonts w:ascii="Times New Roman" w:hAnsi="Times New Roman" w:cs="Times New Roman"/>
          <w:sz w:val="28"/>
          <w:szCs w:val="28"/>
        </w:rPr>
        <w:t>.</w:t>
      </w:r>
    </w:p>
    <w:p w:rsidR="00A75E04" w:rsidRPr="00B77C28" w:rsidRDefault="008C5A22" w:rsidP="00180700">
      <w:pPr>
        <w:pStyle w:val="ConsPlusNormal"/>
        <w:spacing w:line="360" w:lineRule="auto"/>
        <w:ind w:firstLine="539"/>
        <w:jc w:val="both"/>
        <w:rPr>
          <w:rFonts w:ascii="Times New Roman" w:hAnsi="Times New Roman" w:cs="Times New Roman"/>
          <w:sz w:val="28"/>
          <w:szCs w:val="28"/>
        </w:rPr>
      </w:pPr>
      <w:r w:rsidRPr="00B51A2D">
        <w:rPr>
          <w:rFonts w:ascii="Times New Roman" w:hAnsi="Times New Roman" w:cs="Times New Roman"/>
          <w:sz w:val="28"/>
          <w:szCs w:val="28"/>
        </w:rPr>
        <w:t>Целевым показател</w:t>
      </w:r>
      <w:r w:rsidR="00041401">
        <w:rPr>
          <w:rFonts w:ascii="Times New Roman" w:hAnsi="Times New Roman" w:cs="Times New Roman"/>
          <w:sz w:val="28"/>
          <w:szCs w:val="28"/>
        </w:rPr>
        <w:t>ем</w:t>
      </w:r>
      <w:r w:rsidRPr="00B51A2D">
        <w:rPr>
          <w:rFonts w:ascii="Times New Roman" w:hAnsi="Times New Roman" w:cs="Times New Roman"/>
          <w:sz w:val="28"/>
          <w:szCs w:val="28"/>
        </w:rPr>
        <w:t xml:space="preserve"> эффективности реализации </w:t>
      </w:r>
      <w:r w:rsidR="00B51A2D" w:rsidRPr="00B51A2D">
        <w:rPr>
          <w:rFonts w:ascii="Times New Roman" w:hAnsi="Times New Roman" w:cs="Times New Roman"/>
          <w:sz w:val="28"/>
          <w:szCs w:val="28"/>
        </w:rPr>
        <w:t>Муниципальной</w:t>
      </w:r>
      <w:r w:rsidRPr="00B51A2D">
        <w:rPr>
          <w:rFonts w:ascii="Times New Roman" w:hAnsi="Times New Roman" w:cs="Times New Roman"/>
          <w:sz w:val="28"/>
          <w:szCs w:val="28"/>
        </w:rPr>
        <w:t xml:space="preserve"> прог</w:t>
      </w:r>
      <w:r w:rsidR="00041401">
        <w:rPr>
          <w:rFonts w:ascii="Times New Roman" w:hAnsi="Times New Roman" w:cs="Times New Roman"/>
          <w:sz w:val="28"/>
          <w:szCs w:val="28"/>
        </w:rPr>
        <w:t xml:space="preserve">раммы является </w:t>
      </w:r>
      <w:r w:rsidR="00A75E04" w:rsidRPr="00B77C28">
        <w:rPr>
          <w:rFonts w:ascii="Times New Roman" w:hAnsi="Times New Roman" w:cs="Times New Roman"/>
          <w:sz w:val="28"/>
          <w:szCs w:val="28"/>
        </w:rPr>
        <w:t xml:space="preserve">соблюдение установленных законодательством требований к структуре и содержанию </w:t>
      </w:r>
      <w:r w:rsidR="00A75E04">
        <w:rPr>
          <w:rFonts w:ascii="Times New Roman" w:hAnsi="Times New Roman" w:cs="Times New Roman"/>
          <w:sz w:val="28"/>
          <w:szCs w:val="28"/>
        </w:rPr>
        <w:t>решений</w:t>
      </w:r>
      <w:r w:rsidR="00A75E04" w:rsidRPr="00B77C28">
        <w:rPr>
          <w:rFonts w:ascii="Times New Roman" w:hAnsi="Times New Roman" w:cs="Times New Roman"/>
          <w:sz w:val="28"/>
          <w:szCs w:val="28"/>
        </w:rPr>
        <w:t xml:space="preserve"> о бюджете </w:t>
      </w:r>
      <w:r w:rsidR="00A75E04">
        <w:rPr>
          <w:rFonts w:ascii="Times New Roman" w:hAnsi="Times New Roman" w:cs="Times New Roman"/>
          <w:sz w:val="28"/>
          <w:szCs w:val="28"/>
        </w:rPr>
        <w:t xml:space="preserve">муниципального округа </w:t>
      </w:r>
      <w:r w:rsidR="00A75E04" w:rsidRPr="00B77C28">
        <w:rPr>
          <w:rFonts w:ascii="Times New Roman" w:hAnsi="Times New Roman" w:cs="Times New Roman"/>
          <w:sz w:val="28"/>
          <w:szCs w:val="28"/>
        </w:rPr>
        <w:t>и отчетов о его исполнении</w:t>
      </w:r>
      <w:r w:rsidR="00041401">
        <w:rPr>
          <w:rFonts w:ascii="Times New Roman" w:hAnsi="Times New Roman" w:cs="Times New Roman"/>
          <w:sz w:val="28"/>
          <w:szCs w:val="28"/>
        </w:rPr>
        <w:t>.</w:t>
      </w:r>
    </w:p>
    <w:p w:rsidR="008C5A22" w:rsidRPr="00C41F06" w:rsidRDefault="00301DC1" w:rsidP="00180700">
      <w:pPr>
        <w:pStyle w:val="ConsPlusNormal"/>
        <w:spacing w:line="360" w:lineRule="auto"/>
        <w:ind w:firstLine="539"/>
        <w:jc w:val="both"/>
        <w:rPr>
          <w:rFonts w:ascii="Times New Roman" w:hAnsi="Times New Roman" w:cs="Times New Roman"/>
          <w:sz w:val="28"/>
          <w:szCs w:val="28"/>
        </w:rPr>
      </w:pPr>
      <w:hyperlink w:anchor="P305" w:history="1">
        <w:r w:rsidR="008C5A22" w:rsidRPr="00C41F06">
          <w:rPr>
            <w:rFonts w:ascii="Times New Roman" w:hAnsi="Times New Roman" w:cs="Times New Roman"/>
            <w:sz w:val="28"/>
            <w:szCs w:val="28"/>
          </w:rPr>
          <w:t>Сведения</w:t>
        </w:r>
      </w:hyperlink>
      <w:r w:rsidR="008C5A22" w:rsidRPr="00C41F06">
        <w:rPr>
          <w:rFonts w:ascii="Times New Roman" w:hAnsi="Times New Roman" w:cs="Times New Roman"/>
          <w:sz w:val="28"/>
          <w:szCs w:val="28"/>
        </w:rPr>
        <w:t xml:space="preserve"> о целевых показателях эффективности реализации </w:t>
      </w:r>
      <w:r w:rsidR="00C41F06" w:rsidRPr="00C41F06">
        <w:rPr>
          <w:rFonts w:ascii="Times New Roman" w:hAnsi="Times New Roman" w:cs="Times New Roman"/>
          <w:sz w:val="28"/>
          <w:szCs w:val="28"/>
        </w:rPr>
        <w:t>Муниципальной</w:t>
      </w:r>
      <w:r w:rsidR="008C5A22" w:rsidRPr="00C41F06">
        <w:rPr>
          <w:rFonts w:ascii="Times New Roman" w:hAnsi="Times New Roman" w:cs="Times New Roman"/>
          <w:sz w:val="28"/>
          <w:szCs w:val="28"/>
        </w:rPr>
        <w:t xml:space="preserve"> программы представлены в приложении </w:t>
      </w:r>
      <w:r w:rsidR="00C41F06" w:rsidRPr="00C41F06">
        <w:rPr>
          <w:rFonts w:ascii="Times New Roman" w:hAnsi="Times New Roman" w:cs="Times New Roman"/>
          <w:sz w:val="28"/>
          <w:szCs w:val="28"/>
        </w:rPr>
        <w:t>№</w:t>
      </w:r>
      <w:r w:rsidR="008C5A22" w:rsidRPr="00C41F06">
        <w:rPr>
          <w:rFonts w:ascii="Times New Roman" w:hAnsi="Times New Roman" w:cs="Times New Roman"/>
          <w:sz w:val="28"/>
          <w:szCs w:val="28"/>
        </w:rPr>
        <w:t xml:space="preserve"> 1.</w:t>
      </w:r>
    </w:p>
    <w:p w:rsidR="003503B6" w:rsidRPr="003503B6" w:rsidRDefault="003503B6" w:rsidP="0018070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Муниципальная</w:t>
      </w:r>
      <w:r w:rsidRPr="003503B6">
        <w:rPr>
          <w:rFonts w:ascii="Times New Roman" w:hAnsi="Times New Roman" w:cs="Times New Roman"/>
          <w:sz w:val="28"/>
          <w:szCs w:val="28"/>
        </w:rPr>
        <w:t xml:space="preserve"> программа будет реализована с 202</w:t>
      </w:r>
      <w:r>
        <w:rPr>
          <w:rFonts w:ascii="Times New Roman" w:hAnsi="Times New Roman" w:cs="Times New Roman"/>
          <w:sz w:val="28"/>
          <w:szCs w:val="28"/>
        </w:rPr>
        <w:t>1</w:t>
      </w:r>
      <w:r w:rsidRPr="003503B6">
        <w:rPr>
          <w:rFonts w:ascii="Times New Roman" w:hAnsi="Times New Roman" w:cs="Times New Roman"/>
          <w:sz w:val="28"/>
          <w:szCs w:val="28"/>
        </w:rPr>
        <w:t xml:space="preserve"> по 202</w:t>
      </w:r>
      <w:r>
        <w:rPr>
          <w:rFonts w:ascii="Times New Roman" w:hAnsi="Times New Roman" w:cs="Times New Roman"/>
          <w:sz w:val="28"/>
          <w:szCs w:val="28"/>
        </w:rPr>
        <w:t>5</w:t>
      </w:r>
      <w:r w:rsidRPr="003503B6">
        <w:rPr>
          <w:rFonts w:ascii="Times New Roman" w:hAnsi="Times New Roman" w:cs="Times New Roman"/>
          <w:sz w:val="28"/>
          <w:szCs w:val="28"/>
        </w:rPr>
        <w:t xml:space="preserve"> год.</w:t>
      </w:r>
    </w:p>
    <w:p w:rsidR="001815C5" w:rsidRPr="00A510E8" w:rsidRDefault="001815C5">
      <w:pPr>
        <w:widowControl w:val="0"/>
        <w:autoSpaceDE w:val="0"/>
        <w:autoSpaceDN w:val="0"/>
        <w:adjustRightInd w:val="0"/>
        <w:spacing w:after="0" w:line="240" w:lineRule="auto"/>
        <w:jc w:val="both"/>
        <w:rPr>
          <w:rFonts w:ascii="Calibri" w:hAnsi="Calibri" w:cs="Calibri"/>
          <w:color w:val="FF0000"/>
          <w:sz w:val="28"/>
          <w:szCs w:val="28"/>
        </w:rPr>
      </w:pPr>
    </w:p>
    <w:p w:rsidR="001815C5" w:rsidRDefault="001815C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8574C">
        <w:rPr>
          <w:rFonts w:ascii="Times New Roman" w:hAnsi="Times New Roman" w:cs="Times New Roman"/>
          <w:b/>
          <w:sz w:val="28"/>
          <w:szCs w:val="28"/>
        </w:rPr>
        <w:t xml:space="preserve">3. Обобщенная характеристика </w:t>
      </w:r>
      <w:r w:rsidR="00041401">
        <w:rPr>
          <w:rFonts w:ascii="Times New Roman" w:hAnsi="Times New Roman" w:cs="Times New Roman"/>
          <w:b/>
          <w:sz w:val="28"/>
          <w:szCs w:val="28"/>
        </w:rPr>
        <w:t xml:space="preserve">программных </w:t>
      </w:r>
      <w:r w:rsidRPr="00E8574C">
        <w:rPr>
          <w:rFonts w:ascii="Times New Roman" w:hAnsi="Times New Roman" w:cs="Times New Roman"/>
          <w:b/>
          <w:sz w:val="28"/>
          <w:szCs w:val="28"/>
        </w:rPr>
        <w:t>мероприятий</w:t>
      </w:r>
      <w:r w:rsidR="00041401">
        <w:rPr>
          <w:rFonts w:ascii="Times New Roman" w:hAnsi="Times New Roman" w:cs="Times New Roman"/>
          <w:b/>
          <w:sz w:val="28"/>
          <w:szCs w:val="28"/>
        </w:rPr>
        <w:t>, проектов муниципальной программы</w:t>
      </w:r>
    </w:p>
    <w:p w:rsidR="00041401" w:rsidRDefault="0004140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41401" w:rsidRPr="0006087C" w:rsidRDefault="00041401" w:rsidP="00180700">
      <w:pPr>
        <w:pStyle w:val="ConsPlusNormal"/>
        <w:spacing w:line="360" w:lineRule="auto"/>
        <w:ind w:firstLine="540"/>
        <w:jc w:val="both"/>
        <w:rPr>
          <w:rFonts w:ascii="Times New Roman" w:hAnsi="Times New Roman" w:cs="Times New Roman"/>
          <w:sz w:val="28"/>
          <w:szCs w:val="28"/>
        </w:rPr>
      </w:pPr>
      <w:r w:rsidRPr="0006087C">
        <w:rPr>
          <w:rFonts w:ascii="Times New Roman" w:hAnsi="Times New Roman" w:cs="Times New Roman"/>
          <w:sz w:val="28"/>
          <w:szCs w:val="28"/>
        </w:rPr>
        <w:t>Решение задачи "Организация бюджетного процесса" будет осуществляться путем проведения следующих отдельных мероприятий:</w:t>
      </w:r>
    </w:p>
    <w:p w:rsidR="00041401" w:rsidRPr="0006087C" w:rsidRDefault="0006087C" w:rsidP="001807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41401" w:rsidRPr="0006087C">
        <w:rPr>
          <w:rFonts w:ascii="Times New Roman" w:hAnsi="Times New Roman" w:cs="Times New Roman"/>
          <w:sz w:val="28"/>
          <w:szCs w:val="28"/>
        </w:rPr>
        <w:t>Составление проекта бюджета муниципального округа</w:t>
      </w:r>
      <w:r>
        <w:rPr>
          <w:rFonts w:ascii="Times New Roman" w:hAnsi="Times New Roman" w:cs="Times New Roman"/>
          <w:sz w:val="28"/>
          <w:szCs w:val="28"/>
        </w:rPr>
        <w:t>»</w:t>
      </w:r>
      <w:r w:rsidR="00041401" w:rsidRPr="0006087C">
        <w:rPr>
          <w:rFonts w:ascii="Times New Roman" w:hAnsi="Times New Roman" w:cs="Times New Roman"/>
          <w:sz w:val="28"/>
          <w:szCs w:val="28"/>
        </w:rPr>
        <w:t>;</w:t>
      </w:r>
    </w:p>
    <w:p w:rsidR="00041401" w:rsidRPr="0006087C" w:rsidRDefault="0006087C" w:rsidP="001807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41401" w:rsidRPr="0006087C">
        <w:rPr>
          <w:rFonts w:ascii="Times New Roman" w:hAnsi="Times New Roman" w:cs="Times New Roman"/>
          <w:sz w:val="28"/>
          <w:szCs w:val="28"/>
        </w:rPr>
        <w:t>Исполнение бюджета</w:t>
      </w:r>
      <w:r w:rsidRPr="0006087C">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w:t>
      </w:r>
      <w:r w:rsidR="00041401" w:rsidRPr="0006087C">
        <w:rPr>
          <w:rFonts w:ascii="Times New Roman" w:hAnsi="Times New Roman" w:cs="Times New Roman"/>
          <w:sz w:val="28"/>
          <w:szCs w:val="28"/>
        </w:rPr>
        <w:t>;</w:t>
      </w:r>
    </w:p>
    <w:p w:rsidR="00041401" w:rsidRPr="0006087C" w:rsidRDefault="0006087C" w:rsidP="00180700">
      <w:pPr>
        <w:pStyle w:val="ConsPlusNormal"/>
        <w:spacing w:line="360" w:lineRule="auto"/>
        <w:ind w:firstLine="540"/>
        <w:jc w:val="both"/>
        <w:rPr>
          <w:rFonts w:ascii="Times New Roman" w:hAnsi="Times New Roman" w:cs="Times New Roman"/>
          <w:sz w:val="28"/>
          <w:szCs w:val="28"/>
        </w:rPr>
      </w:pPr>
      <w:r w:rsidRPr="0006087C">
        <w:rPr>
          <w:rFonts w:ascii="Times New Roman" w:hAnsi="Times New Roman" w:cs="Times New Roman"/>
          <w:sz w:val="28"/>
          <w:szCs w:val="28"/>
        </w:rPr>
        <w:t>«</w:t>
      </w:r>
      <w:r w:rsidR="00041401" w:rsidRPr="0006087C">
        <w:rPr>
          <w:rFonts w:ascii="Times New Roman" w:hAnsi="Times New Roman" w:cs="Times New Roman"/>
          <w:sz w:val="28"/>
          <w:szCs w:val="28"/>
        </w:rPr>
        <w:t xml:space="preserve">Управление </w:t>
      </w:r>
      <w:r w:rsidRPr="0006087C">
        <w:rPr>
          <w:rFonts w:ascii="Times New Roman" w:hAnsi="Times New Roman" w:cs="Times New Roman"/>
          <w:sz w:val="28"/>
          <w:szCs w:val="28"/>
        </w:rPr>
        <w:t>муниципальным</w:t>
      </w:r>
      <w:r w:rsidR="00041401" w:rsidRPr="0006087C">
        <w:rPr>
          <w:rFonts w:ascii="Times New Roman" w:hAnsi="Times New Roman" w:cs="Times New Roman"/>
          <w:sz w:val="28"/>
          <w:szCs w:val="28"/>
        </w:rPr>
        <w:t xml:space="preserve"> долгом</w:t>
      </w:r>
      <w:r w:rsidRPr="0006087C">
        <w:rPr>
          <w:rFonts w:ascii="Times New Roman" w:hAnsi="Times New Roman" w:cs="Times New Roman"/>
          <w:sz w:val="28"/>
          <w:szCs w:val="28"/>
        </w:rPr>
        <w:t>»</w:t>
      </w:r>
      <w:r w:rsidR="00041401" w:rsidRPr="0006087C">
        <w:rPr>
          <w:rFonts w:ascii="Times New Roman" w:hAnsi="Times New Roman" w:cs="Times New Roman"/>
          <w:sz w:val="28"/>
          <w:szCs w:val="28"/>
        </w:rPr>
        <w:t>;</w:t>
      </w:r>
    </w:p>
    <w:p w:rsidR="00041401" w:rsidRPr="0006087C" w:rsidRDefault="0006087C" w:rsidP="00180700">
      <w:pPr>
        <w:pStyle w:val="ConsPlusNormal"/>
        <w:spacing w:line="360" w:lineRule="auto"/>
        <w:ind w:firstLine="540"/>
        <w:jc w:val="both"/>
        <w:rPr>
          <w:rFonts w:ascii="Times New Roman" w:hAnsi="Times New Roman" w:cs="Times New Roman"/>
          <w:sz w:val="28"/>
          <w:szCs w:val="28"/>
        </w:rPr>
      </w:pPr>
      <w:r w:rsidRPr="0006087C">
        <w:rPr>
          <w:rFonts w:ascii="Times New Roman" w:hAnsi="Times New Roman" w:cs="Times New Roman"/>
          <w:sz w:val="28"/>
          <w:szCs w:val="28"/>
        </w:rPr>
        <w:t>«</w:t>
      </w:r>
      <w:r w:rsidR="00041401" w:rsidRPr="0006087C">
        <w:rPr>
          <w:rFonts w:ascii="Times New Roman" w:hAnsi="Times New Roman" w:cs="Times New Roman"/>
          <w:sz w:val="28"/>
          <w:szCs w:val="28"/>
        </w:rPr>
        <w:t>Составление бюджетной отчетности об исполнении бюджета</w:t>
      </w:r>
      <w:r w:rsidRPr="0006087C">
        <w:rPr>
          <w:rFonts w:ascii="Times New Roman" w:hAnsi="Times New Roman" w:cs="Times New Roman"/>
          <w:sz w:val="28"/>
          <w:szCs w:val="28"/>
        </w:rPr>
        <w:t xml:space="preserve"> муниципального округа»</w:t>
      </w:r>
      <w:r w:rsidR="00041401" w:rsidRPr="0006087C">
        <w:rPr>
          <w:rFonts w:ascii="Times New Roman" w:hAnsi="Times New Roman" w:cs="Times New Roman"/>
          <w:sz w:val="28"/>
          <w:szCs w:val="28"/>
        </w:rPr>
        <w:t>;</w:t>
      </w:r>
    </w:p>
    <w:p w:rsidR="00041401" w:rsidRPr="0024659A" w:rsidRDefault="0024659A" w:rsidP="00180700">
      <w:pPr>
        <w:pStyle w:val="ConsPlusNormal"/>
        <w:spacing w:line="360" w:lineRule="auto"/>
        <w:ind w:firstLine="540"/>
        <w:jc w:val="both"/>
        <w:rPr>
          <w:rFonts w:ascii="Times New Roman" w:hAnsi="Times New Roman" w:cs="Times New Roman"/>
          <w:sz w:val="28"/>
          <w:szCs w:val="28"/>
        </w:rPr>
      </w:pPr>
      <w:r w:rsidRPr="0024659A">
        <w:rPr>
          <w:rFonts w:ascii="Times New Roman" w:hAnsi="Times New Roman" w:cs="Times New Roman"/>
          <w:sz w:val="28"/>
          <w:szCs w:val="28"/>
        </w:rPr>
        <w:t>«</w:t>
      </w:r>
      <w:r w:rsidR="00041401" w:rsidRPr="0024659A">
        <w:rPr>
          <w:rFonts w:ascii="Times New Roman" w:hAnsi="Times New Roman" w:cs="Times New Roman"/>
          <w:sz w:val="28"/>
          <w:szCs w:val="28"/>
        </w:rPr>
        <w:t xml:space="preserve">Осуществление </w:t>
      </w:r>
      <w:proofErr w:type="gramStart"/>
      <w:r w:rsidR="00041401" w:rsidRPr="0024659A">
        <w:rPr>
          <w:rFonts w:ascii="Times New Roman" w:hAnsi="Times New Roman" w:cs="Times New Roman"/>
          <w:sz w:val="28"/>
          <w:szCs w:val="28"/>
        </w:rPr>
        <w:t>контроля за</w:t>
      </w:r>
      <w:proofErr w:type="gramEnd"/>
      <w:r w:rsidR="00041401" w:rsidRPr="0024659A">
        <w:rPr>
          <w:rFonts w:ascii="Times New Roman" w:hAnsi="Times New Roman" w:cs="Times New Roman"/>
          <w:sz w:val="28"/>
          <w:szCs w:val="28"/>
        </w:rPr>
        <w:t xml:space="preserve"> исполнением бюджета</w:t>
      </w:r>
      <w:r w:rsidRPr="0024659A">
        <w:rPr>
          <w:rFonts w:ascii="Times New Roman" w:hAnsi="Times New Roman" w:cs="Times New Roman"/>
          <w:sz w:val="28"/>
          <w:szCs w:val="28"/>
        </w:rPr>
        <w:t xml:space="preserve"> муниципального округа»</w:t>
      </w:r>
      <w:r w:rsidR="00041401" w:rsidRPr="0024659A">
        <w:rPr>
          <w:rFonts w:ascii="Times New Roman" w:hAnsi="Times New Roman" w:cs="Times New Roman"/>
          <w:sz w:val="28"/>
          <w:szCs w:val="28"/>
        </w:rPr>
        <w:t>;</w:t>
      </w:r>
    </w:p>
    <w:p w:rsidR="00041401" w:rsidRPr="00F41986" w:rsidRDefault="0024659A" w:rsidP="00180700">
      <w:pPr>
        <w:pStyle w:val="ConsPlusNormal"/>
        <w:spacing w:line="360" w:lineRule="auto"/>
        <w:ind w:firstLine="540"/>
        <w:jc w:val="both"/>
        <w:rPr>
          <w:rFonts w:ascii="Times New Roman" w:hAnsi="Times New Roman" w:cs="Times New Roman"/>
          <w:sz w:val="28"/>
          <w:szCs w:val="28"/>
        </w:rPr>
      </w:pPr>
      <w:r w:rsidRPr="00F41986">
        <w:rPr>
          <w:rFonts w:ascii="Times New Roman" w:hAnsi="Times New Roman" w:cs="Times New Roman"/>
          <w:sz w:val="28"/>
          <w:szCs w:val="28"/>
        </w:rPr>
        <w:t>«</w:t>
      </w:r>
      <w:r w:rsidR="00041401" w:rsidRPr="00F41986">
        <w:rPr>
          <w:rFonts w:ascii="Times New Roman" w:hAnsi="Times New Roman" w:cs="Times New Roman"/>
          <w:sz w:val="28"/>
          <w:szCs w:val="28"/>
        </w:rPr>
        <w:t>Повышение финансовой грамотности населения</w:t>
      </w:r>
      <w:r w:rsidRPr="00F41986">
        <w:rPr>
          <w:rFonts w:ascii="Times New Roman" w:hAnsi="Times New Roman" w:cs="Times New Roman"/>
          <w:sz w:val="28"/>
          <w:szCs w:val="28"/>
        </w:rPr>
        <w:t>».</w:t>
      </w:r>
    </w:p>
    <w:p w:rsidR="00FF28BA" w:rsidRPr="00FF28BA" w:rsidRDefault="00FF28BA" w:rsidP="00180700">
      <w:pPr>
        <w:pStyle w:val="ConsPlusNormal"/>
        <w:spacing w:line="360" w:lineRule="auto"/>
        <w:ind w:firstLine="540"/>
        <w:jc w:val="both"/>
        <w:rPr>
          <w:rFonts w:ascii="Times New Roman" w:hAnsi="Times New Roman" w:cs="Times New Roman"/>
          <w:b/>
          <w:sz w:val="28"/>
          <w:szCs w:val="28"/>
        </w:rPr>
      </w:pPr>
      <w:r w:rsidRPr="00FF28BA">
        <w:rPr>
          <w:rFonts w:ascii="Times New Roman" w:hAnsi="Times New Roman" w:cs="Times New Roman"/>
          <w:b/>
          <w:sz w:val="28"/>
          <w:szCs w:val="28"/>
        </w:rPr>
        <w:t>Отдельное мероприятие «Составление проекта бюджета муниципального округа».</w:t>
      </w:r>
    </w:p>
    <w:p w:rsidR="00FF28BA" w:rsidRPr="006018F1" w:rsidRDefault="00FF28BA" w:rsidP="00180700">
      <w:pPr>
        <w:pStyle w:val="ConsPlusNormal"/>
        <w:spacing w:line="360" w:lineRule="auto"/>
        <w:ind w:firstLine="540"/>
        <w:jc w:val="both"/>
        <w:rPr>
          <w:rFonts w:ascii="Times New Roman" w:hAnsi="Times New Roman" w:cs="Times New Roman"/>
          <w:sz w:val="28"/>
          <w:szCs w:val="28"/>
        </w:rPr>
      </w:pPr>
      <w:r w:rsidRPr="006018F1">
        <w:rPr>
          <w:rFonts w:ascii="Times New Roman" w:hAnsi="Times New Roman" w:cs="Times New Roman"/>
          <w:sz w:val="28"/>
          <w:szCs w:val="28"/>
        </w:rPr>
        <w:t xml:space="preserve">В рамках реализации данного отдельного мероприятия планируется подготовка и принятие постановления </w:t>
      </w:r>
      <w:r w:rsidR="006018F1" w:rsidRPr="006018F1">
        <w:rPr>
          <w:rFonts w:ascii="Times New Roman" w:hAnsi="Times New Roman" w:cs="Times New Roman"/>
          <w:sz w:val="28"/>
          <w:szCs w:val="28"/>
        </w:rPr>
        <w:t>администрации Свечинского муниципального округа</w:t>
      </w:r>
      <w:r w:rsidRPr="006018F1">
        <w:rPr>
          <w:rFonts w:ascii="Times New Roman" w:hAnsi="Times New Roman" w:cs="Times New Roman"/>
          <w:sz w:val="28"/>
          <w:szCs w:val="28"/>
        </w:rPr>
        <w:t>, определяющего ответственных исполнителей, порядок и сроки работы над документами и материалами, необходимыми для составления проекта бюджета</w:t>
      </w:r>
      <w:r w:rsidR="006018F1" w:rsidRPr="006018F1">
        <w:rPr>
          <w:rFonts w:ascii="Times New Roman" w:hAnsi="Times New Roman" w:cs="Times New Roman"/>
          <w:sz w:val="28"/>
          <w:szCs w:val="28"/>
        </w:rPr>
        <w:t xml:space="preserve"> муниципального округа</w:t>
      </w:r>
      <w:r w:rsidRPr="006018F1">
        <w:rPr>
          <w:rFonts w:ascii="Times New Roman" w:hAnsi="Times New Roman" w:cs="Times New Roman"/>
          <w:sz w:val="28"/>
          <w:szCs w:val="28"/>
        </w:rPr>
        <w:t>.</w:t>
      </w:r>
    </w:p>
    <w:p w:rsidR="00FF28BA" w:rsidRPr="006018F1" w:rsidRDefault="00FF28BA" w:rsidP="00180700">
      <w:pPr>
        <w:pStyle w:val="ConsPlusNormal"/>
        <w:spacing w:line="360" w:lineRule="auto"/>
        <w:ind w:firstLine="540"/>
        <w:jc w:val="both"/>
        <w:rPr>
          <w:rFonts w:ascii="Times New Roman" w:hAnsi="Times New Roman" w:cs="Times New Roman"/>
          <w:sz w:val="28"/>
          <w:szCs w:val="28"/>
        </w:rPr>
      </w:pPr>
      <w:r w:rsidRPr="006018F1">
        <w:rPr>
          <w:rFonts w:ascii="Times New Roman" w:hAnsi="Times New Roman" w:cs="Times New Roman"/>
          <w:sz w:val="28"/>
          <w:szCs w:val="28"/>
        </w:rPr>
        <w:t>В целях организации работы и составления бюджета</w:t>
      </w:r>
      <w:r w:rsidR="006018F1" w:rsidRPr="006018F1">
        <w:rPr>
          <w:rFonts w:ascii="Times New Roman" w:hAnsi="Times New Roman" w:cs="Times New Roman"/>
          <w:sz w:val="28"/>
          <w:szCs w:val="28"/>
        </w:rPr>
        <w:t xml:space="preserve"> муниципального округа</w:t>
      </w:r>
      <w:r w:rsidRPr="006018F1">
        <w:rPr>
          <w:rFonts w:ascii="Times New Roman" w:hAnsi="Times New Roman" w:cs="Times New Roman"/>
          <w:sz w:val="28"/>
          <w:szCs w:val="28"/>
        </w:rPr>
        <w:t xml:space="preserve"> осуществляется подготовка и принятие порядка и методики планирования бюджетных ассигнований бюджета</w:t>
      </w:r>
      <w:r w:rsidR="006018F1" w:rsidRPr="006018F1">
        <w:rPr>
          <w:rFonts w:ascii="Times New Roman" w:hAnsi="Times New Roman" w:cs="Times New Roman"/>
          <w:sz w:val="28"/>
          <w:szCs w:val="28"/>
        </w:rPr>
        <w:t xml:space="preserve"> муниципального округа</w:t>
      </w:r>
      <w:r w:rsidRPr="006018F1">
        <w:rPr>
          <w:rFonts w:ascii="Times New Roman" w:hAnsi="Times New Roman" w:cs="Times New Roman"/>
          <w:sz w:val="28"/>
          <w:szCs w:val="28"/>
        </w:rPr>
        <w:t>.</w:t>
      </w:r>
    </w:p>
    <w:p w:rsidR="00FF28BA" w:rsidRPr="006E06BF" w:rsidRDefault="00FF28BA" w:rsidP="00180700">
      <w:pPr>
        <w:pStyle w:val="ConsPlusNormal"/>
        <w:spacing w:line="360" w:lineRule="auto"/>
        <w:ind w:firstLine="540"/>
        <w:jc w:val="both"/>
        <w:rPr>
          <w:rFonts w:ascii="Times New Roman" w:hAnsi="Times New Roman" w:cs="Times New Roman"/>
          <w:sz w:val="28"/>
          <w:szCs w:val="28"/>
        </w:rPr>
      </w:pPr>
      <w:r w:rsidRPr="006E06BF">
        <w:rPr>
          <w:rFonts w:ascii="Times New Roman" w:hAnsi="Times New Roman" w:cs="Times New Roman"/>
          <w:sz w:val="28"/>
          <w:szCs w:val="28"/>
        </w:rPr>
        <w:t xml:space="preserve">В рамках данной работы главными распорядителями средств бюджета </w:t>
      </w:r>
      <w:r w:rsidR="006E06BF" w:rsidRPr="006E06BF">
        <w:rPr>
          <w:rFonts w:ascii="Times New Roman" w:hAnsi="Times New Roman" w:cs="Times New Roman"/>
          <w:sz w:val="28"/>
          <w:szCs w:val="28"/>
        </w:rPr>
        <w:t xml:space="preserve">муниципального округа </w:t>
      </w:r>
      <w:r w:rsidRPr="006E06BF">
        <w:rPr>
          <w:rFonts w:ascii="Times New Roman" w:hAnsi="Times New Roman" w:cs="Times New Roman"/>
          <w:sz w:val="28"/>
          <w:szCs w:val="28"/>
        </w:rPr>
        <w:t>осуществляется представление необходимых сведений, расчетов и документов для формирования бюджета</w:t>
      </w:r>
      <w:r w:rsidR="006E06BF" w:rsidRPr="006E06BF">
        <w:rPr>
          <w:rFonts w:ascii="Times New Roman" w:hAnsi="Times New Roman" w:cs="Times New Roman"/>
          <w:sz w:val="28"/>
          <w:szCs w:val="28"/>
        </w:rPr>
        <w:t xml:space="preserve"> муниципального округа</w:t>
      </w:r>
      <w:r w:rsidRPr="006E06BF">
        <w:rPr>
          <w:rFonts w:ascii="Times New Roman" w:hAnsi="Times New Roman" w:cs="Times New Roman"/>
          <w:sz w:val="28"/>
          <w:szCs w:val="28"/>
        </w:rPr>
        <w:t xml:space="preserve">. </w:t>
      </w:r>
      <w:r w:rsidR="006E06BF" w:rsidRPr="006E06BF">
        <w:rPr>
          <w:rFonts w:ascii="Times New Roman" w:hAnsi="Times New Roman" w:cs="Times New Roman"/>
          <w:sz w:val="28"/>
          <w:szCs w:val="28"/>
        </w:rPr>
        <w:t>Финансовым управлением</w:t>
      </w:r>
      <w:r w:rsidRPr="006E06BF">
        <w:rPr>
          <w:rFonts w:ascii="Times New Roman" w:hAnsi="Times New Roman" w:cs="Times New Roman"/>
          <w:sz w:val="28"/>
          <w:szCs w:val="28"/>
        </w:rPr>
        <w:t xml:space="preserve"> проводится анализ</w:t>
      </w:r>
      <w:r w:rsidRPr="00FF28BA">
        <w:rPr>
          <w:rFonts w:ascii="Times New Roman" w:hAnsi="Times New Roman" w:cs="Times New Roman"/>
          <w:color w:val="FF0000"/>
          <w:sz w:val="28"/>
          <w:szCs w:val="28"/>
        </w:rPr>
        <w:t xml:space="preserve"> </w:t>
      </w:r>
      <w:r w:rsidRPr="006E06BF">
        <w:rPr>
          <w:rFonts w:ascii="Times New Roman" w:hAnsi="Times New Roman" w:cs="Times New Roman"/>
          <w:sz w:val="28"/>
          <w:szCs w:val="28"/>
        </w:rPr>
        <w:t>представленных предложений, осуществление при необходимости согласительных процедур и формирование проекта бюджета</w:t>
      </w:r>
      <w:r w:rsidR="006E06BF" w:rsidRPr="006E06BF">
        <w:rPr>
          <w:rFonts w:ascii="Times New Roman" w:hAnsi="Times New Roman" w:cs="Times New Roman"/>
          <w:sz w:val="28"/>
          <w:szCs w:val="28"/>
        </w:rPr>
        <w:t xml:space="preserve"> муниципального </w:t>
      </w:r>
      <w:r w:rsidR="006E06BF" w:rsidRPr="006E06BF">
        <w:rPr>
          <w:rFonts w:ascii="Times New Roman" w:hAnsi="Times New Roman" w:cs="Times New Roman"/>
          <w:sz w:val="28"/>
          <w:szCs w:val="28"/>
        </w:rPr>
        <w:lastRenderedPageBreak/>
        <w:t>округа</w:t>
      </w:r>
      <w:r w:rsidRPr="006E06BF">
        <w:rPr>
          <w:rFonts w:ascii="Times New Roman" w:hAnsi="Times New Roman" w:cs="Times New Roman"/>
          <w:sz w:val="28"/>
          <w:szCs w:val="28"/>
        </w:rPr>
        <w:t xml:space="preserve"> на очередной финансовый</w:t>
      </w:r>
      <w:r w:rsidR="00C00226" w:rsidRPr="006E06BF">
        <w:rPr>
          <w:rFonts w:ascii="Times New Roman" w:hAnsi="Times New Roman" w:cs="Times New Roman"/>
          <w:sz w:val="28"/>
          <w:szCs w:val="28"/>
        </w:rPr>
        <w:t xml:space="preserve"> </w:t>
      </w:r>
      <w:r w:rsidRPr="006E06BF">
        <w:rPr>
          <w:rFonts w:ascii="Times New Roman" w:hAnsi="Times New Roman" w:cs="Times New Roman"/>
          <w:sz w:val="28"/>
          <w:szCs w:val="28"/>
        </w:rPr>
        <w:t xml:space="preserve"> год и на плановый период, документов и материалов к нему.</w:t>
      </w:r>
    </w:p>
    <w:p w:rsidR="00FF28BA" w:rsidRPr="00AB1A03" w:rsidRDefault="00FF28BA" w:rsidP="00180700">
      <w:pPr>
        <w:pStyle w:val="ConsPlusNormal"/>
        <w:spacing w:line="360" w:lineRule="auto"/>
        <w:ind w:firstLine="540"/>
        <w:jc w:val="both"/>
        <w:rPr>
          <w:rFonts w:ascii="Times New Roman" w:hAnsi="Times New Roman" w:cs="Times New Roman"/>
          <w:sz w:val="28"/>
          <w:szCs w:val="28"/>
        </w:rPr>
      </w:pPr>
      <w:r w:rsidRPr="00AB1A03">
        <w:rPr>
          <w:rFonts w:ascii="Times New Roman" w:hAnsi="Times New Roman" w:cs="Times New Roman"/>
          <w:sz w:val="28"/>
          <w:szCs w:val="28"/>
        </w:rPr>
        <w:t>Составленный проект бюджета</w:t>
      </w:r>
      <w:r w:rsidR="00AB1A03" w:rsidRPr="00AB1A03">
        <w:rPr>
          <w:rFonts w:ascii="Times New Roman" w:hAnsi="Times New Roman" w:cs="Times New Roman"/>
          <w:sz w:val="28"/>
          <w:szCs w:val="28"/>
        </w:rPr>
        <w:t xml:space="preserve"> муниципального округа</w:t>
      </w:r>
      <w:r w:rsidRPr="00AB1A03">
        <w:rPr>
          <w:rFonts w:ascii="Times New Roman" w:hAnsi="Times New Roman" w:cs="Times New Roman"/>
          <w:sz w:val="28"/>
          <w:szCs w:val="28"/>
        </w:rPr>
        <w:t xml:space="preserve"> на очередной финансовый год и на плановый период представляется в установленный срок на рассмотрение и одобрение </w:t>
      </w:r>
      <w:r w:rsidR="00AB1A03" w:rsidRPr="00AB1A03">
        <w:rPr>
          <w:rFonts w:ascii="Times New Roman" w:hAnsi="Times New Roman" w:cs="Times New Roman"/>
          <w:sz w:val="28"/>
          <w:szCs w:val="28"/>
        </w:rPr>
        <w:t>администрации Свечинского муниципального округа</w:t>
      </w:r>
      <w:r w:rsidRPr="00AB1A03">
        <w:rPr>
          <w:rFonts w:ascii="Times New Roman" w:hAnsi="Times New Roman" w:cs="Times New Roman"/>
          <w:sz w:val="28"/>
          <w:szCs w:val="28"/>
        </w:rPr>
        <w:t>.</w:t>
      </w:r>
    </w:p>
    <w:p w:rsidR="006201E9" w:rsidRDefault="006201E9" w:rsidP="00180700">
      <w:pPr>
        <w:widowControl w:val="0"/>
        <w:autoSpaceDE w:val="0"/>
        <w:autoSpaceDN w:val="0"/>
        <w:adjustRightInd w:val="0"/>
        <w:spacing w:after="0" w:line="360" w:lineRule="auto"/>
        <w:jc w:val="both"/>
        <w:outlineLvl w:val="1"/>
        <w:rPr>
          <w:rFonts w:ascii="Times New Roman" w:hAnsi="Times New Roman" w:cs="Times New Roman"/>
          <w:b/>
          <w:sz w:val="28"/>
          <w:szCs w:val="28"/>
        </w:rPr>
      </w:pPr>
    </w:p>
    <w:p w:rsidR="00041401" w:rsidRPr="006201E9" w:rsidRDefault="006201E9" w:rsidP="00180700">
      <w:pPr>
        <w:widowControl w:val="0"/>
        <w:autoSpaceDE w:val="0"/>
        <w:autoSpaceDN w:val="0"/>
        <w:adjustRightInd w:val="0"/>
        <w:spacing w:after="0" w:line="360" w:lineRule="auto"/>
        <w:jc w:val="both"/>
        <w:outlineLvl w:val="1"/>
        <w:rPr>
          <w:rFonts w:ascii="Times New Roman" w:hAnsi="Times New Roman" w:cs="Times New Roman"/>
          <w:b/>
          <w:sz w:val="28"/>
          <w:szCs w:val="28"/>
        </w:rPr>
      </w:pPr>
      <w:r w:rsidRPr="006201E9">
        <w:rPr>
          <w:rFonts w:ascii="Times New Roman" w:hAnsi="Times New Roman" w:cs="Times New Roman"/>
          <w:b/>
          <w:sz w:val="28"/>
          <w:szCs w:val="28"/>
        </w:rPr>
        <w:t>Отдельное мероприятие «Исполнение бюджета муниципального округа».</w:t>
      </w:r>
    </w:p>
    <w:p w:rsidR="00270535" w:rsidRPr="00EE2744" w:rsidRDefault="00270535" w:rsidP="00180700">
      <w:pPr>
        <w:pStyle w:val="ConsPlusNormal"/>
        <w:spacing w:line="360" w:lineRule="auto"/>
        <w:ind w:firstLine="540"/>
        <w:jc w:val="both"/>
        <w:rPr>
          <w:rFonts w:ascii="Times New Roman" w:hAnsi="Times New Roman" w:cs="Times New Roman"/>
          <w:sz w:val="28"/>
          <w:szCs w:val="28"/>
        </w:rPr>
      </w:pPr>
      <w:proofErr w:type="gramStart"/>
      <w:r w:rsidRPr="00EE2744">
        <w:rPr>
          <w:rFonts w:ascii="Times New Roman" w:hAnsi="Times New Roman" w:cs="Times New Roman"/>
          <w:sz w:val="28"/>
          <w:szCs w:val="28"/>
        </w:rPr>
        <w:t>В рамках реализации данного отдельного мероприятия в целях обеспечения исполнения решения Думы Свечинского муниципального округа о бюджете муниципального округа  на очередной финансовый год и на плановый период в течение одного месяца со дня его вступления в силу предусматривается подготовка проекта постановления администрации Свечинского муниципального округа о мерах по выполнению указанного решения.</w:t>
      </w:r>
      <w:proofErr w:type="gramEnd"/>
    </w:p>
    <w:p w:rsidR="00270535" w:rsidRPr="00EE2744" w:rsidRDefault="00270535" w:rsidP="00180700">
      <w:pPr>
        <w:pStyle w:val="ConsPlusNormal"/>
        <w:spacing w:line="360" w:lineRule="auto"/>
        <w:ind w:firstLine="540"/>
        <w:jc w:val="both"/>
        <w:rPr>
          <w:rFonts w:ascii="Times New Roman" w:hAnsi="Times New Roman" w:cs="Times New Roman"/>
          <w:sz w:val="28"/>
          <w:szCs w:val="28"/>
        </w:rPr>
      </w:pPr>
      <w:r w:rsidRPr="00EE2744">
        <w:rPr>
          <w:rFonts w:ascii="Times New Roman" w:hAnsi="Times New Roman" w:cs="Times New Roman"/>
          <w:sz w:val="28"/>
          <w:szCs w:val="28"/>
        </w:rPr>
        <w:t xml:space="preserve">Реализация взаимоувязанных мер по организации исполнения бюджета </w:t>
      </w:r>
      <w:r w:rsidR="00EE2744" w:rsidRPr="00EE2744">
        <w:rPr>
          <w:rFonts w:ascii="Times New Roman" w:hAnsi="Times New Roman" w:cs="Times New Roman"/>
          <w:sz w:val="28"/>
          <w:szCs w:val="28"/>
        </w:rPr>
        <w:t xml:space="preserve">муниципального округа </w:t>
      </w:r>
      <w:r w:rsidRPr="00EE2744">
        <w:rPr>
          <w:rFonts w:ascii="Times New Roman" w:hAnsi="Times New Roman" w:cs="Times New Roman"/>
          <w:sz w:val="28"/>
          <w:szCs w:val="28"/>
        </w:rPr>
        <w:t>будет предусматривать:</w:t>
      </w:r>
    </w:p>
    <w:p w:rsidR="00270535" w:rsidRPr="00EE2744" w:rsidRDefault="00270535" w:rsidP="00180700">
      <w:pPr>
        <w:pStyle w:val="ConsPlusNormal"/>
        <w:spacing w:line="360" w:lineRule="auto"/>
        <w:ind w:firstLine="540"/>
        <w:jc w:val="both"/>
        <w:rPr>
          <w:rFonts w:ascii="Times New Roman" w:hAnsi="Times New Roman" w:cs="Times New Roman"/>
          <w:sz w:val="28"/>
          <w:szCs w:val="28"/>
        </w:rPr>
      </w:pPr>
      <w:r w:rsidRPr="00EE2744">
        <w:rPr>
          <w:rFonts w:ascii="Times New Roman" w:hAnsi="Times New Roman" w:cs="Times New Roman"/>
          <w:sz w:val="28"/>
          <w:szCs w:val="28"/>
        </w:rPr>
        <w:t>составление, утверждение и ведение сводной бюджетной росписи бюджета</w:t>
      </w:r>
      <w:r w:rsidR="00EE2744" w:rsidRPr="00EE2744">
        <w:rPr>
          <w:rFonts w:ascii="Times New Roman" w:hAnsi="Times New Roman" w:cs="Times New Roman"/>
          <w:sz w:val="28"/>
          <w:szCs w:val="28"/>
        </w:rPr>
        <w:t xml:space="preserve"> муниципального округа</w:t>
      </w:r>
      <w:r w:rsidRPr="00EE2744">
        <w:rPr>
          <w:rFonts w:ascii="Times New Roman" w:hAnsi="Times New Roman" w:cs="Times New Roman"/>
          <w:sz w:val="28"/>
          <w:szCs w:val="28"/>
        </w:rPr>
        <w:t>, лимитов бюджетных обязательств;</w:t>
      </w:r>
    </w:p>
    <w:p w:rsidR="00270535" w:rsidRPr="00EE2744" w:rsidRDefault="00270535" w:rsidP="00180700">
      <w:pPr>
        <w:pStyle w:val="ConsPlusNormal"/>
        <w:spacing w:line="360" w:lineRule="auto"/>
        <w:ind w:firstLine="540"/>
        <w:jc w:val="both"/>
        <w:rPr>
          <w:rFonts w:ascii="Times New Roman" w:hAnsi="Times New Roman" w:cs="Times New Roman"/>
          <w:sz w:val="28"/>
          <w:szCs w:val="28"/>
        </w:rPr>
      </w:pPr>
      <w:r w:rsidRPr="00EE2744">
        <w:rPr>
          <w:rFonts w:ascii="Times New Roman" w:hAnsi="Times New Roman" w:cs="Times New Roman"/>
          <w:sz w:val="28"/>
          <w:szCs w:val="28"/>
        </w:rPr>
        <w:t>доведение утвержденных объемов бюджетных ассигнований, лимитов бюджетных обязательств до главных распорядителей средств бюджета</w:t>
      </w:r>
      <w:r w:rsidR="00EE2744" w:rsidRPr="00EE2744">
        <w:rPr>
          <w:rFonts w:ascii="Times New Roman" w:hAnsi="Times New Roman" w:cs="Times New Roman"/>
          <w:sz w:val="28"/>
          <w:szCs w:val="28"/>
        </w:rPr>
        <w:t xml:space="preserve"> муниципального округа</w:t>
      </w:r>
      <w:r w:rsidRPr="00EE2744">
        <w:rPr>
          <w:rFonts w:ascii="Times New Roman" w:hAnsi="Times New Roman" w:cs="Times New Roman"/>
          <w:sz w:val="28"/>
          <w:szCs w:val="28"/>
        </w:rPr>
        <w:t>;</w:t>
      </w:r>
    </w:p>
    <w:p w:rsidR="00270535" w:rsidRPr="00EE2744" w:rsidRDefault="00270535" w:rsidP="00180700">
      <w:pPr>
        <w:pStyle w:val="ConsPlusNormal"/>
        <w:spacing w:line="360" w:lineRule="auto"/>
        <w:ind w:firstLine="540"/>
        <w:jc w:val="both"/>
        <w:rPr>
          <w:rFonts w:ascii="Times New Roman" w:hAnsi="Times New Roman" w:cs="Times New Roman"/>
          <w:sz w:val="28"/>
          <w:szCs w:val="28"/>
        </w:rPr>
      </w:pPr>
      <w:r w:rsidRPr="00EE2744">
        <w:rPr>
          <w:rFonts w:ascii="Times New Roman" w:hAnsi="Times New Roman" w:cs="Times New Roman"/>
          <w:sz w:val="28"/>
          <w:szCs w:val="28"/>
        </w:rPr>
        <w:t>открытие и ведение лицевых счетов главных администраторов и администраторов источников финансирования дефицита бюджета</w:t>
      </w:r>
      <w:r w:rsidR="00EE2744" w:rsidRPr="00EE2744">
        <w:rPr>
          <w:rFonts w:ascii="Times New Roman" w:hAnsi="Times New Roman" w:cs="Times New Roman"/>
          <w:sz w:val="28"/>
          <w:szCs w:val="28"/>
        </w:rPr>
        <w:t xml:space="preserve"> муниципального округа</w:t>
      </w:r>
      <w:r w:rsidRPr="00EE2744">
        <w:rPr>
          <w:rFonts w:ascii="Times New Roman" w:hAnsi="Times New Roman" w:cs="Times New Roman"/>
          <w:sz w:val="28"/>
          <w:szCs w:val="28"/>
        </w:rPr>
        <w:t>, главных распорядителей и получателей средств бюджета</w:t>
      </w:r>
      <w:r w:rsidR="00EE2744" w:rsidRPr="00EE2744">
        <w:rPr>
          <w:rFonts w:ascii="Times New Roman" w:hAnsi="Times New Roman" w:cs="Times New Roman"/>
          <w:sz w:val="28"/>
          <w:szCs w:val="28"/>
        </w:rPr>
        <w:t xml:space="preserve"> муниципального округа</w:t>
      </w:r>
      <w:r w:rsidRPr="00EE2744">
        <w:rPr>
          <w:rFonts w:ascii="Times New Roman" w:hAnsi="Times New Roman" w:cs="Times New Roman"/>
          <w:sz w:val="28"/>
          <w:szCs w:val="28"/>
        </w:rPr>
        <w:t xml:space="preserve">, </w:t>
      </w:r>
      <w:r w:rsidR="00EE2744" w:rsidRPr="00EE2744">
        <w:rPr>
          <w:rFonts w:ascii="Times New Roman" w:hAnsi="Times New Roman" w:cs="Times New Roman"/>
          <w:sz w:val="28"/>
          <w:szCs w:val="28"/>
        </w:rPr>
        <w:t>муниципальных</w:t>
      </w:r>
      <w:r w:rsidRPr="00EE2744">
        <w:rPr>
          <w:rFonts w:ascii="Times New Roman" w:hAnsi="Times New Roman" w:cs="Times New Roman"/>
          <w:sz w:val="28"/>
          <w:szCs w:val="28"/>
        </w:rPr>
        <w:t xml:space="preserve"> учреждений для осуществления операций со средствами бюджета</w:t>
      </w:r>
      <w:r w:rsidR="00EE2744" w:rsidRPr="00EE2744">
        <w:rPr>
          <w:rFonts w:ascii="Times New Roman" w:hAnsi="Times New Roman" w:cs="Times New Roman"/>
          <w:sz w:val="28"/>
          <w:szCs w:val="28"/>
        </w:rPr>
        <w:t xml:space="preserve"> муниципального округа</w:t>
      </w:r>
      <w:r w:rsidRPr="00EE2744">
        <w:rPr>
          <w:rFonts w:ascii="Times New Roman" w:hAnsi="Times New Roman" w:cs="Times New Roman"/>
          <w:sz w:val="28"/>
          <w:szCs w:val="28"/>
        </w:rPr>
        <w:t>;</w:t>
      </w:r>
    </w:p>
    <w:p w:rsidR="00270535" w:rsidRPr="002C756D" w:rsidRDefault="00270535" w:rsidP="00180700">
      <w:pPr>
        <w:pStyle w:val="ConsPlusNormal"/>
        <w:spacing w:line="360" w:lineRule="auto"/>
        <w:ind w:firstLine="540"/>
        <w:jc w:val="both"/>
        <w:rPr>
          <w:rFonts w:ascii="Times New Roman" w:hAnsi="Times New Roman" w:cs="Times New Roman"/>
          <w:sz w:val="28"/>
          <w:szCs w:val="28"/>
        </w:rPr>
      </w:pPr>
      <w:r w:rsidRPr="002C756D">
        <w:rPr>
          <w:rFonts w:ascii="Times New Roman" w:hAnsi="Times New Roman" w:cs="Times New Roman"/>
          <w:sz w:val="28"/>
          <w:szCs w:val="28"/>
        </w:rPr>
        <w:t>составление, утверждение и ведение кассового плана, представляющего собой прогноз кассовых поступлений в бюджет</w:t>
      </w:r>
      <w:r w:rsidR="002C756D" w:rsidRPr="002C756D">
        <w:rPr>
          <w:rFonts w:ascii="Times New Roman" w:hAnsi="Times New Roman" w:cs="Times New Roman"/>
          <w:sz w:val="28"/>
          <w:szCs w:val="28"/>
        </w:rPr>
        <w:t xml:space="preserve"> муниципального округа</w:t>
      </w:r>
      <w:r w:rsidRPr="002C756D">
        <w:rPr>
          <w:rFonts w:ascii="Times New Roman" w:hAnsi="Times New Roman" w:cs="Times New Roman"/>
          <w:sz w:val="28"/>
          <w:szCs w:val="28"/>
        </w:rPr>
        <w:t xml:space="preserve"> и </w:t>
      </w:r>
      <w:r w:rsidRPr="002C756D">
        <w:rPr>
          <w:rFonts w:ascii="Times New Roman" w:hAnsi="Times New Roman" w:cs="Times New Roman"/>
          <w:sz w:val="28"/>
          <w:szCs w:val="28"/>
        </w:rPr>
        <w:lastRenderedPageBreak/>
        <w:t xml:space="preserve">кассовых выплат из бюджета </w:t>
      </w:r>
      <w:r w:rsidR="002C756D" w:rsidRPr="002C756D">
        <w:rPr>
          <w:rFonts w:ascii="Times New Roman" w:hAnsi="Times New Roman" w:cs="Times New Roman"/>
          <w:sz w:val="28"/>
          <w:szCs w:val="28"/>
        </w:rPr>
        <w:t xml:space="preserve">муниципального округа </w:t>
      </w:r>
      <w:r w:rsidRPr="002C756D">
        <w:rPr>
          <w:rFonts w:ascii="Times New Roman" w:hAnsi="Times New Roman" w:cs="Times New Roman"/>
          <w:sz w:val="28"/>
          <w:szCs w:val="28"/>
        </w:rPr>
        <w:t>в текущем финансовом году;</w:t>
      </w:r>
    </w:p>
    <w:p w:rsidR="00270535" w:rsidRPr="002C756D" w:rsidRDefault="00270535" w:rsidP="00180700">
      <w:pPr>
        <w:pStyle w:val="ConsPlusNormal"/>
        <w:spacing w:line="360" w:lineRule="auto"/>
        <w:ind w:firstLine="540"/>
        <w:jc w:val="both"/>
        <w:rPr>
          <w:rFonts w:ascii="Times New Roman" w:hAnsi="Times New Roman" w:cs="Times New Roman"/>
          <w:sz w:val="28"/>
          <w:szCs w:val="28"/>
        </w:rPr>
      </w:pPr>
      <w:r w:rsidRPr="002C756D">
        <w:rPr>
          <w:rFonts w:ascii="Times New Roman" w:hAnsi="Times New Roman" w:cs="Times New Roman"/>
          <w:sz w:val="28"/>
          <w:szCs w:val="28"/>
        </w:rPr>
        <w:t>кассовое обслуживание исполнения бюджета</w:t>
      </w:r>
      <w:r w:rsidR="002C756D" w:rsidRPr="002C756D">
        <w:rPr>
          <w:rFonts w:ascii="Times New Roman" w:hAnsi="Times New Roman" w:cs="Times New Roman"/>
          <w:sz w:val="28"/>
          <w:szCs w:val="28"/>
        </w:rPr>
        <w:t xml:space="preserve"> муниципального округа</w:t>
      </w:r>
      <w:r w:rsidRPr="002C756D">
        <w:rPr>
          <w:rFonts w:ascii="Times New Roman" w:hAnsi="Times New Roman" w:cs="Times New Roman"/>
          <w:sz w:val="28"/>
          <w:szCs w:val="28"/>
        </w:rPr>
        <w:t>, обеспечение исполнения бюджетных обязательств.</w:t>
      </w:r>
    </w:p>
    <w:p w:rsidR="002C756D" w:rsidRPr="002C756D" w:rsidRDefault="00270535" w:rsidP="00180700">
      <w:pPr>
        <w:pStyle w:val="ConsPlusNormal"/>
        <w:spacing w:line="360" w:lineRule="auto"/>
        <w:ind w:firstLine="540"/>
        <w:jc w:val="both"/>
        <w:rPr>
          <w:rFonts w:ascii="Times New Roman" w:hAnsi="Times New Roman" w:cs="Times New Roman"/>
          <w:sz w:val="28"/>
          <w:szCs w:val="28"/>
        </w:rPr>
      </w:pPr>
      <w:r w:rsidRPr="002C756D">
        <w:rPr>
          <w:rFonts w:ascii="Times New Roman" w:hAnsi="Times New Roman" w:cs="Times New Roman"/>
          <w:sz w:val="28"/>
          <w:szCs w:val="28"/>
        </w:rPr>
        <w:t>В ходе исполнения бюджета</w:t>
      </w:r>
      <w:r w:rsidR="002C756D" w:rsidRPr="002C756D">
        <w:rPr>
          <w:rFonts w:ascii="Times New Roman" w:hAnsi="Times New Roman" w:cs="Times New Roman"/>
          <w:sz w:val="28"/>
          <w:szCs w:val="28"/>
        </w:rPr>
        <w:t xml:space="preserve"> муниципального округа</w:t>
      </w:r>
      <w:r w:rsidRPr="002C756D">
        <w:rPr>
          <w:rFonts w:ascii="Times New Roman" w:hAnsi="Times New Roman" w:cs="Times New Roman"/>
          <w:sz w:val="28"/>
          <w:szCs w:val="28"/>
        </w:rPr>
        <w:t xml:space="preserve"> осуществляется проведение анализа поступлений в текущем году доходов в бюджет</w:t>
      </w:r>
      <w:r w:rsidR="002C756D" w:rsidRPr="002C756D">
        <w:rPr>
          <w:rFonts w:ascii="Times New Roman" w:hAnsi="Times New Roman" w:cs="Times New Roman"/>
          <w:sz w:val="28"/>
          <w:szCs w:val="28"/>
        </w:rPr>
        <w:t xml:space="preserve"> муниципального округа</w:t>
      </w:r>
      <w:r w:rsidRPr="002C756D">
        <w:rPr>
          <w:rFonts w:ascii="Times New Roman" w:hAnsi="Times New Roman" w:cs="Times New Roman"/>
          <w:sz w:val="28"/>
          <w:szCs w:val="28"/>
        </w:rPr>
        <w:t xml:space="preserve">, освоения бюджетных средств. С учетом анализа поступления доходов и расходования бюджетных средств, принятых нормативных правовых актов, предложений </w:t>
      </w:r>
      <w:r w:rsidR="002C756D" w:rsidRPr="002C756D">
        <w:rPr>
          <w:rFonts w:ascii="Times New Roman" w:hAnsi="Times New Roman" w:cs="Times New Roman"/>
          <w:sz w:val="28"/>
          <w:szCs w:val="28"/>
        </w:rPr>
        <w:t>главных распорядителей средств Свечинского муниципального округа финансовым управлением</w:t>
      </w:r>
      <w:r w:rsidRPr="002C756D">
        <w:rPr>
          <w:rFonts w:ascii="Times New Roman" w:hAnsi="Times New Roman" w:cs="Times New Roman"/>
          <w:sz w:val="28"/>
          <w:szCs w:val="28"/>
        </w:rPr>
        <w:t xml:space="preserve"> осуществляется подготовка проекта </w:t>
      </w:r>
      <w:r w:rsidR="002C756D" w:rsidRPr="002C756D">
        <w:rPr>
          <w:rFonts w:ascii="Times New Roman" w:hAnsi="Times New Roman" w:cs="Times New Roman"/>
          <w:sz w:val="28"/>
          <w:szCs w:val="28"/>
        </w:rPr>
        <w:t xml:space="preserve">решения Думы Свечинского муниципального округа  </w:t>
      </w:r>
      <w:r w:rsidRPr="002C756D">
        <w:rPr>
          <w:rFonts w:ascii="Times New Roman" w:hAnsi="Times New Roman" w:cs="Times New Roman"/>
          <w:sz w:val="28"/>
          <w:szCs w:val="28"/>
        </w:rPr>
        <w:t xml:space="preserve">о внесении изменений в </w:t>
      </w:r>
      <w:r w:rsidR="002C756D" w:rsidRPr="002C756D">
        <w:rPr>
          <w:rFonts w:ascii="Times New Roman" w:hAnsi="Times New Roman" w:cs="Times New Roman"/>
          <w:sz w:val="28"/>
          <w:szCs w:val="28"/>
        </w:rPr>
        <w:t xml:space="preserve">решение Думы Свечинского муниципального округа </w:t>
      </w:r>
      <w:r w:rsidRPr="002C756D">
        <w:rPr>
          <w:rFonts w:ascii="Times New Roman" w:hAnsi="Times New Roman" w:cs="Times New Roman"/>
          <w:sz w:val="28"/>
          <w:szCs w:val="28"/>
        </w:rPr>
        <w:t>о бюджете</w:t>
      </w:r>
      <w:r w:rsidR="002C756D" w:rsidRPr="002C756D">
        <w:rPr>
          <w:rFonts w:ascii="Times New Roman" w:hAnsi="Times New Roman" w:cs="Times New Roman"/>
          <w:sz w:val="28"/>
          <w:szCs w:val="28"/>
        </w:rPr>
        <w:t xml:space="preserve"> муниципального округа</w:t>
      </w:r>
      <w:r w:rsidRPr="002C756D">
        <w:rPr>
          <w:rFonts w:ascii="Times New Roman" w:hAnsi="Times New Roman" w:cs="Times New Roman"/>
          <w:sz w:val="28"/>
          <w:szCs w:val="28"/>
        </w:rPr>
        <w:t xml:space="preserve"> и его представление на </w:t>
      </w:r>
      <w:proofErr w:type="gramStart"/>
      <w:r w:rsidRPr="002C756D">
        <w:rPr>
          <w:rFonts w:ascii="Times New Roman" w:hAnsi="Times New Roman" w:cs="Times New Roman"/>
          <w:sz w:val="28"/>
          <w:szCs w:val="28"/>
        </w:rPr>
        <w:t>рассмотрение</w:t>
      </w:r>
      <w:proofErr w:type="gramEnd"/>
      <w:r w:rsidRPr="002C756D">
        <w:rPr>
          <w:rFonts w:ascii="Times New Roman" w:hAnsi="Times New Roman" w:cs="Times New Roman"/>
          <w:sz w:val="28"/>
          <w:szCs w:val="28"/>
        </w:rPr>
        <w:t xml:space="preserve"> и утверждение </w:t>
      </w:r>
      <w:r w:rsidR="002C756D" w:rsidRPr="002C756D">
        <w:rPr>
          <w:rFonts w:ascii="Times New Roman" w:hAnsi="Times New Roman" w:cs="Times New Roman"/>
          <w:sz w:val="28"/>
          <w:szCs w:val="28"/>
        </w:rPr>
        <w:t>в Думу Свечинского муниципального округа.</w:t>
      </w:r>
    </w:p>
    <w:p w:rsidR="001B6E67" w:rsidRDefault="001B6E67" w:rsidP="00180700">
      <w:pPr>
        <w:widowControl w:val="0"/>
        <w:autoSpaceDE w:val="0"/>
        <w:autoSpaceDN w:val="0"/>
        <w:adjustRightInd w:val="0"/>
        <w:spacing w:after="0" w:line="360" w:lineRule="auto"/>
        <w:jc w:val="both"/>
        <w:outlineLvl w:val="1"/>
        <w:rPr>
          <w:rFonts w:ascii="Times New Roman" w:hAnsi="Times New Roman" w:cs="Times New Roman"/>
          <w:b/>
          <w:sz w:val="28"/>
          <w:szCs w:val="28"/>
        </w:rPr>
      </w:pPr>
    </w:p>
    <w:p w:rsidR="006201E9" w:rsidRPr="001B6E67" w:rsidRDefault="001B6E67" w:rsidP="00180700">
      <w:pPr>
        <w:widowControl w:val="0"/>
        <w:autoSpaceDE w:val="0"/>
        <w:autoSpaceDN w:val="0"/>
        <w:adjustRightInd w:val="0"/>
        <w:spacing w:after="0" w:line="360" w:lineRule="auto"/>
        <w:jc w:val="both"/>
        <w:outlineLvl w:val="1"/>
        <w:rPr>
          <w:rFonts w:ascii="Times New Roman" w:hAnsi="Times New Roman" w:cs="Times New Roman"/>
          <w:b/>
          <w:sz w:val="28"/>
          <w:szCs w:val="28"/>
        </w:rPr>
      </w:pPr>
      <w:r w:rsidRPr="006201E9">
        <w:rPr>
          <w:rFonts w:ascii="Times New Roman" w:hAnsi="Times New Roman" w:cs="Times New Roman"/>
          <w:b/>
          <w:sz w:val="28"/>
          <w:szCs w:val="28"/>
        </w:rPr>
        <w:t>Отдельное мероприятие</w:t>
      </w:r>
      <w:r>
        <w:rPr>
          <w:rFonts w:ascii="Times New Roman" w:hAnsi="Times New Roman" w:cs="Times New Roman"/>
          <w:b/>
          <w:sz w:val="28"/>
          <w:szCs w:val="28"/>
        </w:rPr>
        <w:t xml:space="preserve"> </w:t>
      </w:r>
      <w:r w:rsidRPr="001B6E67">
        <w:rPr>
          <w:rFonts w:ascii="Times New Roman" w:hAnsi="Times New Roman" w:cs="Times New Roman"/>
          <w:b/>
          <w:sz w:val="28"/>
          <w:szCs w:val="28"/>
        </w:rPr>
        <w:t>«Управление муниципальным долгом».</w:t>
      </w:r>
    </w:p>
    <w:p w:rsidR="006201E9" w:rsidRDefault="006201E9" w:rsidP="00180700">
      <w:pPr>
        <w:widowControl w:val="0"/>
        <w:autoSpaceDE w:val="0"/>
        <w:autoSpaceDN w:val="0"/>
        <w:adjustRightInd w:val="0"/>
        <w:spacing w:after="0" w:line="360" w:lineRule="auto"/>
        <w:jc w:val="center"/>
        <w:outlineLvl w:val="1"/>
        <w:rPr>
          <w:rFonts w:ascii="Times New Roman" w:hAnsi="Times New Roman" w:cs="Times New Roman"/>
          <w:b/>
          <w:sz w:val="28"/>
          <w:szCs w:val="28"/>
        </w:rPr>
      </w:pPr>
    </w:p>
    <w:p w:rsidR="00EE170D" w:rsidRPr="00EE170D" w:rsidRDefault="00EE170D" w:rsidP="00180700">
      <w:pPr>
        <w:pStyle w:val="ConsPlusNormal"/>
        <w:spacing w:line="360" w:lineRule="auto"/>
        <w:ind w:firstLine="540"/>
        <w:jc w:val="both"/>
        <w:rPr>
          <w:rFonts w:ascii="Times New Roman" w:hAnsi="Times New Roman" w:cs="Times New Roman"/>
          <w:sz w:val="28"/>
          <w:szCs w:val="28"/>
        </w:rPr>
      </w:pPr>
      <w:r w:rsidRPr="00EE170D">
        <w:rPr>
          <w:rFonts w:ascii="Times New Roman" w:hAnsi="Times New Roman" w:cs="Times New Roman"/>
          <w:sz w:val="28"/>
          <w:szCs w:val="28"/>
        </w:rPr>
        <w:t>В рамках реализации данного отдельного мероприятия в целях повышения эффективности управления муниципальным долгом ежегодно осуществляется подготовка и утверждение администрацией Свечинского муниципального округа долговой политики Свечинского муниципального округа.</w:t>
      </w:r>
    </w:p>
    <w:p w:rsidR="00EE170D" w:rsidRPr="009726F1" w:rsidRDefault="00EE170D" w:rsidP="00180700">
      <w:pPr>
        <w:pStyle w:val="ConsPlusNormal"/>
        <w:spacing w:line="360" w:lineRule="auto"/>
        <w:ind w:firstLine="540"/>
        <w:jc w:val="both"/>
        <w:rPr>
          <w:rFonts w:ascii="Times New Roman" w:hAnsi="Times New Roman" w:cs="Times New Roman"/>
          <w:sz w:val="28"/>
          <w:szCs w:val="28"/>
        </w:rPr>
      </w:pPr>
      <w:r w:rsidRPr="009726F1">
        <w:rPr>
          <w:rFonts w:ascii="Times New Roman" w:hAnsi="Times New Roman" w:cs="Times New Roman"/>
          <w:sz w:val="28"/>
          <w:szCs w:val="28"/>
        </w:rPr>
        <w:t xml:space="preserve">Одной из основных задач долговой политики </w:t>
      </w:r>
      <w:r w:rsidR="009726F1" w:rsidRPr="009726F1">
        <w:rPr>
          <w:rFonts w:ascii="Times New Roman" w:hAnsi="Times New Roman" w:cs="Times New Roman"/>
          <w:sz w:val="28"/>
          <w:szCs w:val="28"/>
        </w:rPr>
        <w:t xml:space="preserve">муниципального округа </w:t>
      </w:r>
      <w:r w:rsidRPr="009726F1">
        <w:rPr>
          <w:rFonts w:ascii="Times New Roman" w:hAnsi="Times New Roman" w:cs="Times New Roman"/>
          <w:sz w:val="28"/>
          <w:szCs w:val="28"/>
        </w:rPr>
        <w:t xml:space="preserve">является обеспечение постоянного доступа бюджета </w:t>
      </w:r>
      <w:r w:rsidR="009726F1" w:rsidRPr="009726F1">
        <w:rPr>
          <w:rFonts w:ascii="Times New Roman" w:hAnsi="Times New Roman" w:cs="Times New Roman"/>
          <w:sz w:val="28"/>
          <w:szCs w:val="28"/>
        </w:rPr>
        <w:t>муниципального округа</w:t>
      </w:r>
      <w:r w:rsidR="009726F1" w:rsidRPr="00EE170D">
        <w:rPr>
          <w:rFonts w:ascii="Times New Roman" w:hAnsi="Times New Roman" w:cs="Times New Roman"/>
          <w:sz w:val="28"/>
          <w:szCs w:val="28"/>
        </w:rPr>
        <w:t xml:space="preserve"> </w:t>
      </w:r>
      <w:r w:rsidRPr="009726F1">
        <w:rPr>
          <w:rFonts w:ascii="Times New Roman" w:hAnsi="Times New Roman" w:cs="Times New Roman"/>
          <w:sz w:val="28"/>
          <w:szCs w:val="28"/>
        </w:rPr>
        <w:t>к внутренним источникам заемного капитала на приемлемых условиях, минимизация стоимости заимствований. Необходимо уделить особое внимание своевременному проведению конкурсных процедур по отбору кредитных организаций на оказание финансовых услуг по предоставлению кредитных ресурсов.</w:t>
      </w:r>
    </w:p>
    <w:p w:rsidR="00EE170D" w:rsidRPr="00415E92" w:rsidRDefault="00EE170D" w:rsidP="00180700">
      <w:pPr>
        <w:pStyle w:val="ConsPlusNormal"/>
        <w:spacing w:line="360" w:lineRule="auto"/>
        <w:ind w:firstLine="540"/>
        <w:jc w:val="both"/>
        <w:rPr>
          <w:rFonts w:ascii="Times New Roman" w:hAnsi="Times New Roman" w:cs="Times New Roman"/>
          <w:sz w:val="28"/>
          <w:szCs w:val="28"/>
        </w:rPr>
      </w:pPr>
      <w:r w:rsidRPr="00415E92">
        <w:rPr>
          <w:rFonts w:ascii="Times New Roman" w:hAnsi="Times New Roman" w:cs="Times New Roman"/>
          <w:sz w:val="28"/>
          <w:szCs w:val="28"/>
        </w:rPr>
        <w:lastRenderedPageBreak/>
        <w:t xml:space="preserve">Планируется привлечение в бюджет </w:t>
      </w:r>
      <w:r w:rsidR="00415E92" w:rsidRPr="00415E92">
        <w:rPr>
          <w:rFonts w:ascii="Times New Roman" w:hAnsi="Times New Roman" w:cs="Times New Roman"/>
          <w:sz w:val="28"/>
          <w:szCs w:val="28"/>
        </w:rPr>
        <w:t xml:space="preserve">муниципального округа </w:t>
      </w:r>
      <w:r w:rsidRPr="00415E92">
        <w:rPr>
          <w:rFonts w:ascii="Times New Roman" w:hAnsi="Times New Roman" w:cs="Times New Roman"/>
          <w:sz w:val="28"/>
          <w:szCs w:val="28"/>
        </w:rPr>
        <w:t>кредитов от кредитных организаций по ставкам на уровне не более чем уровень ключевой ставки, установленный Центральным банком Российской Федерации, увеличенный на 1% годовых.</w:t>
      </w:r>
    </w:p>
    <w:p w:rsidR="00415E92" w:rsidRPr="00415E92" w:rsidRDefault="00EE170D" w:rsidP="00180700">
      <w:pPr>
        <w:pStyle w:val="ConsPlusNormal"/>
        <w:spacing w:line="360" w:lineRule="auto"/>
        <w:ind w:firstLine="540"/>
        <w:jc w:val="both"/>
        <w:rPr>
          <w:rFonts w:ascii="Times New Roman" w:hAnsi="Times New Roman" w:cs="Times New Roman"/>
          <w:sz w:val="28"/>
          <w:szCs w:val="28"/>
        </w:rPr>
      </w:pPr>
      <w:r w:rsidRPr="00415E92">
        <w:rPr>
          <w:rFonts w:ascii="Times New Roman" w:hAnsi="Times New Roman" w:cs="Times New Roman"/>
          <w:sz w:val="28"/>
          <w:szCs w:val="28"/>
        </w:rPr>
        <w:t>В целях обеспечения долгосрочной финансовой устойчивости бюджета</w:t>
      </w:r>
      <w:r w:rsidR="00415E92" w:rsidRPr="00415E92">
        <w:rPr>
          <w:rFonts w:ascii="Times New Roman" w:hAnsi="Times New Roman" w:cs="Times New Roman"/>
          <w:sz w:val="28"/>
          <w:szCs w:val="28"/>
        </w:rPr>
        <w:t xml:space="preserve"> муниципального округа</w:t>
      </w:r>
      <w:r w:rsidRPr="00415E92">
        <w:rPr>
          <w:rFonts w:ascii="Times New Roman" w:hAnsi="Times New Roman" w:cs="Times New Roman"/>
          <w:sz w:val="28"/>
          <w:szCs w:val="28"/>
        </w:rPr>
        <w:t xml:space="preserve">, равномерного распределения долговой нагрузки по годам будет вестись работа по увеличению в структуре </w:t>
      </w:r>
      <w:r w:rsidR="00415E92" w:rsidRPr="00415E92">
        <w:rPr>
          <w:rFonts w:ascii="Times New Roman" w:hAnsi="Times New Roman" w:cs="Times New Roman"/>
          <w:sz w:val="28"/>
          <w:szCs w:val="28"/>
        </w:rPr>
        <w:t xml:space="preserve">муниципального </w:t>
      </w:r>
      <w:r w:rsidRPr="00415E92">
        <w:rPr>
          <w:rFonts w:ascii="Times New Roman" w:hAnsi="Times New Roman" w:cs="Times New Roman"/>
          <w:sz w:val="28"/>
          <w:szCs w:val="28"/>
        </w:rPr>
        <w:t xml:space="preserve">долга </w:t>
      </w:r>
      <w:r w:rsidR="00415E92" w:rsidRPr="00415E92">
        <w:rPr>
          <w:rFonts w:ascii="Times New Roman" w:hAnsi="Times New Roman" w:cs="Times New Roman"/>
          <w:sz w:val="28"/>
          <w:szCs w:val="28"/>
        </w:rPr>
        <w:t xml:space="preserve"> </w:t>
      </w:r>
      <w:r w:rsidRPr="00415E92">
        <w:rPr>
          <w:rFonts w:ascii="Times New Roman" w:hAnsi="Times New Roman" w:cs="Times New Roman"/>
          <w:sz w:val="28"/>
          <w:szCs w:val="28"/>
        </w:rPr>
        <w:t xml:space="preserve">доли среднесрочных и долгосрочных долговых обязательств. </w:t>
      </w:r>
    </w:p>
    <w:p w:rsidR="00EE170D" w:rsidRPr="002C2B10" w:rsidRDefault="00EE170D" w:rsidP="00180700">
      <w:pPr>
        <w:pStyle w:val="ConsPlusNormal"/>
        <w:spacing w:line="360" w:lineRule="auto"/>
        <w:ind w:firstLine="540"/>
        <w:jc w:val="both"/>
        <w:rPr>
          <w:rFonts w:ascii="Times New Roman" w:hAnsi="Times New Roman" w:cs="Times New Roman"/>
          <w:sz w:val="28"/>
          <w:szCs w:val="28"/>
        </w:rPr>
      </w:pPr>
      <w:r w:rsidRPr="002C2B10">
        <w:rPr>
          <w:rFonts w:ascii="Times New Roman" w:hAnsi="Times New Roman" w:cs="Times New Roman"/>
          <w:sz w:val="28"/>
          <w:szCs w:val="28"/>
        </w:rPr>
        <w:t xml:space="preserve">В целях своевременного и полного исполнения принятых долговых обязательств, повышения прозрачности системы управления </w:t>
      </w:r>
      <w:r w:rsidR="002C2B10" w:rsidRPr="002C2B10">
        <w:rPr>
          <w:rFonts w:ascii="Times New Roman" w:hAnsi="Times New Roman" w:cs="Times New Roman"/>
          <w:sz w:val="28"/>
          <w:szCs w:val="28"/>
        </w:rPr>
        <w:t>муниципальным</w:t>
      </w:r>
      <w:r w:rsidRPr="002C2B10">
        <w:rPr>
          <w:rFonts w:ascii="Times New Roman" w:hAnsi="Times New Roman" w:cs="Times New Roman"/>
          <w:sz w:val="28"/>
          <w:szCs w:val="28"/>
        </w:rPr>
        <w:t xml:space="preserve"> долгом, поддержания доверия кредиторов планируется:</w:t>
      </w:r>
    </w:p>
    <w:p w:rsidR="00EE170D" w:rsidRPr="006352B6" w:rsidRDefault="00EE170D" w:rsidP="00180700">
      <w:pPr>
        <w:pStyle w:val="ConsPlusNormal"/>
        <w:spacing w:line="360" w:lineRule="auto"/>
        <w:ind w:firstLine="540"/>
        <w:jc w:val="both"/>
        <w:rPr>
          <w:rFonts w:ascii="Times New Roman" w:hAnsi="Times New Roman" w:cs="Times New Roman"/>
          <w:sz w:val="28"/>
          <w:szCs w:val="28"/>
        </w:rPr>
      </w:pPr>
      <w:r w:rsidRPr="006352B6">
        <w:rPr>
          <w:rFonts w:ascii="Times New Roman" w:hAnsi="Times New Roman" w:cs="Times New Roman"/>
          <w:sz w:val="28"/>
          <w:szCs w:val="28"/>
        </w:rPr>
        <w:t xml:space="preserve">осуществление </w:t>
      </w:r>
      <w:proofErr w:type="gramStart"/>
      <w:r w:rsidRPr="006352B6">
        <w:rPr>
          <w:rFonts w:ascii="Times New Roman" w:hAnsi="Times New Roman" w:cs="Times New Roman"/>
          <w:sz w:val="28"/>
          <w:szCs w:val="28"/>
        </w:rPr>
        <w:t>контроля за</w:t>
      </w:r>
      <w:proofErr w:type="gramEnd"/>
      <w:r w:rsidRPr="006352B6">
        <w:rPr>
          <w:rFonts w:ascii="Times New Roman" w:hAnsi="Times New Roman" w:cs="Times New Roman"/>
          <w:sz w:val="28"/>
          <w:szCs w:val="28"/>
        </w:rPr>
        <w:t xml:space="preserve"> выполнением условий, установленных соглашениями (</w:t>
      </w:r>
      <w:r w:rsidR="006352B6" w:rsidRPr="006352B6">
        <w:rPr>
          <w:rFonts w:ascii="Times New Roman" w:hAnsi="Times New Roman" w:cs="Times New Roman"/>
          <w:sz w:val="28"/>
          <w:szCs w:val="28"/>
        </w:rPr>
        <w:t>муниципальными</w:t>
      </w:r>
      <w:r w:rsidRPr="006352B6">
        <w:rPr>
          <w:rFonts w:ascii="Times New Roman" w:hAnsi="Times New Roman" w:cs="Times New Roman"/>
          <w:sz w:val="28"/>
          <w:szCs w:val="28"/>
        </w:rPr>
        <w:t xml:space="preserve"> контрактами), договорами о привлечении долговых обязательств;</w:t>
      </w:r>
    </w:p>
    <w:p w:rsidR="00EE170D" w:rsidRPr="006352B6" w:rsidRDefault="00EE170D" w:rsidP="00180700">
      <w:pPr>
        <w:pStyle w:val="ConsPlusNormal"/>
        <w:spacing w:line="360" w:lineRule="auto"/>
        <w:ind w:firstLine="540"/>
        <w:jc w:val="both"/>
        <w:rPr>
          <w:rFonts w:ascii="Times New Roman" w:hAnsi="Times New Roman" w:cs="Times New Roman"/>
          <w:sz w:val="28"/>
          <w:szCs w:val="28"/>
        </w:rPr>
      </w:pPr>
      <w:r w:rsidRPr="006352B6">
        <w:rPr>
          <w:rFonts w:ascii="Times New Roman" w:hAnsi="Times New Roman" w:cs="Times New Roman"/>
          <w:sz w:val="28"/>
          <w:szCs w:val="28"/>
        </w:rPr>
        <w:t>своевременное и полное осуществление всех платежей, связанных с обслуживанием и погашением долговых обязательств</w:t>
      </w:r>
      <w:r w:rsidR="001F0D44">
        <w:rPr>
          <w:rFonts w:ascii="Times New Roman" w:hAnsi="Times New Roman" w:cs="Times New Roman"/>
          <w:sz w:val="28"/>
          <w:szCs w:val="28"/>
        </w:rPr>
        <w:t>.</w:t>
      </w:r>
    </w:p>
    <w:p w:rsidR="001F0D44" w:rsidRDefault="001F0D44" w:rsidP="00180700">
      <w:pPr>
        <w:widowControl w:val="0"/>
        <w:autoSpaceDE w:val="0"/>
        <w:autoSpaceDN w:val="0"/>
        <w:adjustRightInd w:val="0"/>
        <w:spacing w:after="0" w:line="360" w:lineRule="auto"/>
        <w:jc w:val="both"/>
        <w:outlineLvl w:val="1"/>
        <w:rPr>
          <w:rFonts w:ascii="Times New Roman" w:hAnsi="Times New Roman" w:cs="Times New Roman"/>
          <w:b/>
          <w:sz w:val="28"/>
          <w:szCs w:val="28"/>
        </w:rPr>
      </w:pPr>
    </w:p>
    <w:p w:rsidR="006201E9" w:rsidRDefault="001F0D44" w:rsidP="00180700">
      <w:pPr>
        <w:widowControl w:val="0"/>
        <w:autoSpaceDE w:val="0"/>
        <w:autoSpaceDN w:val="0"/>
        <w:adjustRightInd w:val="0"/>
        <w:spacing w:after="0" w:line="360" w:lineRule="auto"/>
        <w:jc w:val="both"/>
        <w:outlineLvl w:val="1"/>
        <w:rPr>
          <w:rFonts w:ascii="Times New Roman" w:hAnsi="Times New Roman" w:cs="Times New Roman"/>
          <w:b/>
          <w:sz w:val="28"/>
          <w:szCs w:val="28"/>
        </w:rPr>
      </w:pPr>
      <w:r w:rsidRPr="006201E9">
        <w:rPr>
          <w:rFonts w:ascii="Times New Roman" w:hAnsi="Times New Roman" w:cs="Times New Roman"/>
          <w:b/>
          <w:sz w:val="28"/>
          <w:szCs w:val="28"/>
        </w:rPr>
        <w:t>Отдельное мероприятие</w:t>
      </w:r>
      <w:r>
        <w:rPr>
          <w:rFonts w:ascii="Times New Roman" w:hAnsi="Times New Roman" w:cs="Times New Roman"/>
          <w:b/>
          <w:sz w:val="28"/>
          <w:szCs w:val="28"/>
        </w:rPr>
        <w:t xml:space="preserve"> </w:t>
      </w:r>
      <w:r w:rsidRPr="001F0D44">
        <w:rPr>
          <w:rFonts w:ascii="Times New Roman" w:hAnsi="Times New Roman" w:cs="Times New Roman"/>
          <w:b/>
          <w:sz w:val="28"/>
          <w:szCs w:val="28"/>
        </w:rPr>
        <w:t>«Составление бюджетной отчетности об исполнении бюджета муниципального округа».</w:t>
      </w:r>
    </w:p>
    <w:p w:rsidR="00A71CE6" w:rsidRPr="00A71CE6" w:rsidRDefault="00A71CE6" w:rsidP="00180700">
      <w:pPr>
        <w:pStyle w:val="ConsPlusNormal"/>
        <w:spacing w:line="360" w:lineRule="auto"/>
        <w:ind w:firstLine="540"/>
        <w:jc w:val="both"/>
        <w:rPr>
          <w:rFonts w:ascii="Times New Roman" w:hAnsi="Times New Roman" w:cs="Times New Roman"/>
          <w:sz w:val="28"/>
          <w:szCs w:val="28"/>
        </w:rPr>
      </w:pPr>
      <w:proofErr w:type="gramStart"/>
      <w:r w:rsidRPr="00A71CE6">
        <w:rPr>
          <w:rFonts w:ascii="Times New Roman" w:hAnsi="Times New Roman" w:cs="Times New Roman"/>
          <w:sz w:val="28"/>
          <w:szCs w:val="28"/>
        </w:rPr>
        <w:t>В рамках реализации данного отдельного мероприятия финансовым управлением планируется работа по составлению ежеквартальных отчетов и годового отчета об исполнении бюджета муниципального округа на основании сводной бюджетной отчетности главных распорядителей средств бюджета муниципального округа, главных администраторов доходов бюджета муниципального округа, главных администраторов источников финансирования дефицита бюджета муниципального округа, а также подготовка проекта решения Думы Свечинского муниципального округа об исполнении бюджета муниципального</w:t>
      </w:r>
      <w:proofErr w:type="gramEnd"/>
      <w:r w:rsidRPr="00A71CE6">
        <w:rPr>
          <w:rFonts w:ascii="Times New Roman" w:hAnsi="Times New Roman" w:cs="Times New Roman"/>
          <w:sz w:val="28"/>
          <w:szCs w:val="28"/>
        </w:rPr>
        <w:t xml:space="preserve"> округа за отчетный год.</w:t>
      </w:r>
    </w:p>
    <w:p w:rsidR="00A71CE6" w:rsidRPr="007A2257" w:rsidRDefault="00A71CE6" w:rsidP="00180700">
      <w:pPr>
        <w:pStyle w:val="ConsPlusNormal"/>
        <w:spacing w:line="360" w:lineRule="auto"/>
        <w:ind w:firstLine="540"/>
        <w:jc w:val="both"/>
        <w:rPr>
          <w:rFonts w:ascii="Times New Roman" w:hAnsi="Times New Roman" w:cs="Times New Roman"/>
          <w:sz w:val="28"/>
          <w:szCs w:val="28"/>
        </w:rPr>
      </w:pPr>
      <w:r w:rsidRPr="007A2257">
        <w:rPr>
          <w:rFonts w:ascii="Times New Roman" w:hAnsi="Times New Roman" w:cs="Times New Roman"/>
          <w:sz w:val="28"/>
          <w:szCs w:val="28"/>
        </w:rPr>
        <w:t xml:space="preserve">Также в рамках данного отдельного мероприятия </w:t>
      </w:r>
      <w:r w:rsidR="007A2257" w:rsidRPr="007A2257">
        <w:rPr>
          <w:rFonts w:ascii="Times New Roman" w:hAnsi="Times New Roman" w:cs="Times New Roman"/>
          <w:sz w:val="28"/>
          <w:szCs w:val="28"/>
        </w:rPr>
        <w:t xml:space="preserve">финансовое управление </w:t>
      </w:r>
      <w:r w:rsidRPr="007A2257">
        <w:rPr>
          <w:rFonts w:ascii="Times New Roman" w:hAnsi="Times New Roman" w:cs="Times New Roman"/>
          <w:sz w:val="28"/>
          <w:szCs w:val="28"/>
        </w:rPr>
        <w:t xml:space="preserve">осуществляет ежемесячное составление и представление в </w:t>
      </w:r>
      <w:r w:rsidRPr="007A2257">
        <w:rPr>
          <w:rFonts w:ascii="Times New Roman" w:hAnsi="Times New Roman" w:cs="Times New Roman"/>
          <w:sz w:val="28"/>
          <w:szCs w:val="28"/>
        </w:rPr>
        <w:lastRenderedPageBreak/>
        <w:t xml:space="preserve">установленные сроки в Министерство финансов </w:t>
      </w:r>
      <w:r w:rsidR="007A2257" w:rsidRPr="007A2257">
        <w:rPr>
          <w:rFonts w:ascii="Times New Roman" w:hAnsi="Times New Roman" w:cs="Times New Roman"/>
          <w:sz w:val="28"/>
          <w:szCs w:val="28"/>
        </w:rPr>
        <w:t>Кировской области</w:t>
      </w:r>
      <w:r w:rsidRPr="007A2257">
        <w:rPr>
          <w:rFonts w:ascii="Times New Roman" w:hAnsi="Times New Roman" w:cs="Times New Roman"/>
          <w:sz w:val="28"/>
          <w:szCs w:val="28"/>
        </w:rPr>
        <w:t xml:space="preserve"> отчетов об исполнении бюджета</w:t>
      </w:r>
      <w:r w:rsidR="007A2257" w:rsidRPr="007A2257">
        <w:rPr>
          <w:rFonts w:ascii="Times New Roman" w:hAnsi="Times New Roman" w:cs="Times New Roman"/>
          <w:sz w:val="28"/>
          <w:szCs w:val="28"/>
        </w:rPr>
        <w:t xml:space="preserve"> Свечинского муниципального округа</w:t>
      </w:r>
      <w:r w:rsidRPr="007A2257">
        <w:rPr>
          <w:rFonts w:ascii="Times New Roman" w:hAnsi="Times New Roman" w:cs="Times New Roman"/>
          <w:sz w:val="28"/>
          <w:szCs w:val="28"/>
        </w:rPr>
        <w:t>.</w:t>
      </w:r>
    </w:p>
    <w:p w:rsidR="00F41986" w:rsidRDefault="00F41986" w:rsidP="00180700">
      <w:pPr>
        <w:widowControl w:val="0"/>
        <w:autoSpaceDE w:val="0"/>
        <w:autoSpaceDN w:val="0"/>
        <w:adjustRightInd w:val="0"/>
        <w:spacing w:after="0" w:line="360" w:lineRule="auto"/>
        <w:jc w:val="both"/>
        <w:outlineLvl w:val="1"/>
        <w:rPr>
          <w:rFonts w:ascii="Times New Roman" w:hAnsi="Times New Roman" w:cs="Times New Roman"/>
          <w:b/>
          <w:sz w:val="28"/>
          <w:szCs w:val="28"/>
        </w:rPr>
      </w:pPr>
    </w:p>
    <w:p w:rsidR="00711A63" w:rsidRDefault="00F41986" w:rsidP="00180700">
      <w:pPr>
        <w:pStyle w:val="ConsPlusNormal"/>
        <w:spacing w:line="360" w:lineRule="auto"/>
        <w:ind w:firstLine="540"/>
        <w:jc w:val="both"/>
        <w:rPr>
          <w:rFonts w:ascii="Times New Roman" w:hAnsi="Times New Roman" w:cs="Times New Roman"/>
          <w:b/>
          <w:sz w:val="28"/>
          <w:szCs w:val="28"/>
        </w:rPr>
      </w:pPr>
      <w:r w:rsidRPr="006201E9">
        <w:rPr>
          <w:rFonts w:ascii="Times New Roman" w:hAnsi="Times New Roman" w:cs="Times New Roman"/>
          <w:b/>
          <w:sz w:val="28"/>
          <w:szCs w:val="28"/>
        </w:rPr>
        <w:t>Отдельное мероприятие</w:t>
      </w:r>
      <w:r w:rsidR="00711A63">
        <w:rPr>
          <w:rFonts w:ascii="Times New Roman" w:hAnsi="Times New Roman" w:cs="Times New Roman"/>
          <w:b/>
          <w:sz w:val="28"/>
          <w:szCs w:val="28"/>
        </w:rPr>
        <w:t xml:space="preserve"> </w:t>
      </w:r>
      <w:r w:rsidR="00711A63" w:rsidRPr="00711A63">
        <w:rPr>
          <w:rFonts w:ascii="Times New Roman" w:hAnsi="Times New Roman" w:cs="Times New Roman"/>
          <w:b/>
          <w:sz w:val="28"/>
          <w:szCs w:val="28"/>
        </w:rPr>
        <w:t>«Повышение финансовой грамотности населения».</w:t>
      </w:r>
    </w:p>
    <w:p w:rsidR="003436F3" w:rsidRDefault="003436F3" w:rsidP="00180700">
      <w:pPr>
        <w:widowControl w:val="0"/>
        <w:autoSpaceDE w:val="0"/>
        <w:autoSpaceDN w:val="0"/>
        <w:adjustRightInd w:val="0"/>
        <w:spacing w:after="0" w:line="360" w:lineRule="auto"/>
        <w:jc w:val="both"/>
        <w:outlineLvl w:val="1"/>
        <w:rPr>
          <w:rFonts w:ascii="Times New Roman" w:hAnsi="Times New Roman" w:cs="Times New Roman"/>
          <w:sz w:val="28"/>
          <w:szCs w:val="28"/>
        </w:rPr>
      </w:pPr>
    </w:p>
    <w:p w:rsidR="00251B6A" w:rsidRPr="003436F3" w:rsidRDefault="003436F3" w:rsidP="00180700">
      <w:pPr>
        <w:widowControl w:val="0"/>
        <w:autoSpaceDE w:val="0"/>
        <w:autoSpaceDN w:val="0"/>
        <w:adjustRightInd w:val="0"/>
        <w:spacing w:after="0" w:line="360" w:lineRule="auto"/>
        <w:jc w:val="both"/>
        <w:outlineLvl w:val="1"/>
        <w:rPr>
          <w:rFonts w:ascii="Times New Roman" w:hAnsi="Times New Roman" w:cs="Times New Roman"/>
          <w:b/>
          <w:sz w:val="28"/>
          <w:szCs w:val="28"/>
        </w:rPr>
      </w:pPr>
      <w:r w:rsidRPr="003436F3">
        <w:rPr>
          <w:rFonts w:ascii="Times New Roman" w:hAnsi="Times New Roman" w:cs="Times New Roman"/>
          <w:sz w:val="28"/>
          <w:szCs w:val="28"/>
        </w:rPr>
        <w:t xml:space="preserve">В рамках реализации данного отдельного мероприятия финансовым управлением продолжится работа по повышению бюджетной грамотности населения путем составления и размещения на официальном сайте муниципального образования </w:t>
      </w:r>
      <w:r>
        <w:rPr>
          <w:rFonts w:ascii="Times New Roman" w:hAnsi="Times New Roman" w:cs="Times New Roman"/>
          <w:sz w:val="28"/>
          <w:szCs w:val="28"/>
        </w:rPr>
        <w:t>«</w:t>
      </w:r>
      <w:r w:rsidRPr="003436F3">
        <w:rPr>
          <w:rFonts w:ascii="Times New Roman" w:hAnsi="Times New Roman" w:cs="Times New Roman"/>
          <w:sz w:val="28"/>
          <w:szCs w:val="28"/>
        </w:rPr>
        <w:t>Бюджета для граждан</w:t>
      </w:r>
      <w:r>
        <w:rPr>
          <w:rFonts w:ascii="Times New Roman" w:hAnsi="Times New Roman" w:cs="Times New Roman"/>
          <w:sz w:val="28"/>
          <w:szCs w:val="28"/>
        </w:rPr>
        <w:t>»</w:t>
      </w:r>
      <w:r w:rsidRPr="003436F3">
        <w:rPr>
          <w:rFonts w:ascii="Times New Roman" w:hAnsi="Times New Roman" w:cs="Times New Roman"/>
          <w:sz w:val="28"/>
          <w:szCs w:val="28"/>
        </w:rPr>
        <w:t>.</w:t>
      </w:r>
    </w:p>
    <w:p w:rsidR="00F41986" w:rsidRDefault="00F41986" w:rsidP="00180700">
      <w:pPr>
        <w:widowControl w:val="0"/>
        <w:autoSpaceDE w:val="0"/>
        <w:autoSpaceDN w:val="0"/>
        <w:adjustRightInd w:val="0"/>
        <w:spacing w:after="0" w:line="360" w:lineRule="auto"/>
        <w:jc w:val="both"/>
        <w:outlineLvl w:val="1"/>
        <w:rPr>
          <w:rFonts w:ascii="Times New Roman" w:hAnsi="Times New Roman" w:cs="Times New Roman"/>
          <w:b/>
          <w:sz w:val="28"/>
          <w:szCs w:val="28"/>
        </w:rPr>
      </w:pPr>
    </w:p>
    <w:p w:rsidR="00A71CE6" w:rsidRPr="00251B6A" w:rsidRDefault="00251B6A" w:rsidP="00180700">
      <w:pPr>
        <w:widowControl w:val="0"/>
        <w:autoSpaceDE w:val="0"/>
        <w:autoSpaceDN w:val="0"/>
        <w:adjustRightInd w:val="0"/>
        <w:spacing w:after="0" w:line="360" w:lineRule="auto"/>
        <w:jc w:val="both"/>
        <w:outlineLvl w:val="1"/>
        <w:rPr>
          <w:rFonts w:ascii="Times New Roman" w:hAnsi="Times New Roman" w:cs="Times New Roman"/>
          <w:b/>
          <w:color w:val="FF0000"/>
          <w:sz w:val="28"/>
          <w:szCs w:val="28"/>
        </w:rPr>
      </w:pPr>
      <w:r w:rsidRPr="006201E9">
        <w:rPr>
          <w:rFonts w:ascii="Times New Roman" w:hAnsi="Times New Roman" w:cs="Times New Roman"/>
          <w:b/>
          <w:sz w:val="28"/>
          <w:szCs w:val="28"/>
        </w:rPr>
        <w:t>Отдельное мероприятие</w:t>
      </w:r>
      <w:r>
        <w:rPr>
          <w:rFonts w:ascii="Times New Roman" w:hAnsi="Times New Roman" w:cs="Times New Roman"/>
          <w:b/>
          <w:sz w:val="28"/>
          <w:szCs w:val="28"/>
        </w:rPr>
        <w:t xml:space="preserve"> </w:t>
      </w:r>
      <w:r w:rsidRPr="00251B6A">
        <w:rPr>
          <w:rFonts w:ascii="Times New Roman" w:hAnsi="Times New Roman" w:cs="Times New Roman"/>
          <w:b/>
          <w:sz w:val="28"/>
          <w:szCs w:val="28"/>
        </w:rPr>
        <w:t xml:space="preserve">«Осуществление </w:t>
      </w:r>
      <w:proofErr w:type="gramStart"/>
      <w:r w:rsidRPr="00251B6A">
        <w:rPr>
          <w:rFonts w:ascii="Times New Roman" w:hAnsi="Times New Roman" w:cs="Times New Roman"/>
          <w:b/>
          <w:sz w:val="28"/>
          <w:szCs w:val="28"/>
        </w:rPr>
        <w:t>контроля за</w:t>
      </w:r>
      <w:proofErr w:type="gramEnd"/>
      <w:r w:rsidRPr="00251B6A">
        <w:rPr>
          <w:rFonts w:ascii="Times New Roman" w:hAnsi="Times New Roman" w:cs="Times New Roman"/>
          <w:b/>
          <w:sz w:val="28"/>
          <w:szCs w:val="28"/>
        </w:rPr>
        <w:t xml:space="preserve"> исполнением бюджета муниципального округа».</w:t>
      </w:r>
    </w:p>
    <w:p w:rsidR="006201E9" w:rsidRDefault="006201E9" w:rsidP="00180700">
      <w:pPr>
        <w:widowControl w:val="0"/>
        <w:autoSpaceDE w:val="0"/>
        <w:autoSpaceDN w:val="0"/>
        <w:adjustRightInd w:val="0"/>
        <w:spacing w:after="0" w:line="360" w:lineRule="auto"/>
        <w:jc w:val="both"/>
        <w:outlineLvl w:val="1"/>
        <w:rPr>
          <w:rFonts w:ascii="Times New Roman" w:hAnsi="Times New Roman" w:cs="Times New Roman"/>
          <w:color w:val="FF0000"/>
          <w:sz w:val="28"/>
          <w:szCs w:val="28"/>
        </w:rPr>
      </w:pPr>
    </w:p>
    <w:p w:rsidR="001F082D" w:rsidRPr="001F082D" w:rsidRDefault="001F082D" w:rsidP="00180700">
      <w:pPr>
        <w:pStyle w:val="ConsPlusNormal"/>
        <w:spacing w:line="360" w:lineRule="auto"/>
        <w:ind w:firstLine="540"/>
        <w:jc w:val="both"/>
        <w:rPr>
          <w:rFonts w:ascii="Times New Roman" w:hAnsi="Times New Roman" w:cs="Times New Roman"/>
          <w:sz w:val="28"/>
          <w:szCs w:val="28"/>
        </w:rPr>
      </w:pPr>
      <w:proofErr w:type="gramStart"/>
      <w:r w:rsidRPr="001F082D">
        <w:rPr>
          <w:rFonts w:ascii="Times New Roman" w:hAnsi="Times New Roman" w:cs="Times New Roman"/>
          <w:sz w:val="28"/>
          <w:szCs w:val="28"/>
        </w:rPr>
        <w:t>В рамках реализации данного отдельного мероприятия финансовым управлением проводятся контрольные мероприятия, по результатам которых принимаются меры административного воздействия, предусмотренные законодательством Российской Федерации, при выявлении фактов нецелевого использования бюджетных средств, а также меры по возврату в бюджет муниципального округа средств, использованных не по целевому назначению.</w:t>
      </w:r>
      <w:proofErr w:type="gramEnd"/>
    </w:p>
    <w:p w:rsidR="001F082D" w:rsidRPr="001517E4" w:rsidRDefault="001F082D" w:rsidP="00180700">
      <w:pPr>
        <w:pStyle w:val="ConsPlusNormal"/>
        <w:spacing w:line="360" w:lineRule="auto"/>
        <w:ind w:firstLine="540"/>
        <w:jc w:val="both"/>
        <w:rPr>
          <w:rFonts w:ascii="Times New Roman" w:hAnsi="Times New Roman" w:cs="Times New Roman"/>
          <w:sz w:val="28"/>
          <w:szCs w:val="28"/>
        </w:rPr>
      </w:pPr>
      <w:r w:rsidRPr="001517E4">
        <w:rPr>
          <w:rFonts w:ascii="Times New Roman" w:hAnsi="Times New Roman" w:cs="Times New Roman"/>
          <w:sz w:val="28"/>
          <w:szCs w:val="28"/>
        </w:rPr>
        <w:t xml:space="preserve">В рамках реализации данного отдельного мероприятия планируются организация, осуществление и совершенствование внутреннего </w:t>
      </w:r>
      <w:r w:rsidR="001517E4" w:rsidRPr="001517E4">
        <w:rPr>
          <w:rFonts w:ascii="Times New Roman" w:hAnsi="Times New Roman" w:cs="Times New Roman"/>
          <w:sz w:val="28"/>
          <w:szCs w:val="28"/>
        </w:rPr>
        <w:t>муниципального</w:t>
      </w:r>
      <w:r w:rsidRPr="001517E4">
        <w:rPr>
          <w:rFonts w:ascii="Times New Roman" w:hAnsi="Times New Roman" w:cs="Times New Roman"/>
          <w:sz w:val="28"/>
          <w:szCs w:val="28"/>
        </w:rPr>
        <w:t xml:space="preserve"> финансового контроля, в рамках которого будет осуществляться:</w:t>
      </w:r>
    </w:p>
    <w:p w:rsidR="001F082D" w:rsidRPr="001517E4" w:rsidRDefault="001F082D" w:rsidP="00180700">
      <w:pPr>
        <w:pStyle w:val="ConsPlusNormal"/>
        <w:spacing w:line="360" w:lineRule="auto"/>
        <w:ind w:firstLine="540"/>
        <w:jc w:val="both"/>
        <w:rPr>
          <w:rFonts w:ascii="Times New Roman" w:hAnsi="Times New Roman" w:cs="Times New Roman"/>
          <w:sz w:val="28"/>
          <w:szCs w:val="28"/>
        </w:rPr>
      </w:pPr>
      <w:r w:rsidRPr="001517E4">
        <w:rPr>
          <w:rFonts w:ascii="Times New Roman" w:hAnsi="Times New Roman" w:cs="Times New Roman"/>
          <w:sz w:val="28"/>
          <w:szCs w:val="28"/>
        </w:rPr>
        <w:t>качественное проведение контрольных и аналитических мероприятий в установленных сферах деятельности</w:t>
      </w:r>
      <w:r w:rsidR="001517E4" w:rsidRPr="001517E4">
        <w:rPr>
          <w:rFonts w:ascii="Times New Roman" w:hAnsi="Times New Roman" w:cs="Times New Roman"/>
          <w:sz w:val="28"/>
          <w:szCs w:val="28"/>
        </w:rPr>
        <w:t xml:space="preserve">; </w:t>
      </w:r>
    </w:p>
    <w:p w:rsidR="001F082D" w:rsidRPr="001F082D" w:rsidRDefault="001F082D" w:rsidP="00180700">
      <w:pPr>
        <w:pStyle w:val="ConsPlusNormal"/>
        <w:spacing w:line="360" w:lineRule="auto"/>
        <w:ind w:firstLine="540"/>
        <w:jc w:val="both"/>
        <w:rPr>
          <w:rFonts w:ascii="Times New Roman" w:hAnsi="Times New Roman" w:cs="Times New Roman"/>
          <w:color w:val="FF0000"/>
          <w:sz w:val="28"/>
          <w:szCs w:val="28"/>
        </w:rPr>
      </w:pPr>
      <w:r w:rsidRPr="00550A5B">
        <w:rPr>
          <w:rFonts w:ascii="Times New Roman" w:hAnsi="Times New Roman" w:cs="Times New Roman"/>
          <w:sz w:val="28"/>
          <w:szCs w:val="28"/>
        </w:rPr>
        <w:t>актуализация нормативных правовых актов, регулирующих сферу</w:t>
      </w:r>
      <w:r w:rsidRPr="001F082D">
        <w:rPr>
          <w:rFonts w:ascii="Times New Roman" w:hAnsi="Times New Roman" w:cs="Times New Roman"/>
          <w:color w:val="FF0000"/>
          <w:sz w:val="28"/>
          <w:szCs w:val="28"/>
        </w:rPr>
        <w:t xml:space="preserve"> </w:t>
      </w:r>
      <w:r w:rsidRPr="00550A5B">
        <w:rPr>
          <w:rFonts w:ascii="Times New Roman" w:hAnsi="Times New Roman" w:cs="Times New Roman"/>
          <w:sz w:val="28"/>
          <w:szCs w:val="28"/>
        </w:rPr>
        <w:t xml:space="preserve">организации и осуществления </w:t>
      </w:r>
      <w:r w:rsidR="00550A5B" w:rsidRPr="00550A5B">
        <w:rPr>
          <w:rFonts w:ascii="Times New Roman" w:hAnsi="Times New Roman" w:cs="Times New Roman"/>
          <w:sz w:val="28"/>
          <w:szCs w:val="28"/>
        </w:rPr>
        <w:t>муниципального</w:t>
      </w:r>
      <w:r w:rsidRPr="00550A5B">
        <w:rPr>
          <w:rFonts w:ascii="Times New Roman" w:hAnsi="Times New Roman" w:cs="Times New Roman"/>
          <w:sz w:val="28"/>
          <w:szCs w:val="28"/>
        </w:rPr>
        <w:t xml:space="preserve"> финансового контроля;</w:t>
      </w:r>
    </w:p>
    <w:p w:rsidR="001F082D" w:rsidRPr="00325CFF" w:rsidRDefault="001F082D" w:rsidP="00180700">
      <w:pPr>
        <w:pStyle w:val="ConsPlusNormal"/>
        <w:spacing w:line="360" w:lineRule="auto"/>
        <w:ind w:firstLine="540"/>
        <w:jc w:val="both"/>
        <w:rPr>
          <w:rFonts w:ascii="Times New Roman" w:hAnsi="Times New Roman" w:cs="Times New Roman"/>
          <w:sz w:val="28"/>
          <w:szCs w:val="28"/>
        </w:rPr>
      </w:pPr>
      <w:r w:rsidRPr="00325CFF">
        <w:rPr>
          <w:rFonts w:ascii="Times New Roman" w:hAnsi="Times New Roman" w:cs="Times New Roman"/>
          <w:sz w:val="28"/>
          <w:szCs w:val="28"/>
        </w:rPr>
        <w:t xml:space="preserve">выявление и пресечение неправомерного, нецелевого, неэффективного и </w:t>
      </w:r>
      <w:r w:rsidRPr="00325CFF">
        <w:rPr>
          <w:rFonts w:ascii="Times New Roman" w:hAnsi="Times New Roman" w:cs="Times New Roman"/>
          <w:sz w:val="28"/>
          <w:szCs w:val="28"/>
        </w:rPr>
        <w:lastRenderedPageBreak/>
        <w:t>(или) нерезультативного использования средств бюджета</w:t>
      </w:r>
      <w:r w:rsidR="00325CFF" w:rsidRPr="00325CFF">
        <w:rPr>
          <w:rFonts w:ascii="Times New Roman" w:hAnsi="Times New Roman" w:cs="Times New Roman"/>
          <w:sz w:val="28"/>
          <w:szCs w:val="28"/>
        </w:rPr>
        <w:t xml:space="preserve"> муниципального округа</w:t>
      </w:r>
      <w:r w:rsidRPr="00325CFF">
        <w:rPr>
          <w:rFonts w:ascii="Times New Roman" w:hAnsi="Times New Roman" w:cs="Times New Roman"/>
          <w:sz w:val="28"/>
          <w:szCs w:val="28"/>
        </w:rPr>
        <w:t>;</w:t>
      </w:r>
    </w:p>
    <w:p w:rsidR="001F082D" w:rsidRPr="007D6FDB" w:rsidRDefault="001F082D" w:rsidP="00180700">
      <w:pPr>
        <w:pStyle w:val="ConsPlusNormal"/>
        <w:spacing w:line="360" w:lineRule="auto"/>
        <w:ind w:firstLine="540"/>
        <w:jc w:val="both"/>
        <w:rPr>
          <w:rFonts w:ascii="Times New Roman" w:hAnsi="Times New Roman" w:cs="Times New Roman"/>
          <w:sz w:val="28"/>
          <w:szCs w:val="28"/>
        </w:rPr>
      </w:pPr>
      <w:r w:rsidRPr="007D6FDB">
        <w:rPr>
          <w:rFonts w:ascii="Times New Roman" w:hAnsi="Times New Roman" w:cs="Times New Roman"/>
          <w:sz w:val="28"/>
          <w:szCs w:val="28"/>
        </w:rPr>
        <w:t xml:space="preserve">оценка полноты и достоверности отчетности о реализации </w:t>
      </w:r>
      <w:r w:rsidR="007D6FDB" w:rsidRPr="007D6FDB">
        <w:rPr>
          <w:rFonts w:ascii="Times New Roman" w:hAnsi="Times New Roman" w:cs="Times New Roman"/>
          <w:sz w:val="28"/>
          <w:szCs w:val="28"/>
        </w:rPr>
        <w:t>муниципальных</w:t>
      </w:r>
      <w:r w:rsidRPr="007D6FDB">
        <w:rPr>
          <w:rFonts w:ascii="Times New Roman" w:hAnsi="Times New Roman" w:cs="Times New Roman"/>
          <w:sz w:val="28"/>
          <w:szCs w:val="28"/>
        </w:rPr>
        <w:t xml:space="preserve"> программ </w:t>
      </w:r>
      <w:r w:rsidR="007D6FDB" w:rsidRPr="007D6FDB">
        <w:rPr>
          <w:rFonts w:ascii="Times New Roman" w:hAnsi="Times New Roman" w:cs="Times New Roman"/>
          <w:sz w:val="28"/>
          <w:szCs w:val="28"/>
        </w:rPr>
        <w:t>муниципального округа</w:t>
      </w:r>
      <w:r w:rsidRPr="007D6FDB">
        <w:rPr>
          <w:rFonts w:ascii="Times New Roman" w:hAnsi="Times New Roman" w:cs="Times New Roman"/>
          <w:sz w:val="28"/>
          <w:szCs w:val="28"/>
        </w:rPr>
        <w:t xml:space="preserve">, отчетности об исполнении </w:t>
      </w:r>
      <w:r w:rsidR="007D6FDB" w:rsidRPr="007D6FDB">
        <w:rPr>
          <w:rFonts w:ascii="Times New Roman" w:hAnsi="Times New Roman" w:cs="Times New Roman"/>
          <w:sz w:val="28"/>
          <w:szCs w:val="28"/>
        </w:rPr>
        <w:t>муниципальных</w:t>
      </w:r>
      <w:r w:rsidRPr="007D6FDB">
        <w:rPr>
          <w:rFonts w:ascii="Times New Roman" w:hAnsi="Times New Roman" w:cs="Times New Roman"/>
          <w:sz w:val="28"/>
          <w:szCs w:val="28"/>
        </w:rPr>
        <w:t xml:space="preserve"> заданий;</w:t>
      </w:r>
    </w:p>
    <w:p w:rsidR="001F082D" w:rsidRPr="007D6FDB" w:rsidRDefault="001F082D" w:rsidP="00180700">
      <w:pPr>
        <w:pStyle w:val="ConsPlusNormal"/>
        <w:spacing w:line="360" w:lineRule="auto"/>
        <w:ind w:firstLine="540"/>
        <w:jc w:val="both"/>
        <w:rPr>
          <w:rFonts w:ascii="Times New Roman" w:hAnsi="Times New Roman" w:cs="Times New Roman"/>
          <w:sz w:val="28"/>
          <w:szCs w:val="28"/>
        </w:rPr>
      </w:pPr>
      <w:r w:rsidRPr="007D6FDB">
        <w:rPr>
          <w:rFonts w:ascii="Times New Roman" w:hAnsi="Times New Roman" w:cs="Times New Roman"/>
          <w:sz w:val="28"/>
          <w:szCs w:val="28"/>
        </w:rPr>
        <w:t xml:space="preserve">совершенствование и актуализация методологической базы осуществления внутреннего </w:t>
      </w:r>
      <w:r w:rsidR="007D6FDB" w:rsidRPr="007D6FDB">
        <w:rPr>
          <w:rFonts w:ascii="Times New Roman" w:hAnsi="Times New Roman" w:cs="Times New Roman"/>
          <w:sz w:val="28"/>
          <w:szCs w:val="28"/>
        </w:rPr>
        <w:t>муниципального</w:t>
      </w:r>
      <w:r w:rsidRPr="007D6FDB">
        <w:rPr>
          <w:rFonts w:ascii="Times New Roman" w:hAnsi="Times New Roman" w:cs="Times New Roman"/>
          <w:sz w:val="28"/>
          <w:szCs w:val="28"/>
        </w:rPr>
        <w:t xml:space="preserve"> финансового контроля;</w:t>
      </w:r>
    </w:p>
    <w:p w:rsidR="001F082D" w:rsidRPr="00AB2791" w:rsidRDefault="001F082D" w:rsidP="00180700">
      <w:pPr>
        <w:pStyle w:val="ConsPlusNormal"/>
        <w:spacing w:line="360" w:lineRule="auto"/>
        <w:ind w:firstLine="540"/>
        <w:jc w:val="both"/>
        <w:rPr>
          <w:rFonts w:ascii="Times New Roman" w:hAnsi="Times New Roman" w:cs="Times New Roman"/>
          <w:sz w:val="28"/>
          <w:szCs w:val="28"/>
        </w:rPr>
      </w:pPr>
      <w:r w:rsidRPr="00AB2791">
        <w:rPr>
          <w:rFonts w:ascii="Times New Roman" w:hAnsi="Times New Roman" w:cs="Times New Roman"/>
          <w:sz w:val="28"/>
          <w:szCs w:val="28"/>
        </w:rPr>
        <w:t>надлежащая (обоснованная) квалификация бюджетных нарушений и своевременное принятие соответствующих мер бюджетной и административной ответственности</w:t>
      </w:r>
      <w:r w:rsidR="00AB2791">
        <w:rPr>
          <w:rFonts w:ascii="Times New Roman" w:hAnsi="Times New Roman" w:cs="Times New Roman"/>
          <w:sz w:val="28"/>
          <w:szCs w:val="28"/>
        </w:rPr>
        <w:t>.</w:t>
      </w:r>
    </w:p>
    <w:p w:rsidR="001F082D" w:rsidRPr="00D84747" w:rsidRDefault="001F082D" w:rsidP="00180700">
      <w:pPr>
        <w:pStyle w:val="ConsPlusNormal"/>
        <w:spacing w:line="360" w:lineRule="auto"/>
        <w:ind w:firstLine="540"/>
        <w:jc w:val="both"/>
        <w:rPr>
          <w:rFonts w:ascii="Times New Roman" w:hAnsi="Times New Roman" w:cs="Times New Roman"/>
          <w:sz w:val="28"/>
          <w:szCs w:val="28"/>
        </w:rPr>
      </w:pPr>
      <w:r w:rsidRPr="00E6573A">
        <w:rPr>
          <w:rFonts w:ascii="Times New Roman" w:hAnsi="Times New Roman" w:cs="Times New Roman"/>
          <w:sz w:val="28"/>
          <w:szCs w:val="28"/>
        </w:rPr>
        <w:t xml:space="preserve">В целях проведения оценки эффективности исполнения главными распорядителями средств бюджета </w:t>
      </w:r>
      <w:r w:rsidR="00E6573A" w:rsidRPr="00E6573A">
        <w:rPr>
          <w:rFonts w:ascii="Times New Roman" w:hAnsi="Times New Roman" w:cs="Times New Roman"/>
          <w:sz w:val="28"/>
          <w:szCs w:val="28"/>
        </w:rPr>
        <w:t xml:space="preserve">муниципального округа </w:t>
      </w:r>
      <w:r w:rsidRPr="00E6573A">
        <w:rPr>
          <w:rFonts w:ascii="Times New Roman" w:hAnsi="Times New Roman" w:cs="Times New Roman"/>
          <w:sz w:val="28"/>
          <w:szCs w:val="28"/>
        </w:rPr>
        <w:t xml:space="preserve">бюджетных полномочий </w:t>
      </w:r>
      <w:r w:rsidR="00E6573A" w:rsidRPr="00E6573A">
        <w:rPr>
          <w:rFonts w:ascii="Times New Roman" w:hAnsi="Times New Roman" w:cs="Times New Roman"/>
          <w:sz w:val="28"/>
          <w:szCs w:val="28"/>
        </w:rPr>
        <w:t>финансовое управление</w:t>
      </w:r>
      <w:r w:rsidRPr="00E6573A">
        <w:rPr>
          <w:rFonts w:ascii="Times New Roman" w:hAnsi="Times New Roman" w:cs="Times New Roman"/>
          <w:sz w:val="28"/>
          <w:szCs w:val="28"/>
        </w:rPr>
        <w:t xml:space="preserve"> осуществляет ежегодный мониторинг качества финансового менеджмента.</w:t>
      </w:r>
      <w:r w:rsidRPr="001F082D">
        <w:rPr>
          <w:rFonts w:ascii="Times New Roman" w:hAnsi="Times New Roman" w:cs="Times New Roman"/>
          <w:color w:val="FF0000"/>
          <w:sz w:val="28"/>
          <w:szCs w:val="28"/>
        </w:rPr>
        <w:t xml:space="preserve"> </w:t>
      </w:r>
      <w:r w:rsidRPr="00D84747">
        <w:rPr>
          <w:rFonts w:ascii="Times New Roman" w:hAnsi="Times New Roman" w:cs="Times New Roman"/>
          <w:sz w:val="28"/>
          <w:szCs w:val="28"/>
        </w:rPr>
        <w:t xml:space="preserve">Результаты оценки качества финансового менеджмента размещаются </w:t>
      </w:r>
      <w:r w:rsidR="00D84747" w:rsidRPr="00D84747">
        <w:rPr>
          <w:rFonts w:ascii="Times New Roman" w:hAnsi="Times New Roman" w:cs="Times New Roman"/>
          <w:sz w:val="28"/>
          <w:szCs w:val="28"/>
        </w:rPr>
        <w:t xml:space="preserve">на официальном сайте муниципального </w:t>
      </w:r>
      <w:proofErr w:type="gramStart"/>
      <w:r w:rsidR="00D84747" w:rsidRPr="00D84747">
        <w:rPr>
          <w:rFonts w:ascii="Times New Roman" w:hAnsi="Times New Roman" w:cs="Times New Roman"/>
          <w:sz w:val="28"/>
          <w:szCs w:val="28"/>
        </w:rPr>
        <w:t>образования</w:t>
      </w:r>
      <w:proofErr w:type="gramEnd"/>
      <w:r w:rsidR="00D84747" w:rsidRPr="00D84747">
        <w:rPr>
          <w:rFonts w:ascii="Times New Roman" w:hAnsi="Times New Roman" w:cs="Times New Roman"/>
          <w:sz w:val="28"/>
          <w:szCs w:val="28"/>
        </w:rPr>
        <w:t xml:space="preserve"> </w:t>
      </w:r>
      <w:r w:rsidRPr="00D84747">
        <w:rPr>
          <w:rFonts w:ascii="Times New Roman" w:hAnsi="Times New Roman" w:cs="Times New Roman"/>
          <w:sz w:val="28"/>
          <w:szCs w:val="28"/>
        </w:rPr>
        <w:t>на официальном сайте министерства финансов Кировской области.</w:t>
      </w:r>
    </w:p>
    <w:p w:rsidR="001815C5" w:rsidRPr="009B3333" w:rsidRDefault="001815C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70"/>
      <w:bookmarkEnd w:id="1"/>
      <w:r w:rsidRPr="009B3333">
        <w:rPr>
          <w:rFonts w:ascii="Times New Roman" w:hAnsi="Times New Roman" w:cs="Times New Roman"/>
          <w:b/>
          <w:sz w:val="28"/>
          <w:szCs w:val="28"/>
        </w:rPr>
        <w:t xml:space="preserve">4. Ресурсное обеспечение </w:t>
      </w:r>
      <w:r w:rsidR="004040FD" w:rsidRPr="009B3333">
        <w:rPr>
          <w:rFonts w:ascii="Times New Roman" w:hAnsi="Times New Roman" w:cs="Times New Roman"/>
          <w:b/>
          <w:sz w:val="28"/>
          <w:szCs w:val="28"/>
        </w:rPr>
        <w:t>м</w:t>
      </w:r>
      <w:r w:rsidR="001B7AD8" w:rsidRPr="009B3333">
        <w:rPr>
          <w:rFonts w:ascii="Times New Roman" w:hAnsi="Times New Roman" w:cs="Times New Roman"/>
          <w:b/>
          <w:sz w:val="28"/>
          <w:szCs w:val="28"/>
        </w:rPr>
        <w:t>униципальной</w:t>
      </w:r>
      <w:r w:rsidRPr="009B3333">
        <w:rPr>
          <w:rFonts w:ascii="Times New Roman" w:hAnsi="Times New Roman" w:cs="Times New Roman"/>
          <w:b/>
          <w:sz w:val="28"/>
          <w:szCs w:val="28"/>
        </w:rPr>
        <w:t xml:space="preserve"> программы</w:t>
      </w:r>
    </w:p>
    <w:p w:rsidR="001815C5" w:rsidRPr="001B6E67" w:rsidRDefault="001815C5">
      <w:pPr>
        <w:widowControl w:val="0"/>
        <w:autoSpaceDE w:val="0"/>
        <w:autoSpaceDN w:val="0"/>
        <w:adjustRightInd w:val="0"/>
        <w:spacing w:after="0" w:line="240" w:lineRule="auto"/>
        <w:ind w:firstLine="540"/>
        <w:jc w:val="both"/>
        <w:rPr>
          <w:rFonts w:ascii="Times New Roman" w:hAnsi="Times New Roman" w:cs="Times New Roman"/>
          <w:b/>
          <w:color w:val="FF0000"/>
          <w:sz w:val="28"/>
          <w:szCs w:val="28"/>
        </w:rPr>
      </w:pPr>
    </w:p>
    <w:p w:rsidR="00003AAD" w:rsidRPr="001645EA" w:rsidRDefault="00003AAD" w:rsidP="00180700">
      <w:pPr>
        <w:pStyle w:val="ConsPlusNormal"/>
        <w:spacing w:line="360" w:lineRule="auto"/>
        <w:ind w:firstLine="539"/>
        <w:jc w:val="both"/>
        <w:rPr>
          <w:rFonts w:ascii="Times New Roman" w:hAnsi="Times New Roman" w:cs="Times New Roman"/>
          <w:sz w:val="28"/>
          <w:szCs w:val="28"/>
        </w:rPr>
      </w:pPr>
      <w:r w:rsidRPr="001645EA">
        <w:rPr>
          <w:rFonts w:ascii="Times New Roman" w:hAnsi="Times New Roman" w:cs="Times New Roman"/>
          <w:sz w:val="28"/>
          <w:szCs w:val="28"/>
        </w:rPr>
        <w:t xml:space="preserve">Расходы на реализацию </w:t>
      </w:r>
      <w:r w:rsidR="001645EA" w:rsidRPr="001645EA">
        <w:rPr>
          <w:rFonts w:ascii="Times New Roman" w:hAnsi="Times New Roman" w:cs="Times New Roman"/>
          <w:sz w:val="28"/>
          <w:szCs w:val="28"/>
        </w:rPr>
        <w:t>Муниципальной</w:t>
      </w:r>
      <w:r w:rsidRPr="001645EA">
        <w:rPr>
          <w:rFonts w:ascii="Times New Roman" w:hAnsi="Times New Roman" w:cs="Times New Roman"/>
          <w:sz w:val="28"/>
          <w:szCs w:val="28"/>
        </w:rPr>
        <w:t xml:space="preserve"> программы планируется осуществлять за счет средств </w:t>
      </w:r>
      <w:r w:rsidR="001645EA" w:rsidRPr="001645EA">
        <w:rPr>
          <w:rFonts w:ascii="Times New Roman" w:hAnsi="Times New Roman" w:cs="Times New Roman"/>
          <w:sz w:val="28"/>
          <w:szCs w:val="28"/>
        </w:rPr>
        <w:t>бюджета муниципального округа</w:t>
      </w:r>
      <w:r w:rsidRPr="001645EA">
        <w:rPr>
          <w:rFonts w:ascii="Times New Roman" w:hAnsi="Times New Roman" w:cs="Times New Roman"/>
          <w:sz w:val="28"/>
          <w:szCs w:val="28"/>
        </w:rPr>
        <w:t xml:space="preserve"> и </w:t>
      </w:r>
      <w:r w:rsidR="001645EA" w:rsidRPr="001645EA">
        <w:rPr>
          <w:rFonts w:ascii="Times New Roman" w:hAnsi="Times New Roman" w:cs="Times New Roman"/>
          <w:sz w:val="28"/>
          <w:szCs w:val="28"/>
        </w:rPr>
        <w:t>областного</w:t>
      </w:r>
      <w:r w:rsidRPr="001645EA">
        <w:rPr>
          <w:rFonts w:ascii="Times New Roman" w:hAnsi="Times New Roman" w:cs="Times New Roman"/>
          <w:sz w:val="28"/>
          <w:szCs w:val="28"/>
        </w:rPr>
        <w:t xml:space="preserve"> бюджет</w:t>
      </w:r>
      <w:r w:rsidR="001645EA" w:rsidRPr="001645EA">
        <w:rPr>
          <w:rFonts w:ascii="Times New Roman" w:hAnsi="Times New Roman" w:cs="Times New Roman"/>
          <w:sz w:val="28"/>
          <w:szCs w:val="28"/>
        </w:rPr>
        <w:t>а</w:t>
      </w:r>
      <w:r w:rsidRPr="001645EA">
        <w:rPr>
          <w:rFonts w:ascii="Times New Roman" w:hAnsi="Times New Roman" w:cs="Times New Roman"/>
          <w:sz w:val="28"/>
          <w:szCs w:val="28"/>
        </w:rPr>
        <w:t>.</w:t>
      </w:r>
    </w:p>
    <w:p w:rsidR="00003AAD" w:rsidRPr="009829B1" w:rsidRDefault="00003AAD" w:rsidP="00180700">
      <w:pPr>
        <w:pStyle w:val="ConsPlusNormal"/>
        <w:spacing w:line="360" w:lineRule="auto"/>
        <w:ind w:firstLine="539"/>
        <w:jc w:val="both"/>
        <w:rPr>
          <w:rFonts w:ascii="Times New Roman" w:hAnsi="Times New Roman" w:cs="Times New Roman"/>
          <w:sz w:val="28"/>
          <w:szCs w:val="28"/>
        </w:rPr>
      </w:pPr>
      <w:r w:rsidRPr="001645EA">
        <w:rPr>
          <w:rFonts w:ascii="Times New Roman" w:hAnsi="Times New Roman" w:cs="Times New Roman"/>
          <w:sz w:val="28"/>
          <w:szCs w:val="28"/>
        </w:rPr>
        <w:t xml:space="preserve">Общий объем финансовых ресурсов, необходимых для реализации </w:t>
      </w:r>
      <w:r w:rsidR="001645EA" w:rsidRPr="001645EA">
        <w:rPr>
          <w:rFonts w:ascii="Times New Roman" w:hAnsi="Times New Roman" w:cs="Times New Roman"/>
          <w:sz w:val="28"/>
          <w:szCs w:val="28"/>
        </w:rPr>
        <w:t xml:space="preserve">Муниципальной </w:t>
      </w:r>
      <w:r w:rsidRPr="001645EA">
        <w:rPr>
          <w:rFonts w:ascii="Times New Roman" w:hAnsi="Times New Roman" w:cs="Times New Roman"/>
          <w:sz w:val="28"/>
          <w:szCs w:val="28"/>
        </w:rPr>
        <w:t>программы, в 202</w:t>
      </w:r>
      <w:r w:rsidR="001645EA" w:rsidRPr="001645EA">
        <w:rPr>
          <w:rFonts w:ascii="Times New Roman" w:hAnsi="Times New Roman" w:cs="Times New Roman"/>
          <w:sz w:val="28"/>
          <w:szCs w:val="28"/>
        </w:rPr>
        <w:t>1</w:t>
      </w:r>
      <w:r w:rsidRPr="001645EA">
        <w:rPr>
          <w:rFonts w:ascii="Times New Roman" w:hAnsi="Times New Roman" w:cs="Times New Roman"/>
          <w:sz w:val="28"/>
          <w:szCs w:val="28"/>
        </w:rPr>
        <w:t xml:space="preserve"> - 202</w:t>
      </w:r>
      <w:r w:rsidR="001645EA" w:rsidRPr="001645EA">
        <w:rPr>
          <w:rFonts w:ascii="Times New Roman" w:hAnsi="Times New Roman" w:cs="Times New Roman"/>
          <w:sz w:val="28"/>
          <w:szCs w:val="28"/>
        </w:rPr>
        <w:t>5</w:t>
      </w:r>
      <w:r w:rsidRPr="001645EA">
        <w:rPr>
          <w:rFonts w:ascii="Times New Roman" w:hAnsi="Times New Roman" w:cs="Times New Roman"/>
          <w:sz w:val="28"/>
          <w:szCs w:val="28"/>
        </w:rPr>
        <w:t xml:space="preserve"> годах составит</w:t>
      </w:r>
      <w:r w:rsidRPr="001645EA">
        <w:rPr>
          <w:rFonts w:ascii="Times New Roman" w:hAnsi="Times New Roman" w:cs="Times New Roman"/>
          <w:color w:val="FF0000"/>
          <w:sz w:val="28"/>
          <w:szCs w:val="28"/>
        </w:rPr>
        <w:t xml:space="preserve"> </w:t>
      </w:r>
      <w:r w:rsidR="009829B1" w:rsidRPr="009829B1">
        <w:rPr>
          <w:rFonts w:ascii="Times New Roman" w:hAnsi="Times New Roman" w:cs="Times New Roman"/>
          <w:sz w:val="28"/>
          <w:szCs w:val="28"/>
        </w:rPr>
        <w:t>42 175,2</w:t>
      </w:r>
      <w:r w:rsidRPr="009829B1">
        <w:rPr>
          <w:rFonts w:ascii="Times New Roman" w:hAnsi="Times New Roman" w:cs="Times New Roman"/>
          <w:sz w:val="28"/>
          <w:szCs w:val="28"/>
        </w:rPr>
        <w:t xml:space="preserve"> тыс. рублей, в том числе средства </w:t>
      </w:r>
      <w:r w:rsidR="001645EA" w:rsidRPr="009829B1">
        <w:rPr>
          <w:rFonts w:ascii="Times New Roman" w:hAnsi="Times New Roman" w:cs="Times New Roman"/>
          <w:sz w:val="28"/>
          <w:szCs w:val="28"/>
        </w:rPr>
        <w:t>областного</w:t>
      </w:r>
      <w:r w:rsidRPr="009829B1">
        <w:rPr>
          <w:rFonts w:ascii="Times New Roman" w:hAnsi="Times New Roman" w:cs="Times New Roman"/>
          <w:sz w:val="28"/>
          <w:szCs w:val="28"/>
        </w:rPr>
        <w:t xml:space="preserve"> бюджета - </w:t>
      </w:r>
      <w:r w:rsidR="0000192B" w:rsidRPr="009829B1">
        <w:rPr>
          <w:rFonts w:ascii="Times New Roman" w:hAnsi="Times New Roman" w:cs="Times New Roman"/>
          <w:sz w:val="28"/>
          <w:szCs w:val="28"/>
        </w:rPr>
        <w:t>0</w:t>
      </w:r>
      <w:r w:rsidRPr="009829B1">
        <w:rPr>
          <w:rFonts w:ascii="Times New Roman" w:hAnsi="Times New Roman" w:cs="Times New Roman"/>
          <w:sz w:val="28"/>
          <w:szCs w:val="28"/>
        </w:rPr>
        <w:t xml:space="preserve">,0 тыс. рублей, средства местного бюджета </w:t>
      </w:r>
      <w:r w:rsidR="0000192B" w:rsidRPr="009829B1">
        <w:rPr>
          <w:rFonts w:ascii="Times New Roman" w:hAnsi="Times New Roman" w:cs="Times New Roman"/>
          <w:sz w:val="28"/>
          <w:szCs w:val="28"/>
        </w:rPr>
        <w:t>–</w:t>
      </w:r>
      <w:r w:rsidRPr="009829B1">
        <w:rPr>
          <w:rFonts w:ascii="Times New Roman" w:hAnsi="Times New Roman" w:cs="Times New Roman"/>
          <w:sz w:val="28"/>
          <w:szCs w:val="28"/>
        </w:rPr>
        <w:t xml:space="preserve"> </w:t>
      </w:r>
      <w:r w:rsidR="009829B1" w:rsidRPr="009829B1">
        <w:rPr>
          <w:rFonts w:ascii="Times New Roman" w:hAnsi="Times New Roman" w:cs="Times New Roman"/>
          <w:sz w:val="28"/>
          <w:szCs w:val="28"/>
        </w:rPr>
        <w:t>42 175,2</w:t>
      </w:r>
      <w:r w:rsidRPr="009829B1">
        <w:rPr>
          <w:rFonts w:ascii="Times New Roman" w:hAnsi="Times New Roman" w:cs="Times New Roman"/>
          <w:sz w:val="28"/>
          <w:szCs w:val="28"/>
        </w:rPr>
        <w:t xml:space="preserve"> тыс. рублей.</w:t>
      </w:r>
    </w:p>
    <w:p w:rsidR="00003AAD" w:rsidRPr="001645EA" w:rsidRDefault="00003AAD" w:rsidP="00180700">
      <w:pPr>
        <w:pStyle w:val="ConsPlusNormal"/>
        <w:spacing w:line="360" w:lineRule="auto"/>
        <w:ind w:firstLine="539"/>
        <w:jc w:val="both"/>
        <w:rPr>
          <w:rFonts w:ascii="Times New Roman" w:hAnsi="Times New Roman" w:cs="Times New Roman"/>
          <w:sz w:val="28"/>
          <w:szCs w:val="28"/>
        </w:rPr>
      </w:pPr>
      <w:r w:rsidRPr="001645EA">
        <w:rPr>
          <w:rFonts w:ascii="Times New Roman" w:hAnsi="Times New Roman" w:cs="Times New Roman"/>
          <w:sz w:val="28"/>
          <w:szCs w:val="28"/>
        </w:rPr>
        <w:t xml:space="preserve">Объемы бюджетных ассигнований на реализацию </w:t>
      </w:r>
      <w:r w:rsidR="001645EA" w:rsidRPr="001645EA">
        <w:rPr>
          <w:rFonts w:ascii="Times New Roman" w:hAnsi="Times New Roman" w:cs="Times New Roman"/>
          <w:sz w:val="28"/>
          <w:szCs w:val="28"/>
        </w:rPr>
        <w:t>Муниципальной</w:t>
      </w:r>
      <w:r w:rsidRPr="001645EA">
        <w:rPr>
          <w:rFonts w:ascii="Times New Roman" w:hAnsi="Times New Roman" w:cs="Times New Roman"/>
          <w:sz w:val="28"/>
          <w:szCs w:val="28"/>
        </w:rPr>
        <w:t xml:space="preserve"> программы будут уточняться ежегодно при формировании бюджета</w:t>
      </w:r>
      <w:r w:rsidR="001645EA" w:rsidRPr="001645EA">
        <w:rPr>
          <w:rFonts w:ascii="Times New Roman" w:hAnsi="Times New Roman" w:cs="Times New Roman"/>
          <w:sz w:val="28"/>
          <w:szCs w:val="28"/>
        </w:rPr>
        <w:t xml:space="preserve"> муниципального округа</w:t>
      </w:r>
      <w:r w:rsidRPr="001645EA">
        <w:rPr>
          <w:rFonts w:ascii="Times New Roman" w:hAnsi="Times New Roman" w:cs="Times New Roman"/>
          <w:sz w:val="28"/>
          <w:szCs w:val="28"/>
        </w:rPr>
        <w:t xml:space="preserve"> на очередной финансовый год и на плановый период.</w:t>
      </w:r>
    </w:p>
    <w:p w:rsidR="00003AAD" w:rsidRPr="005557B0" w:rsidRDefault="00003AAD" w:rsidP="00180700">
      <w:pPr>
        <w:pStyle w:val="ConsPlusNormal"/>
        <w:spacing w:line="360" w:lineRule="auto"/>
        <w:ind w:firstLine="539"/>
        <w:jc w:val="both"/>
        <w:rPr>
          <w:rFonts w:ascii="Times New Roman" w:hAnsi="Times New Roman" w:cs="Times New Roman"/>
          <w:sz w:val="28"/>
          <w:szCs w:val="28"/>
        </w:rPr>
      </w:pPr>
      <w:r w:rsidRPr="005557B0">
        <w:rPr>
          <w:rFonts w:ascii="Times New Roman" w:hAnsi="Times New Roman" w:cs="Times New Roman"/>
          <w:sz w:val="28"/>
          <w:szCs w:val="28"/>
        </w:rPr>
        <w:t xml:space="preserve">Ресурсное </w:t>
      </w:r>
      <w:hyperlink w:anchor="P1010" w:history="1">
        <w:r w:rsidRPr="005557B0">
          <w:rPr>
            <w:rFonts w:ascii="Times New Roman" w:hAnsi="Times New Roman" w:cs="Times New Roman"/>
            <w:sz w:val="28"/>
            <w:szCs w:val="28"/>
          </w:rPr>
          <w:t>обеспечение</w:t>
        </w:r>
      </w:hyperlink>
      <w:r w:rsidRPr="005557B0">
        <w:rPr>
          <w:rFonts w:ascii="Times New Roman" w:hAnsi="Times New Roman" w:cs="Times New Roman"/>
          <w:sz w:val="28"/>
          <w:szCs w:val="28"/>
        </w:rPr>
        <w:t xml:space="preserve"> </w:t>
      </w:r>
      <w:r w:rsidR="005557B0" w:rsidRPr="005557B0">
        <w:rPr>
          <w:rFonts w:ascii="Times New Roman" w:hAnsi="Times New Roman" w:cs="Times New Roman"/>
          <w:sz w:val="28"/>
          <w:szCs w:val="28"/>
        </w:rPr>
        <w:t>Муниципальной</w:t>
      </w:r>
      <w:r w:rsidRPr="005557B0">
        <w:rPr>
          <w:rFonts w:ascii="Times New Roman" w:hAnsi="Times New Roman" w:cs="Times New Roman"/>
          <w:sz w:val="28"/>
          <w:szCs w:val="28"/>
        </w:rPr>
        <w:t xml:space="preserve"> программы представлено в приложении </w:t>
      </w:r>
      <w:r w:rsidR="005557B0" w:rsidRPr="005557B0">
        <w:rPr>
          <w:rFonts w:ascii="Times New Roman" w:hAnsi="Times New Roman" w:cs="Times New Roman"/>
          <w:sz w:val="28"/>
          <w:szCs w:val="28"/>
        </w:rPr>
        <w:t>№2</w:t>
      </w:r>
      <w:r w:rsidRPr="005557B0">
        <w:rPr>
          <w:rFonts w:ascii="Times New Roman" w:hAnsi="Times New Roman" w:cs="Times New Roman"/>
          <w:sz w:val="28"/>
          <w:szCs w:val="28"/>
        </w:rPr>
        <w:t>.</w:t>
      </w:r>
    </w:p>
    <w:p w:rsidR="005557B0" w:rsidRPr="001B6E67" w:rsidRDefault="005557B0">
      <w:pPr>
        <w:widowControl w:val="0"/>
        <w:autoSpaceDE w:val="0"/>
        <w:autoSpaceDN w:val="0"/>
        <w:adjustRightInd w:val="0"/>
        <w:spacing w:after="0" w:line="240" w:lineRule="auto"/>
        <w:ind w:firstLine="540"/>
        <w:jc w:val="both"/>
        <w:rPr>
          <w:rFonts w:ascii="Calibri" w:hAnsi="Calibri" w:cs="Calibri"/>
          <w:b/>
          <w:color w:val="FF0000"/>
          <w:sz w:val="28"/>
          <w:szCs w:val="28"/>
        </w:rPr>
      </w:pPr>
    </w:p>
    <w:p w:rsidR="001815C5" w:rsidRPr="001F2EF0" w:rsidRDefault="007E121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F2EF0">
        <w:rPr>
          <w:rFonts w:ascii="Times New Roman" w:hAnsi="Times New Roman" w:cs="Times New Roman"/>
          <w:b/>
          <w:sz w:val="28"/>
          <w:szCs w:val="28"/>
        </w:rPr>
        <w:t>5</w:t>
      </w:r>
      <w:r w:rsidR="001815C5" w:rsidRPr="001F2EF0">
        <w:rPr>
          <w:rFonts w:ascii="Times New Roman" w:hAnsi="Times New Roman" w:cs="Times New Roman"/>
          <w:b/>
          <w:sz w:val="28"/>
          <w:szCs w:val="28"/>
        </w:rPr>
        <w:t xml:space="preserve">. Анализ рисков реализации </w:t>
      </w:r>
      <w:r w:rsidR="001B3FD5" w:rsidRPr="001F2EF0">
        <w:rPr>
          <w:rFonts w:ascii="Times New Roman" w:hAnsi="Times New Roman" w:cs="Times New Roman"/>
          <w:b/>
          <w:sz w:val="28"/>
          <w:szCs w:val="28"/>
        </w:rPr>
        <w:t>м</w:t>
      </w:r>
      <w:r w:rsidRPr="001F2EF0">
        <w:rPr>
          <w:rFonts w:ascii="Times New Roman" w:hAnsi="Times New Roman" w:cs="Times New Roman"/>
          <w:b/>
          <w:sz w:val="28"/>
          <w:szCs w:val="28"/>
        </w:rPr>
        <w:t>униципальной</w:t>
      </w:r>
      <w:r w:rsidR="001815C5" w:rsidRPr="001F2EF0">
        <w:rPr>
          <w:rFonts w:ascii="Times New Roman" w:hAnsi="Times New Roman" w:cs="Times New Roman"/>
          <w:b/>
          <w:sz w:val="28"/>
          <w:szCs w:val="28"/>
        </w:rPr>
        <w:t xml:space="preserve"> программы</w:t>
      </w:r>
    </w:p>
    <w:p w:rsidR="001815C5" w:rsidRPr="001F2EF0" w:rsidRDefault="001815C5">
      <w:pPr>
        <w:widowControl w:val="0"/>
        <w:autoSpaceDE w:val="0"/>
        <w:autoSpaceDN w:val="0"/>
        <w:adjustRightInd w:val="0"/>
        <w:spacing w:after="0" w:line="240" w:lineRule="auto"/>
        <w:jc w:val="center"/>
        <w:rPr>
          <w:rFonts w:ascii="Times New Roman" w:hAnsi="Times New Roman" w:cs="Times New Roman"/>
          <w:b/>
          <w:sz w:val="28"/>
          <w:szCs w:val="28"/>
        </w:rPr>
      </w:pPr>
      <w:r w:rsidRPr="001F2EF0">
        <w:rPr>
          <w:rFonts w:ascii="Times New Roman" w:hAnsi="Times New Roman" w:cs="Times New Roman"/>
          <w:b/>
          <w:sz w:val="28"/>
          <w:szCs w:val="28"/>
        </w:rPr>
        <w:t>и описание мер управления рисками</w:t>
      </w:r>
    </w:p>
    <w:p w:rsidR="001815C5" w:rsidRPr="001F2EF0" w:rsidRDefault="001815C5">
      <w:pPr>
        <w:widowControl w:val="0"/>
        <w:autoSpaceDE w:val="0"/>
        <w:autoSpaceDN w:val="0"/>
        <w:adjustRightInd w:val="0"/>
        <w:spacing w:after="0" w:line="240" w:lineRule="auto"/>
        <w:ind w:firstLine="540"/>
        <w:jc w:val="both"/>
        <w:rPr>
          <w:rFonts w:ascii="Calibri" w:hAnsi="Calibri" w:cs="Calibri"/>
          <w:b/>
          <w:sz w:val="28"/>
          <w:szCs w:val="28"/>
        </w:rPr>
      </w:pPr>
    </w:p>
    <w:p w:rsidR="001F2EF0" w:rsidRPr="001F2EF0" w:rsidRDefault="00B034B9" w:rsidP="00180700">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1F2EF0">
        <w:rPr>
          <w:rFonts w:ascii="Times New Roman" w:hAnsi="Times New Roman" w:cs="Times New Roman"/>
          <w:sz w:val="28"/>
          <w:szCs w:val="28"/>
        </w:rPr>
        <w:t xml:space="preserve"> </w:t>
      </w:r>
      <w:r w:rsidR="001F2EF0" w:rsidRPr="001F2EF0">
        <w:rPr>
          <w:rFonts w:ascii="Times New Roman" w:hAnsi="Times New Roman" w:cs="Times New Roman"/>
          <w:sz w:val="28"/>
          <w:szCs w:val="28"/>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1F2EF0" w:rsidRPr="001F2EF0" w:rsidRDefault="001F2EF0" w:rsidP="00180700">
      <w:pPr>
        <w:pStyle w:val="ConsPlusNormal"/>
        <w:spacing w:line="360" w:lineRule="auto"/>
        <w:ind w:firstLine="539"/>
        <w:jc w:val="both"/>
        <w:rPr>
          <w:rFonts w:ascii="Times New Roman" w:hAnsi="Times New Roman" w:cs="Times New Roman"/>
          <w:sz w:val="28"/>
          <w:szCs w:val="28"/>
        </w:rPr>
      </w:pPr>
      <w:r w:rsidRPr="001F2EF0">
        <w:rPr>
          <w:rFonts w:ascii="Times New Roman" w:hAnsi="Times New Roman" w:cs="Times New Roman"/>
          <w:sz w:val="28"/>
          <w:szCs w:val="28"/>
        </w:rPr>
        <w:t>рисков, связанных с изменением бюджетного и налогового законодательства;</w:t>
      </w:r>
    </w:p>
    <w:p w:rsidR="001F2EF0" w:rsidRPr="00F42F37" w:rsidRDefault="001F2EF0" w:rsidP="00180700">
      <w:pPr>
        <w:pStyle w:val="ConsPlusNormal"/>
        <w:spacing w:line="360" w:lineRule="auto"/>
        <w:ind w:firstLine="539"/>
        <w:jc w:val="both"/>
        <w:rPr>
          <w:rFonts w:ascii="Times New Roman" w:hAnsi="Times New Roman" w:cs="Times New Roman"/>
          <w:sz w:val="28"/>
          <w:szCs w:val="28"/>
        </w:rPr>
      </w:pPr>
      <w:r w:rsidRPr="00F42F37">
        <w:rPr>
          <w:rFonts w:ascii="Times New Roman" w:hAnsi="Times New Roman" w:cs="Times New Roman"/>
          <w:sz w:val="28"/>
          <w:szCs w:val="28"/>
        </w:rPr>
        <w:t xml:space="preserve">финансовых рисков, связанных с финансированием </w:t>
      </w:r>
      <w:r w:rsidR="00F42F37" w:rsidRPr="00F42F37">
        <w:rPr>
          <w:rFonts w:ascii="Times New Roman" w:hAnsi="Times New Roman" w:cs="Times New Roman"/>
          <w:sz w:val="28"/>
          <w:szCs w:val="28"/>
        </w:rPr>
        <w:t xml:space="preserve">Муниципальной </w:t>
      </w:r>
      <w:r w:rsidRPr="00F42F37">
        <w:rPr>
          <w:rFonts w:ascii="Times New Roman" w:hAnsi="Times New Roman" w:cs="Times New Roman"/>
          <w:sz w:val="28"/>
          <w:szCs w:val="28"/>
        </w:rPr>
        <w:t>программы в неполном объеме за счет бюджетных средств, кризисными явлениями</w:t>
      </w:r>
      <w:r w:rsidR="00B4378E">
        <w:rPr>
          <w:rFonts w:ascii="Times New Roman" w:hAnsi="Times New Roman" w:cs="Times New Roman"/>
          <w:sz w:val="28"/>
          <w:szCs w:val="28"/>
        </w:rPr>
        <w:t>.</w:t>
      </w:r>
    </w:p>
    <w:p w:rsidR="001F2EF0" w:rsidRPr="008C3915" w:rsidRDefault="001F2EF0" w:rsidP="00180700">
      <w:pPr>
        <w:pStyle w:val="ConsPlusNormal"/>
        <w:spacing w:line="360" w:lineRule="auto"/>
        <w:ind w:firstLine="539"/>
        <w:jc w:val="both"/>
        <w:rPr>
          <w:rFonts w:ascii="Times New Roman" w:hAnsi="Times New Roman" w:cs="Times New Roman"/>
          <w:sz w:val="28"/>
          <w:szCs w:val="28"/>
        </w:rPr>
      </w:pPr>
      <w:r w:rsidRPr="008C3915">
        <w:rPr>
          <w:rFonts w:ascii="Times New Roman" w:hAnsi="Times New Roman" w:cs="Times New Roman"/>
          <w:sz w:val="28"/>
          <w:szCs w:val="28"/>
        </w:rPr>
        <w:t xml:space="preserve">В целях управления указанными рисками в ходе реализации </w:t>
      </w:r>
      <w:r w:rsidR="008C3915" w:rsidRPr="008C3915">
        <w:rPr>
          <w:rFonts w:ascii="Times New Roman" w:hAnsi="Times New Roman" w:cs="Times New Roman"/>
          <w:sz w:val="28"/>
          <w:szCs w:val="28"/>
        </w:rPr>
        <w:t>Муниципальной</w:t>
      </w:r>
      <w:r w:rsidRPr="008C3915">
        <w:rPr>
          <w:rFonts w:ascii="Times New Roman" w:hAnsi="Times New Roman" w:cs="Times New Roman"/>
          <w:sz w:val="28"/>
          <w:szCs w:val="28"/>
        </w:rPr>
        <w:t xml:space="preserve"> программы предусматривается:</w:t>
      </w:r>
    </w:p>
    <w:p w:rsidR="001F2EF0" w:rsidRPr="008C3915" w:rsidRDefault="001F2EF0" w:rsidP="00180700">
      <w:pPr>
        <w:pStyle w:val="ConsPlusNormal"/>
        <w:spacing w:line="360" w:lineRule="auto"/>
        <w:ind w:firstLine="539"/>
        <w:jc w:val="both"/>
        <w:rPr>
          <w:rFonts w:ascii="Times New Roman" w:hAnsi="Times New Roman" w:cs="Times New Roman"/>
          <w:sz w:val="28"/>
          <w:szCs w:val="28"/>
        </w:rPr>
      </w:pPr>
      <w:r w:rsidRPr="008C3915">
        <w:rPr>
          <w:rFonts w:ascii="Times New Roman" w:hAnsi="Times New Roman" w:cs="Times New Roman"/>
          <w:sz w:val="28"/>
          <w:szCs w:val="28"/>
        </w:rPr>
        <w:t>мониторинг федерального</w:t>
      </w:r>
      <w:r w:rsidR="008C3915" w:rsidRPr="008C3915">
        <w:rPr>
          <w:rFonts w:ascii="Times New Roman" w:hAnsi="Times New Roman" w:cs="Times New Roman"/>
          <w:sz w:val="28"/>
          <w:szCs w:val="28"/>
        </w:rPr>
        <w:t>,</w:t>
      </w:r>
      <w:r w:rsidRPr="008C3915">
        <w:rPr>
          <w:rFonts w:ascii="Times New Roman" w:hAnsi="Times New Roman" w:cs="Times New Roman"/>
          <w:sz w:val="28"/>
          <w:szCs w:val="28"/>
        </w:rPr>
        <w:t xml:space="preserve"> регионального</w:t>
      </w:r>
      <w:r w:rsidR="008C3915" w:rsidRPr="008C3915">
        <w:rPr>
          <w:rFonts w:ascii="Times New Roman" w:hAnsi="Times New Roman" w:cs="Times New Roman"/>
          <w:sz w:val="28"/>
          <w:szCs w:val="28"/>
        </w:rPr>
        <w:t xml:space="preserve"> и местного</w:t>
      </w:r>
      <w:r w:rsidRPr="008C3915">
        <w:rPr>
          <w:rFonts w:ascii="Times New Roman" w:hAnsi="Times New Roman" w:cs="Times New Roman"/>
          <w:sz w:val="28"/>
          <w:szCs w:val="28"/>
        </w:rPr>
        <w:t xml:space="preserve"> законодательства;</w:t>
      </w:r>
    </w:p>
    <w:p w:rsidR="001F2EF0" w:rsidRPr="008C3915" w:rsidRDefault="001F2EF0" w:rsidP="00180700">
      <w:pPr>
        <w:pStyle w:val="ConsPlusNormal"/>
        <w:spacing w:line="360" w:lineRule="auto"/>
        <w:ind w:firstLine="539"/>
        <w:jc w:val="both"/>
        <w:rPr>
          <w:rFonts w:ascii="Times New Roman" w:hAnsi="Times New Roman" w:cs="Times New Roman"/>
          <w:sz w:val="28"/>
          <w:szCs w:val="28"/>
        </w:rPr>
      </w:pPr>
      <w:r w:rsidRPr="008C3915">
        <w:rPr>
          <w:rFonts w:ascii="Times New Roman" w:hAnsi="Times New Roman" w:cs="Times New Roman"/>
          <w:sz w:val="28"/>
          <w:szCs w:val="28"/>
        </w:rPr>
        <w:t>принятие иных мер, связанных с реализацией полномочий.</w:t>
      </w:r>
    </w:p>
    <w:p w:rsidR="001815C5" w:rsidRPr="001F2EF0" w:rsidRDefault="001815C5" w:rsidP="00180700">
      <w:pPr>
        <w:widowControl w:val="0"/>
        <w:autoSpaceDE w:val="0"/>
        <w:autoSpaceDN w:val="0"/>
        <w:adjustRightInd w:val="0"/>
        <w:spacing w:after="0" w:line="360" w:lineRule="auto"/>
        <w:ind w:firstLine="539"/>
        <w:jc w:val="both"/>
        <w:rPr>
          <w:rFonts w:ascii="Times New Roman" w:hAnsi="Times New Roman" w:cs="Times New Roman"/>
          <w:color w:val="FF0000"/>
          <w:sz w:val="28"/>
          <w:szCs w:val="28"/>
        </w:rPr>
      </w:pPr>
    </w:p>
    <w:p w:rsidR="001815C5" w:rsidRPr="001F2EF0" w:rsidRDefault="001815C5" w:rsidP="00180700">
      <w:pPr>
        <w:widowControl w:val="0"/>
        <w:autoSpaceDE w:val="0"/>
        <w:autoSpaceDN w:val="0"/>
        <w:adjustRightInd w:val="0"/>
        <w:spacing w:after="0" w:line="360" w:lineRule="auto"/>
        <w:ind w:firstLine="539"/>
        <w:jc w:val="both"/>
        <w:rPr>
          <w:rFonts w:ascii="Times New Roman" w:hAnsi="Times New Roman" w:cs="Times New Roman"/>
          <w:color w:val="FF0000"/>
          <w:sz w:val="28"/>
          <w:szCs w:val="28"/>
        </w:rPr>
      </w:pPr>
    </w:p>
    <w:p w:rsidR="000A1686" w:rsidRPr="001F2EF0" w:rsidRDefault="000A1686" w:rsidP="001F2EF0">
      <w:pPr>
        <w:widowControl w:val="0"/>
        <w:autoSpaceDE w:val="0"/>
        <w:autoSpaceDN w:val="0"/>
        <w:adjustRightInd w:val="0"/>
        <w:spacing w:after="0" w:line="360" w:lineRule="auto"/>
        <w:jc w:val="right"/>
        <w:outlineLvl w:val="1"/>
        <w:rPr>
          <w:rFonts w:ascii="Times New Roman" w:hAnsi="Times New Roman" w:cs="Times New Roman"/>
          <w:color w:val="FF0000"/>
          <w:sz w:val="28"/>
          <w:szCs w:val="28"/>
        </w:rPr>
      </w:pPr>
    </w:p>
    <w:p w:rsidR="000A1686" w:rsidRPr="001F2EF0" w:rsidRDefault="000A1686" w:rsidP="001F2EF0">
      <w:pPr>
        <w:widowControl w:val="0"/>
        <w:autoSpaceDE w:val="0"/>
        <w:autoSpaceDN w:val="0"/>
        <w:adjustRightInd w:val="0"/>
        <w:spacing w:after="0" w:line="360" w:lineRule="auto"/>
        <w:jc w:val="right"/>
        <w:outlineLvl w:val="1"/>
        <w:rPr>
          <w:rFonts w:ascii="Times New Roman" w:hAnsi="Times New Roman" w:cs="Times New Roman"/>
          <w:color w:val="FF0000"/>
          <w:sz w:val="28"/>
          <w:szCs w:val="28"/>
        </w:rPr>
      </w:pPr>
    </w:p>
    <w:p w:rsidR="000A1686" w:rsidRPr="001F2EF0" w:rsidRDefault="000A1686" w:rsidP="001F2EF0">
      <w:pPr>
        <w:widowControl w:val="0"/>
        <w:autoSpaceDE w:val="0"/>
        <w:autoSpaceDN w:val="0"/>
        <w:adjustRightInd w:val="0"/>
        <w:spacing w:after="0" w:line="360" w:lineRule="auto"/>
        <w:jc w:val="right"/>
        <w:outlineLvl w:val="1"/>
        <w:rPr>
          <w:rFonts w:ascii="Times New Roman" w:hAnsi="Times New Roman" w:cs="Times New Roman"/>
          <w:color w:val="FF0000"/>
          <w:sz w:val="28"/>
          <w:szCs w:val="28"/>
        </w:rPr>
      </w:pPr>
    </w:p>
    <w:p w:rsidR="000A1686" w:rsidRPr="001F2EF0" w:rsidRDefault="000A1686" w:rsidP="001F2EF0">
      <w:pPr>
        <w:widowControl w:val="0"/>
        <w:autoSpaceDE w:val="0"/>
        <w:autoSpaceDN w:val="0"/>
        <w:adjustRightInd w:val="0"/>
        <w:spacing w:after="0" w:line="360" w:lineRule="auto"/>
        <w:jc w:val="right"/>
        <w:outlineLvl w:val="1"/>
        <w:rPr>
          <w:rFonts w:ascii="Times New Roman" w:hAnsi="Times New Roman" w:cs="Times New Roman"/>
          <w:color w:val="FF0000"/>
          <w:sz w:val="28"/>
          <w:szCs w:val="28"/>
        </w:rPr>
      </w:pPr>
    </w:p>
    <w:p w:rsidR="000A1686" w:rsidRPr="001F2EF0" w:rsidRDefault="000A1686" w:rsidP="001F2EF0">
      <w:pPr>
        <w:widowControl w:val="0"/>
        <w:autoSpaceDE w:val="0"/>
        <w:autoSpaceDN w:val="0"/>
        <w:adjustRightInd w:val="0"/>
        <w:spacing w:after="0" w:line="360" w:lineRule="auto"/>
        <w:jc w:val="right"/>
        <w:outlineLvl w:val="1"/>
        <w:rPr>
          <w:rFonts w:ascii="Times New Roman" w:hAnsi="Times New Roman" w:cs="Times New Roman"/>
          <w:color w:val="FF0000"/>
          <w:sz w:val="28"/>
          <w:szCs w:val="28"/>
        </w:rPr>
      </w:pPr>
    </w:p>
    <w:p w:rsidR="000A1686" w:rsidRPr="001F2EF0" w:rsidRDefault="000A1686" w:rsidP="001F2EF0">
      <w:pPr>
        <w:widowControl w:val="0"/>
        <w:autoSpaceDE w:val="0"/>
        <w:autoSpaceDN w:val="0"/>
        <w:adjustRightInd w:val="0"/>
        <w:spacing w:after="0" w:line="360" w:lineRule="auto"/>
        <w:jc w:val="right"/>
        <w:outlineLvl w:val="1"/>
        <w:rPr>
          <w:rFonts w:ascii="Times New Roman" w:hAnsi="Times New Roman" w:cs="Times New Roman"/>
          <w:color w:val="FF0000"/>
          <w:sz w:val="28"/>
          <w:szCs w:val="28"/>
        </w:rPr>
      </w:pPr>
    </w:p>
    <w:p w:rsidR="000A1686" w:rsidRPr="001F2EF0" w:rsidRDefault="000A1686" w:rsidP="001F2EF0">
      <w:pPr>
        <w:widowControl w:val="0"/>
        <w:autoSpaceDE w:val="0"/>
        <w:autoSpaceDN w:val="0"/>
        <w:adjustRightInd w:val="0"/>
        <w:spacing w:after="0" w:line="360" w:lineRule="auto"/>
        <w:jc w:val="right"/>
        <w:outlineLvl w:val="1"/>
        <w:rPr>
          <w:rFonts w:ascii="Times New Roman" w:hAnsi="Times New Roman" w:cs="Times New Roman"/>
          <w:color w:val="FF0000"/>
          <w:sz w:val="28"/>
          <w:szCs w:val="28"/>
        </w:rPr>
      </w:pPr>
    </w:p>
    <w:p w:rsidR="000A1686" w:rsidRPr="001F2EF0" w:rsidRDefault="000A1686" w:rsidP="001F2EF0">
      <w:pPr>
        <w:widowControl w:val="0"/>
        <w:autoSpaceDE w:val="0"/>
        <w:autoSpaceDN w:val="0"/>
        <w:adjustRightInd w:val="0"/>
        <w:spacing w:after="0" w:line="360" w:lineRule="auto"/>
        <w:jc w:val="right"/>
        <w:outlineLvl w:val="1"/>
        <w:rPr>
          <w:rFonts w:ascii="Times New Roman" w:hAnsi="Times New Roman" w:cs="Times New Roman"/>
          <w:color w:val="FF0000"/>
          <w:sz w:val="28"/>
          <w:szCs w:val="28"/>
        </w:rPr>
      </w:pPr>
    </w:p>
    <w:p w:rsidR="000A1686" w:rsidRPr="001F2EF0" w:rsidRDefault="000A1686" w:rsidP="001F2EF0">
      <w:pPr>
        <w:widowControl w:val="0"/>
        <w:autoSpaceDE w:val="0"/>
        <w:autoSpaceDN w:val="0"/>
        <w:adjustRightInd w:val="0"/>
        <w:spacing w:after="0" w:line="360" w:lineRule="auto"/>
        <w:jc w:val="right"/>
        <w:outlineLvl w:val="1"/>
        <w:rPr>
          <w:rFonts w:ascii="Times New Roman" w:hAnsi="Times New Roman" w:cs="Times New Roman"/>
          <w:color w:val="FF0000"/>
          <w:sz w:val="28"/>
          <w:szCs w:val="28"/>
        </w:rPr>
      </w:pPr>
    </w:p>
    <w:p w:rsidR="000A1686" w:rsidRPr="001F2EF0" w:rsidRDefault="000A1686" w:rsidP="001F2EF0">
      <w:pPr>
        <w:widowControl w:val="0"/>
        <w:autoSpaceDE w:val="0"/>
        <w:autoSpaceDN w:val="0"/>
        <w:adjustRightInd w:val="0"/>
        <w:spacing w:after="0" w:line="360" w:lineRule="auto"/>
        <w:jc w:val="right"/>
        <w:outlineLvl w:val="1"/>
        <w:rPr>
          <w:rFonts w:ascii="Times New Roman" w:hAnsi="Times New Roman" w:cs="Times New Roman"/>
          <w:color w:val="FF0000"/>
          <w:sz w:val="28"/>
          <w:szCs w:val="28"/>
        </w:rPr>
      </w:pPr>
    </w:p>
    <w:p w:rsidR="000A1686" w:rsidRDefault="000A1686" w:rsidP="00180700">
      <w:pPr>
        <w:widowControl w:val="0"/>
        <w:autoSpaceDE w:val="0"/>
        <w:autoSpaceDN w:val="0"/>
        <w:adjustRightInd w:val="0"/>
        <w:spacing w:after="0" w:line="240" w:lineRule="auto"/>
        <w:outlineLvl w:val="1"/>
        <w:rPr>
          <w:rFonts w:ascii="Times New Roman" w:hAnsi="Times New Roman" w:cs="Times New Roman"/>
          <w:sz w:val="28"/>
          <w:szCs w:val="28"/>
        </w:rPr>
      </w:pPr>
    </w:p>
    <w:p w:rsidR="000A1686" w:rsidRDefault="000A16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1686" w:rsidRDefault="000A16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1686" w:rsidRDefault="000A16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1686" w:rsidRDefault="000A1686">
      <w:pPr>
        <w:widowControl w:val="0"/>
        <w:autoSpaceDE w:val="0"/>
        <w:autoSpaceDN w:val="0"/>
        <w:adjustRightInd w:val="0"/>
        <w:spacing w:after="0" w:line="240" w:lineRule="auto"/>
        <w:jc w:val="right"/>
        <w:outlineLvl w:val="1"/>
        <w:rPr>
          <w:rFonts w:ascii="Times New Roman" w:hAnsi="Times New Roman" w:cs="Times New Roman"/>
          <w:sz w:val="28"/>
          <w:szCs w:val="28"/>
        </w:rPr>
        <w:sectPr w:rsidR="000A1686" w:rsidSect="000A1686">
          <w:pgSz w:w="11906" w:h="16838"/>
          <w:pgMar w:top="1134" w:right="850" w:bottom="1134" w:left="1701" w:header="708" w:footer="708" w:gutter="0"/>
          <w:cols w:space="708"/>
          <w:docGrid w:linePitch="360"/>
        </w:sectPr>
      </w:pPr>
    </w:p>
    <w:p w:rsidR="000A1686" w:rsidRDefault="000A16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15C5" w:rsidRPr="00916769" w:rsidRDefault="001815C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16769">
        <w:rPr>
          <w:rFonts w:ascii="Times New Roman" w:hAnsi="Times New Roman" w:cs="Times New Roman"/>
          <w:sz w:val="28"/>
          <w:szCs w:val="28"/>
        </w:rPr>
        <w:t xml:space="preserve">Приложение </w:t>
      </w:r>
      <w:r w:rsidR="007D660A" w:rsidRPr="00916769">
        <w:rPr>
          <w:rFonts w:ascii="Times New Roman" w:hAnsi="Times New Roman" w:cs="Times New Roman"/>
          <w:sz w:val="28"/>
          <w:szCs w:val="28"/>
        </w:rPr>
        <w:t>№</w:t>
      </w:r>
      <w:r w:rsidRPr="00916769">
        <w:rPr>
          <w:rFonts w:ascii="Times New Roman" w:hAnsi="Times New Roman" w:cs="Times New Roman"/>
          <w:sz w:val="28"/>
          <w:szCs w:val="28"/>
        </w:rPr>
        <w:t xml:space="preserve"> 1</w:t>
      </w:r>
    </w:p>
    <w:p w:rsidR="001815C5" w:rsidRPr="00916769" w:rsidRDefault="001815C5">
      <w:pPr>
        <w:widowControl w:val="0"/>
        <w:autoSpaceDE w:val="0"/>
        <w:autoSpaceDN w:val="0"/>
        <w:adjustRightInd w:val="0"/>
        <w:spacing w:after="0" w:line="240" w:lineRule="auto"/>
        <w:jc w:val="right"/>
        <w:rPr>
          <w:rFonts w:ascii="Times New Roman" w:hAnsi="Times New Roman" w:cs="Times New Roman"/>
          <w:sz w:val="28"/>
          <w:szCs w:val="28"/>
        </w:rPr>
      </w:pPr>
      <w:r w:rsidRPr="00916769">
        <w:rPr>
          <w:rFonts w:ascii="Times New Roman" w:hAnsi="Times New Roman" w:cs="Times New Roman"/>
          <w:sz w:val="28"/>
          <w:szCs w:val="28"/>
        </w:rPr>
        <w:t xml:space="preserve">к </w:t>
      </w:r>
      <w:r w:rsidR="00233C0A" w:rsidRPr="00916769">
        <w:rPr>
          <w:rFonts w:ascii="Times New Roman" w:hAnsi="Times New Roman" w:cs="Times New Roman"/>
          <w:sz w:val="28"/>
          <w:szCs w:val="28"/>
        </w:rPr>
        <w:t>муниципаль</w:t>
      </w:r>
      <w:r w:rsidRPr="00916769">
        <w:rPr>
          <w:rFonts w:ascii="Times New Roman" w:hAnsi="Times New Roman" w:cs="Times New Roman"/>
          <w:sz w:val="28"/>
          <w:szCs w:val="28"/>
        </w:rPr>
        <w:t>ной программе</w:t>
      </w:r>
    </w:p>
    <w:p w:rsidR="001815C5" w:rsidRPr="00916769" w:rsidRDefault="00181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15C5" w:rsidRPr="00916769" w:rsidRDefault="001815C5">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568"/>
      <w:bookmarkEnd w:id="2"/>
      <w:r w:rsidRPr="00916769">
        <w:rPr>
          <w:rFonts w:ascii="Times New Roman" w:hAnsi="Times New Roman" w:cs="Times New Roman"/>
          <w:b/>
          <w:bCs/>
          <w:sz w:val="28"/>
          <w:szCs w:val="28"/>
        </w:rPr>
        <w:t>СВЕДЕНИЯ</w:t>
      </w:r>
    </w:p>
    <w:p w:rsidR="001815C5" w:rsidRPr="00916769" w:rsidRDefault="001815C5">
      <w:pPr>
        <w:widowControl w:val="0"/>
        <w:autoSpaceDE w:val="0"/>
        <w:autoSpaceDN w:val="0"/>
        <w:adjustRightInd w:val="0"/>
        <w:spacing w:after="0" w:line="240" w:lineRule="auto"/>
        <w:jc w:val="center"/>
        <w:rPr>
          <w:rFonts w:ascii="Times New Roman" w:hAnsi="Times New Roman" w:cs="Times New Roman"/>
          <w:b/>
          <w:bCs/>
          <w:sz w:val="28"/>
          <w:szCs w:val="28"/>
        </w:rPr>
      </w:pPr>
      <w:r w:rsidRPr="00916769">
        <w:rPr>
          <w:rFonts w:ascii="Times New Roman" w:hAnsi="Times New Roman" w:cs="Times New Roman"/>
          <w:b/>
          <w:bCs/>
          <w:sz w:val="28"/>
          <w:szCs w:val="28"/>
        </w:rPr>
        <w:t>О ЦЕЛЕВЫХ ПОКАЗАТЕЛЯХ ЭФФЕКТИВНОСТИ РЕАЛИЗАЦИИ</w:t>
      </w:r>
    </w:p>
    <w:p w:rsidR="001815C5" w:rsidRDefault="00233C0A">
      <w:pPr>
        <w:widowControl w:val="0"/>
        <w:autoSpaceDE w:val="0"/>
        <w:autoSpaceDN w:val="0"/>
        <w:adjustRightInd w:val="0"/>
        <w:spacing w:after="0" w:line="240" w:lineRule="auto"/>
        <w:jc w:val="center"/>
        <w:rPr>
          <w:rFonts w:ascii="Times New Roman" w:hAnsi="Times New Roman" w:cs="Times New Roman"/>
          <w:b/>
          <w:bCs/>
          <w:sz w:val="28"/>
          <w:szCs w:val="28"/>
        </w:rPr>
      </w:pPr>
      <w:r w:rsidRPr="00916769">
        <w:rPr>
          <w:rFonts w:ascii="Times New Roman" w:hAnsi="Times New Roman" w:cs="Times New Roman"/>
          <w:b/>
          <w:bCs/>
          <w:sz w:val="28"/>
          <w:szCs w:val="28"/>
        </w:rPr>
        <w:t>МУНИЦИПАЛЬНОЙ</w:t>
      </w:r>
      <w:r w:rsidR="001815C5" w:rsidRPr="00916769">
        <w:rPr>
          <w:rFonts w:ascii="Times New Roman" w:hAnsi="Times New Roman" w:cs="Times New Roman"/>
          <w:b/>
          <w:bCs/>
          <w:sz w:val="28"/>
          <w:szCs w:val="28"/>
        </w:rPr>
        <w:t xml:space="preserve"> ПРОГРАММЫ</w:t>
      </w:r>
    </w:p>
    <w:p w:rsidR="000A1686" w:rsidRDefault="000A1686">
      <w:pPr>
        <w:widowControl w:val="0"/>
        <w:autoSpaceDE w:val="0"/>
        <w:autoSpaceDN w:val="0"/>
        <w:adjustRightInd w:val="0"/>
        <w:spacing w:after="0" w:line="240" w:lineRule="auto"/>
        <w:jc w:val="center"/>
        <w:rPr>
          <w:rFonts w:ascii="Times New Roman" w:hAnsi="Times New Roman" w:cs="Times New Roman"/>
          <w:b/>
          <w:bCs/>
          <w:sz w:val="28"/>
          <w:szCs w:val="28"/>
        </w:rPr>
      </w:pPr>
    </w:p>
    <w:p w:rsidR="000A1686" w:rsidRDefault="000A1686">
      <w:pPr>
        <w:widowControl w:val="0"/>
        <w:autoSpaceDE w:val="0"/>
        <w:autoSpaceDN w:val="0"/>
        <w:adjustRightInd w:val="0"/>
        <w:spacing w:after="0" w:line="240" w:lineRule="auto"/>
        <w:jc w:val="center"/>
        <w:rPr>
          <w:rFonts w:ascii="Times New Roman" w:hAnsi="Times New Roman" w:cs="Times New Roman"/>
          <w:bCs/>
          <w:sz w:val="28"/>
          <w:szCs w:val="28"/>
          <w:u w:val="single"/>
        </w:rPr>
      </w:pPr>
      <w:r>
        <w:rPr>
          <w:rFonts w:ascii="Times New Roman" w:hAnsi="Times New Roman" w:cs="Times New Roman"/>
          <w:bCs/>
          <w:sz w:val="28"/>
          <w:szCs w:val="28"/>
          <w:u w:val="single"/>
        </w:rPr>
        <w:t>Управление муниципальными финансами</w:t>
      </w:r>
    </w:p>
    <w:p w:rsidR="000A1686" w:rsidRDefault="000A1686">
      <w:pPr>
        <w:widowControl w:val="0"/>
        <w:autoSpaceDE w:val="0"/>
        <w:autoSpaceDN w:val="0"/>
        <w:adjustRightInd w:val="0"/>
        <w:spacing w:after="0" w:line="240" w:lineRule="auto"/>
        <w:jc w:val="center"/>
        <w:rPr>
          <w:rFonts w:ascii="Times New Roman" w:hAnsi="Times New Roman" w:cs="Times New Roman"/>
          <w:bCs/>
        </w:rPr>
      </w:pPr>
      <w:r w:rsidRPr="000A1686">
        <w:rPr>
          <w:rFonts w:ascii="Times New Roman" w:hAnsi="Times New Roman" w:cs="Times New Roman"/>
          <w:bCs/>
        </w:rPr>
        <w:t>(наименование Муниципальной программы)</w:t>
      </w:r>
    </w:p>
    <w:p w:rsidR="000A1686" w:rsidRPr="000A1686" w:rsidRDefault="000A1686">
      <w:pPr>
        <w:widowControl w:val="0"/>
        <w:autoSpaceDE w:val="0"/>
        <w:autoSpaceDN w:val="0"/>
        <w:adjustRightInd w:val="0"/>
        <w:spacing w:after="0" w:line="240" w:lineRule="auto"/>
        <w:jc w:val="center"/>
        <w:rPr>
          <w:rFonts w:ascii="Times New Roman" w:hAnsi="Times New Roman" w:cs="Times New Roman"/>
          <w:bCs/>
        </w:rPr>
      </w:pPr>
    </w:p>
    <w:tbl>
      <w:tblPr>
        <w:tblStyle w:val="a3"/>
        <w:tblW w:w="0" w:type="auto"/>
        <w:tblLayout w:type="fixed"/>
        <w:tblLook w:val="04A0"/>
      </w:tblPr>
      <w:tblGrid>
        <w:gridCol w:w="534"/>
        <w:gridCol w:w="2835"/>
        <w:gridCol w:w="850"/>
        <w:gridCol w:w="992"/>
        <w:gridCol w:w="993"/>
        <w:gridCol w:w="992"/>
        <w:gridCol w:w="992"/>
        <w:gridCol w:w="992"/>
        <w:gridCol w:w="993"/>
        <w:gridCol w:w="4613"/>
      </w:tblGrid>
      <w:tr w:rsidR="00784908" w:rsidRPr="00B34A65" w:rsidTr="00784908">
        <w:tc>
          <w:tcPr>
            <w:tcW w:w="534" w:type="dxa"/>
            <w:vMerge w:val="restart"/>
          </w:tcPr>
          <w:p w:rsidR="00784908" w:rsidRPr="00B34A65" w:rsidRDefault="00784908">
            <w:pPr>
              <w:widowControl w:val="0"/>
              <w:autoSpaceDE w:val="0"/>
              <w:autoSpaceDN w:val="0"/>
              <w:adjustRightInd w:val="0"/>
              <w:jc w:val="center"/>
              <w:rPr>
                <w:rFonts w:ascii="Times New Roman" w:hAnsi="Times New Roman" w:cs="Times New Roman"/>
                <w:bCs/>
              </w:rPr>
            </w:pPr>
            <w:r w:rsidRPr="00B34A65">
              <w:rPr>
                <w:rFonts w:ascii="Times New Roman" w:hAnsi="Times New Roman" w:cs="Times New Roman"/>
                <w:bCs/>
              </w:rPr>
              <w:t>№</w:t>
            </w:r>
          </w:p>
          <w:p w:rsidR="00784908" w:rsidRPr="00B34A65" w:rsidRDefault="00784908">
            <w:pPr>
              <w:widowControl w:val="0"/>
              <w:autoSpaceDE w:val="0"/>
              <w:autoSpaceDN w:val="0"/>
              <w:adjustRightInd w:val="0"/>
              <w:jc w:val="center"/>
              <w:rPr>
                <w:rFonts w:ascii="Times New Roman" w:hAnsi="Times New Roman" w:cs="Times New Roman"/>
                <w:bCs/>
              </w:rPr>
            </w:pPr>
            <w:proofErr w:type="spellStart"/>
            <w:proofErr w:type="gramStart"/>
            <w:r w:rsidRPr="00B34A65">
              <w:rPr>
                <w:rFonts w:ascii="Times New Roman" w:hAnsi="Times New Roman" w:cs="Times New Roman"/>
                <w:bCs/>
              </w:rPr>
              <w:t>п</w:t>
            </w:r>
            <w:proofErr w:type="spellEnd"/>
            <w:proofErr w:type="gramEnd"/>
            <w:r w:rsidRPr="00B34A65">
              <w:rPr>
                <w:rFonts w:ascii="Times New Roman" w:hAnsi="Times New Roman" w:cs="Times New Roman"/>
                <w:bCs/>
              </w:rPr>
              <w:t>/</w:t>
            </w:r>
            <w:proofErr w:type="spellStart"/>
            <w:r w:rsidRPr="00B34A65">
              <w:rPr>
                <w:rFonts w:ascii="Times New Roman" w:hAnsi="Times New Roman" w:cs="Times New Roman"/>
                <w:bCs/>
              </w:rPr>
              <w:t>п</w:t>
            </w:r>
            <w:proofErr w:type="spellEnd"/>
          </w:p>
        </w:tc>
        <w:tc>
          <w:tcPr>
            <w:tcW w:w="2835" w:type="dxa"/>
            <w:vMerge w:val="restart"/>
          </w:tcPr>
          <w:p w:rsidR="00784908" w:rsidRPr="00B34A65" w:rsidRDefault="00784908" w:rsidP="00784908">
            <w:pPr>
              <w:widowControl w:val="0"/>
              <w:autoSpaceDE w:val="0"/>
              <w:autoSpaceDN w:val="0"/>
              <w:adjustRightInd w:val="0"/>
              <w:jc w:val="both"/>
              <w:rPr>
                <w:rFonts w:ascii="Times New Roman" w:hAnsi="Times New Roman" w:cs="Times New Roman"/>
                <w:bCs/>
              </w:rPr>
            </w:pPr>
            <w:r w:rsidRPr="00B34A65">
              <w:rPr>
                <w:rFonts w:ascii="Times New Roman" w:hAnsi="Times New Roman" w:cs="Times New Roman"/>
                <w:bCs/>
              </w:rPr>
              <w:t>Наименование показателя эффективности реализации муниципальной программы</w:t>
            </w:r>
          </w:p>
        </w:tc>
        <w:tc>
          <w:tcPr>
            <w:tcW w:w="850" w:type="dxa"/>
            <w:vMerge w:val="restart"/>
          </w:tcPr>
          <w:p w:rsidR="00784908" w:rsidRPr="00B34A65" w:rsidRDefault="00784908">
            <w:pPr>
              <w:widowControl w:val="0"/>
              <w:autoSpaceDE w:val="0"/>
              <w:autoSpaceDN w:val="0"/>
              <w:adjustRightInd w:val="0"/>
              <w:jc w:val="center"/>
              <w:rPr>
                <w:rFonts w:ascii="Times New Roman" w:hAnsi="Times New Roman" w:cs="Times New Roman"/>
                <w:bCs/>
              </w:rPr>
            </w:pPr>
            <w:r w:rsidRPr="00B34A65">
              <w:rPr>
                <w:rFonts w:ascii="Times New Roman" w:hAnsi="Times New Roman" w:cs="Times New Roman"/>
              </w:rPr>
              <w:t xml:space="preserve">Единица </w:t>
            </w:r>
            <w:r w:rsidRPr="00B34A65">
              <w:rPr>
                <w:rFonts w:ascii="Times New Roman" w:hAnsi="Times New Roman" w:cs="Times New Roman"/>
              </w:rPr>
              <w:br/>
              <w:t>измерения</w:t>
            </w:r>
          </w:p>
        </w:tc>
        <w:tc>
          <w:tcPr>
            <w:tcW w:w="5954" w:type="dxa"/>
            <w:gridSpan w:val="6"/>
          </w:tcPr>
          <w:p w:rsidR="00784908" w:rsidRPr="00B34A65" w:rsidRDefault="00784908">
            <w:pPr>
              <w:widowControl w:val="0"/>
              <w:autoSpaceDE w:val="0"/>
              <w:autoSpaceDN w:val="0"/>
              <w:adjustRightInd w:val="0"/>
              <w:jc w:val="center"/>
              <w:rPr>
                <w:rFonts w:ascii="Times New Roman" w:hAnsi="Times New Roman" w:cs="Times New Roman"/>
                <w:bCs/>
              </w:rPr>
            </w:pPr>
            <w:r w:rsidRPr="00B34A65">
              <w:rPr>
                <w:rFonts w:ascii="Times New Roman" w:hAnsi="Times New Roman" w:cs="Times New Roman"/>
                <w:bCs/>
              </w:rPr>
              <w:t>Значение показателя эффективности реализации муниципальной программы</w:t>
            </w:r>
          </w:p>
        </w:tc>
        <w:tc>
          <w:tcPr>
            <w:tcW w:w="4613" w:type="dxa"/>
            <w:vMerge w:val="restart"/>
          </w:tcPr>
          <w:p w:rsidR="00784908" w:rsidRPr="00B34A65" w:rsidRDefault="00784908">
            <w:pPr>
              <w:widowControl w:val="0"/>
              <w:autoSpaceDE w:val="0"/>
              <w:autoSpaceDN w:val="0"/>
              <w:adjustRightInd w:val="0"/>
              <w:jc w:val="center"/>
              <w:rPr>
                <w:rFonts w:ascii="Times New Roman" w:hAnsi="Times New Roman" w:cs="Times New Roman"/>
                <w:bCs/>
              </w:rPr>
            </w:pPr>
            <w:r w:rsidRPr="00B34A65">
              <w:rPr>
                <w:rFonts w:ascii="Times New Roman" w:hAnsi="Times New Roman" w:cs="Times New Roman"/>
                <w:bCs/>
              </w:rPr>
              <w:t>Источник получения информации, методика расчета показателя</w:t>
            </w:r>
          </w:p>
        </w:tc>
      </w:tr>
      <w:tr w:rsidR="00784908" w:rsidRPr="00B34A65" w:rsidTr="00784908">
        <w:tc>
          <w:tcPr>
            <w:tcW w:w="534" w:type="dxa"/>
            <w:vMerge/>
          </w:tcPr>
          <w:p w:rsidR="00784908" w:rsidRPr="00B34A65" w:rsidRDefault="00784908">
            <w:pPr>
              <w:widowControl w:val="0"/>
              <w:autoSpaceDE w:val="0"/>
              <w:autoSpaceDN w:val="0"/>
              <w:adjustRightInd w:val="0"/>
              <w:jc w:val="center"/>
              <w:rPr>
                <w:rFonts w:ascii="Times New Roman" w:hAnsi="Times New Roman" w:cs="Times New Roman"/>
                <w:bCs/>
              </w:rPr>
            </w:pPr>
          </w:p>
        </w:tc>
        <w:tc>
          <w:tcPr>
            <w:tcW w:w="2835" w:type="dxa"/>
            <w:vMerge/>
          </w:tcPr>
          <w:p w:rsidR="00784908" w:rsidRPr="00B34A65" w:rsidRDefault="00784908">
            <w:pPr>
              <w:widowControl w:val="0"/>
              <w:autoSpaceDE w:val="0"/>
              <w:autoSpaceDN w:val="0"/>
              <w:adjustRightInd w:val="0"/>
              <w:jc w:val="center"/>
              <w:rPr>
                <w:rFonts w:ascii="Times New Roman" w:hAnsi="Times New Roman" w:cs="Times New Roman"/>
                <w:bCs/>
              </w:rPr>
            </w:pPr>
          </w:p>
        </w:tc>
        <w:tc>
          <w:tcPr>
            <w:tcW w:w="850" w:type="dxa"/>
            <w:vMerge/>
          </w:tcPr>
          <w:p w:rsidR="00784908" w:rsidRPr="00B34A65" w:rsidRDefault="00784908">
            <w:pPr>
              <w:widowControl w:val="0"/>
              <w:autoSpaceDE w:val="0"/>
              <w:autoSpaceDN w:val="0"/>
              <w:adjustRightInd w:val="0"/>
              <w:jc w:val="center"/>
              <w:rPr>
                <w:rFonts w:ascii="Times New Roman" w:hAnsi="Times New Roman" w:cs="Times New Roman"/>
                <w:bCs/>
              </w:rPr>
            </w:pPr>
          </w:p>
        </w:tc>
        <w:tc>
          <w:tcPr>
            <w:tcW w:w="992" w:type="dxa"/>
          </w:tcPr>
          <w:p w:rsidR="00784908" w:rsidRPr="00B34A65" w:rsidRDefault="00DC58A6">
            <w:pPr>
              <w:widowControl w:val="0"/>
              <w:autoSpaceDE w:val="0"/>
              <w:autoSpaceDN w:val="0"/>
              <w:adjustRightInd w:val="0"/>
              <w:jc w:val="center"/>
              <w:rPr>
                <w:rFonts w:ascii="Times New Roman" w:hAnsi="Times New Roman" w:cs="Times New Roman"/>
                <w:bCs/>
              </w:rPr>
            </w:pPr>
            <w:r w:rsidRPr="00B34A65">
              <w:rPr>
                <w:rFonts w:ascii="Times New Roman" w:hAnsi="Times New Roman" w:cs="Times New Roman"/>
                <w:bCs/>
              </w:rPr>
              <w:t>2020 год</w:t>
            </w:r>
          </w:p>
        </w:tc>
        <w:tc>
          <w:tcPr>
            <w:tcW w:w="993" w:type="dxa"/>
          </w:tcPr>
          <w:p w:rsidR="00784908" w:rsidRPr="00B34A65" w:rsidRDefault="00DC58A6" w:rsidP="00DC58A6">
            <w:pPr>
              <w:widowControl w:val="0"/>
              <w:autoSpaceDE w:val="0"/>
              <w:autoSpaceDN w:val="0"/>
              <w:adjustRightInd w:val="0"/>
              <w:jc w:val="center"/>
              <w:rPr>
                <w:rFonts w:ascii="Times New Roman" w:hAnsi="Times New Roman" w:cs="Times New Roman"/>
                <w:bCs/>
              </w:rPr>
            </w:pPr>
            <w:r w:rsidRPr="00B34A65">
              <w:rPr>
                <w:rFonts w:ascii="Times New Roman" w:hAnsi="Times New Roman" w:cs="Times New Roman"/>
                <w:bCs/>
              </w:rPr>
              <w:t>2021 год</w:t>
            </w:r>
          </w:p>
        </w:tc>
        <w:tc>
          <w:tcPr>
            <w:tcW w:w="992" w:type="dxa"/>
          </w:tcPr>
          <w:p w:rsidR="00784908" w:rsidRPr="00B34A65" w:rsidRDefault="00DC58A6" w:rsidP="00DC58A6">
            <w:pPr>
              <w:widowControl w:val="0"/>
              <w:autoSpaceDE w:val="0"/>
              <w:autoSpaceDN w:val="0"/>
              <w:adjustRightInd w:val="0"/>
              <w:jc w:val="center"/>
              <w:rPr>
                <w:rFonts w:ascii="Times New Roman" w:hAnsi="Times New Roman" w:cs="Times New Roman"/>
                <w:bCs/>
              </w:rPr>
            </w:pPr>
            <w:r w:rsidRPr="00B34A65">
              <w:rPr>
                <w:rFonts w:ascii="Times New Roman" w:hAnsi="Times New Roman" w:cs="Times New Roman"/>
                <w:bCs/>
              </w:rPr>
              <w:t>2022 год</w:t>
            </w:r>
          </w:p>
        </w:tc>
        <w:tc>
          <w:tcPr>
            <w:tcW w:w="992" w:type="dxa"/>
          </w:tcPr>
          <w:p w:rsidR="00784908" w:rsidRPr="00B34A65" w:rsidRDefault="00DC58A6" w:rsidP="00DC58A6">
            <w:pPr>
              <w:widowControl w:val="0"/>
              <w:autoSpaceDE w:val="0"/>
              <w:autoSpaceDN w:val="0"/>
              <w:adjustRightInd w:val="0"/>
              <w:jc w:val="center"/>
              <w:rPr>
                <w:rFonts w:ascii="Times New Roman" w:hAnsi="Times New Roman" w:cs="Times New Roman"/>
                <w:bCs/>
              </w:rPr>
            </w:pPr>
            <w:r w:rsidRPr="00B34A65">
              <w:rPr>
                <w:rFonts w:ascii="Times New Roman" w:hAnsi="Times New Roman" w:cs="Times New Roman"/>
                <w:bCs/>
              </w:rPr>
              <w:t>2023 год</w:t>
            </w:r>
          </w:p>
        </w:tc>
        <w:tc>
          <w:tcPr>
            <w:tcW w:w="992" w:type="dxa"/>
          </w:tcPr>
          <w:p w:rsidR="00784908" w:rsidRPr="00B34A65" w:rsidRDefault="00DC58A6" w:rsidP="00DC58A6">
            <w:pPr>
              <w:widowControl w:val="0"/>
              <w:autoSpaceDE w:val="0"/>
              <w:autoSpaceDN w:val="0"/>
              <w:adjustRightInd w:val="0"/>
              <w:jc w:val="center"/>
              <w:rPr>
                <w:rFonts w:ascii="Times New Roman" w:hAnsi="Times New Roman" w:cs="Times New Roman"/>
                <w:bCs/>
              </w:rPr>
            </w:pPr>
            <w:r w:rsidRPr="00B34A65">
              <w:rPr>
                <w:rFonts w:ascii="Times New Roman" w:hAnsi="Times New Roman" w:cs="Times New Roman"/>
                <w:bCs/>
              </w:rPr>
              <w:t>2024 год</w:t>
            </w:r>
          </w:p>
        </w:tc>
        <w:tc>
          <w:tcPr>
            <w:tcW w:w="993" w:type="dxa"/>
          </w:tcPr>
          <w:p w:rsidR="00784908" w:rsidRPr="00B34A65" w:rsidRDefault="00DC58A6" w:rsidP="00DC58A6">
            <w:pPr>
              <w:widowControl w:val="0"/>
              <w:autoSpaceDE w:val="0"/>
              <w:autoSpaceDN w:val="0"/>
              <w:adjustRightInd w:val="0"/>
              <w:jc w:val="center"/>
              <w:rPr>
                <w:rFonts w:ascii="Times New Roman" w:hAnsi="Times New Roman" w:cs="Times New Roman"/>
                <w:bCs/>
              </w:rPr>
            </w:pPr>
            <w:r w:rsidRPr="00B34A65">
              <w:rPr>
                <w:rFonts w:ascii="Times New Roman" w:hAnsi="Times New Roman" w:cs="Times New Roman"/>
                <w:bCs/>
              </w:rPr>
              <w:t>2025 год</w:t>
            </w:r>
          </w:p>
        </w:tc>
        <w:tc>
          <w:tcPr>
            <w:tcW w:w="4613" w:type="dxa"/>
            <w:vMerge/>
          </w:tcPr>
          <w:p w:rsidR="00784908" w:rsidRPr="00B34A65" w:rsidRDefault="00784908">
            <w:pPr>
              <w:widowControl w:val="0"/>
              <w:autoSpaceDE w:val="0"/>
              <w:autoSpaceDN w:val="0"/>
              <w:adjustRightInd w:val="0"/>
              <w:jc w:val="center"/>
              <w:rPr>
                <w:rFonts w:ascii="Times New Roman" w:hAnsi="Times New Roman" w:cs="Times New Roman"/>
                <w:bCs/>
              </w:rPr>
            </w:pPr>
          </w:p>
        </w:tc>
      </w:tr>
      <w:tr w:rsidR="00784908" w:rsidRPr="00B34A65" w:rsidTr="00784908">
        <w:tc>
          <w:tcPr>
            <w:tcW w:w="534"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2835" w:type="dxa"/>
          </w:tcPr>
          <w:p w:rsidR="000A1686" w:rsidRPr="00B34A65" w:rsidRDefault="00B34A65" w:rsidP="00B34A65">
            <w:pPr>
              <w:widowControl w:val="0"/>
              <w:autoSpaceDE w:val="0"/>
              <w:autoSpaceDN w:val="0"/>
              <w:adjustRightInd w:val="0"/>
              <w:jc w:val="both"/>
              <w:rPr>
                <w:rFonts w:ascii="Times New Roman" w:hAnsi="Times New Roman" w:cs="Times New Roman"/>
                <w:bCs/>
              </w:rPr>
            </w:pPr>
            <w:r w:rsidRPr="00B34A65">
              <w:rPr>
                <w:rFonts w:ascii="Times New Roman" w:hAnsi="Times New Roman" w:cs="Times New Roman"/>
              </w:rPr>
              <w:t>Цель «Проведение финансовой, бюджетной, налоговой политики на территории муниципального округа»</w:t>
            </w:r>
          </w:p>
        </w:tc>
        <w:tc>
          <w:tcPr>
            <w:tcW w:w="850"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992"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993"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992"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992"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992"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993"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4613" w:type="dxa"/>
          </w:tcPr>
          <w:p w:rsidR="000A1686" w:rsidRPr="00B34A65" w:rsidRDefault="000A1686">
            <w:pPr>
              <w:widowControl w:val="0"/>
              <w:autoSpaceDE w:val="0"/>
              <w:autoSpaceDN w:val="0"/>
              <w:adjustRightInd w:val="0"/>
              <w:jc w:val="center"/>
              <w:rPr>
                <w:rFonts w:ascii="Times New Roman" w:hAnsi="Times New Roman" w:cs="Times New Roman"/>
                <w:bCs/>
              </w:rPr>
            </w:pPr>
          </w:p>
        </w:tc>
      </w:tr>
      <w:tr w:rsidR="00784908" w:rsidRPr="00B34A65" w:rsidTr="00784908">
        <w:tc>
          <w:tcPr>
            <w:tcW w:w="534"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2835" w:type="dxa"/>
          </w:tcPr>
          <w:p w:rsidR="000A1686" w:rsidRPr="00B34A65" w:rsidRDefault="00B34A65" w:rsidP="00BA06EA">
            <w:pPr>
              <w:widowControl w:val="0"/>
              <w:autoSpaceDE w:val="0"/>
              <w:autoSpaceDN w:val="0"/>
              <w:adjustRightInd w:val="0"/>
              <w:jc w:val="both"/>
              <w:rPr>
                <w:rFonts w:ascii="Times New Roman" w:hAnsi="Times New Roman" w:cs="Times New Roman"/>
                <w:bCs/>
              </w:rPr>
            </w:pPr>
            <w:r w:rsidRPr="00B34A65">
              <w:rPr>
                <w:rFonts w:ascii="Times New Roman" w:hAnsi="Times New Roman" w:cs="Times New Roman"/>
              </w:rPr>
              <w:t xml:space="preserve">Задача </w:t>
            </w:r>
            <w:r w:rsidR="00BA06EA">
              <w:rPr>
                <w:rFonts w:ascii="Times New Roman" w:hAnsi="Times New Roman" w:cs="Times New Roman"/>
              </w:rPr>
              <w:t>«</w:t>
            </w:r>
            <w:r w:rsidRPr="00B34A65">
              <w:rPr>
                <w:rFonts w:ascii="Times New Roman" w:hAnsi="Times New Roman" w:cs="Times New Roman"/>
              </w:rPr>
              <w:t>Организация бюджетного процесса</w:t>
            </w:r>
            <w:r w:rsidR="00BA06EA">
              <w:rPr>
                <w:rFonts w:ascii="Times New Roman" w:hAnsi="Times New Roman" w:cs="Times New Roman"/>
              </w:rPr>
              <w:t>»</w:t>
            </w:r>
          </w:p>
        </w:tc>
        <w:tc>
          <w:tcPr>
            <w:tcW w:w="850"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992"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993"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992"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992"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992"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993" w:type="dxa"/>
          </w:tcPr>
          <w:p w:rsidR="000A1686" w:rsidRPr="00B34A65" w:rsidRDefault="000A1686">
            <w:pPr>
              <w:widowControl w:val="0"/>
              <w:autoSpaceDE w:val="0"/>
              <w:autoSpaceDN w:val="0"/>
              <w:adjustRightInd w:val="0"/>
              <w:jc w:val="center"/>
              <w:rPr>
                <w:rFonts w:ascii="Times New Roman" w:hAnsi="Times New Roman" w:cs="Times New Roman"/>
                <w:bCs/>
              </w:rPr>
            </w:pPr>
          </w:p>
        </w:tc>
        <w:tc>
          <w:tcPr>
            <w:tcW w:w="4613" w:type="dxa"/>
          </w:tcPr>
          <w:p w:rsidR="000A1686" w:rsidRPr="00B34A65" w:rsidRDefault="000A1686">
            <w:pPr>
              <w:widowControl w:val="0"/>
              <w:autoSpaceDE w:val="0"/>
              <w:autoSpaceDN w:val="0"/>
              <w:adjustRightInd w:val="0"/>
              <w:jc w:val="center"/>
              <w:rPr>
                <w:rFonts w:ascii="Times New Roman" w:hAnsi="Times New Roman" w:cs="Times New Roman"/>
                <w:bCs/>
              </w:rPr>
            </w:pPr>
          </w:p>
        </w:tc>
      </w:tr>
      <w:tr w:rsidR="00B34A65" w:rsidRPr="00B34A65" w:rsidTr="00784908">
        <w:tc>
          <w:tcPr>
            <w:tcW w:w="534" w:type="dxa"/>
          </w:tcPr>
          <w:p w:rsidR="00B34A65" w:rsidRPr="00B34A65" w:rsidRDefault="00B34A65">
            <w:pPr>
              <w:widowControl w:val="0"/>
              <w:autoSpaceDE w:val="0"/>
              <w:autoSpaceDN w:val="0"/>
              <w:adjustRightInd w:val="0"/>
              <w:jc w:val="center"/>
              <w:rPr>
                <w:rFonts w:ascii="Times New Roman" w:hAnsi="Times New Roman" w:cs="Times New Roman"/>
                <w:bCs/>
              </w:rPr>
            </w:pPr>
          </w:p>
        </w:tc>
        <w:tc>
          <w:tcPr>
            <w:tcW w:w="2835" w:type="dxa"/>
          </w:tcPr>
          <w:p w:rsidR="00B34A65" w:rsidRPr="00B34A65" w:rsidRDefault="00B34A65" w:rsidP="00B34A65">
            <w:pPr>
              <w:widowControl w:val="0"/>
              <w:autoSpaceDE w:val="0"/>
              <w:autoSpaceDN w:val="0"/>
              <w:adjustRightInd w:val="0"/>
              <w:jc w:val="both"/>
              <w:rPr>
                <w:rFonts w:ascii="Times New Roman" w:hAnsi="Times New Roman" w:cs="Times New Roman"/>
                <w:bCs/>
              </w:rPr>
            </w:pPr>
            <w:r w:rsidRPr="00B34A65">
              <w:rPr>
                <w:rFonts w:ascii="Times New Roman" w:hAnsi="Times New Roman" w:cs="Times New Roman"/>
              </w:rPr>
              <w:t>соблюдение установленных законодательством требований к структуре и содержанию решений о бюджете муниципального округа и отчетов о его исполнении</w:t>
            </w:r>
          </w:p>
        </w:tc>
        <w:tc>
          <w:tcPr>
            <w:tcW w:w="850" w:type="dxa"/>
          </w:tcPr>
          <w:p w:rsidR="00B34A65" w:rsidRPr="00B34A65" w:rsidRDefault="00B34A65" w:rsidP="009438FF">
            <w:pPr>
              <w:pStyle w:val="ConsPlusNormal"/>
              <w:jc w:val="center"/>
              <w:rPr>
                <w:rFonts w:ascii="Times New Roman" w:hAnsi="Times New Roman" w:cs="Times New Roman"/>
              </w:rPr>
            </w:pPr>
            <w:r w:rsidRPr="00B34A65">
              <w:rPr>
                <w:rFonts w:ascii="Times New Roman" w:hAnsi="Times New Roman" w:cs="Times New Roman"/>
              </w:rPr>
              <w:t>да (нет)</w:t>
            </w:r>
          </w:p>
        </w:tc>
        <w:tc>
          <w:tcPr>
            <w:tcW w:w="992" w:type="dxa"/>
          </w:tcPr>
          <w:p w:rsidR="00B34A65" w:rsidRPr="00B34A65" w:rsidRDefault="00B34A65" w:rsidP="009438FF">
            <w:pPr>
              <w:pStyle w:val="ConsPlusNormal"/>
              <w:jc w:val="center"/>
              <w:rPr>
                <w:rFonts w:ascii="Times New Roman" w:hAnsi="Times New Roman" w:cs="Times New Roman"/>
              </w:rPr>
            </w:pPr>
            <w:r w:rsidRPr="00B34A65">
              <w:rPr>
                <w:rFonts w:ascii="Times New Roman" w:hAnsi="Times New Roman" w:cs="Times New Roman"/>
              </w:rPr>
              <w:t>да</w:t>
            </w:r>
          </w:p>
        </w:tc>
        <w:tc>
          <w:tcPr>
            <w:tcW w:w="993" w:type="dxa"/>
          </w:tcPr>
          <w:p w:rsidR="00B34A65" w:rsidRPr="00B34A65" w:rsidRDefault="00B34A65" w:rsidP="009438FF">
            <w:pPr>
              <w:pStyle w:val="ConsPlusNormal"/>
              <w:jc w:val="center"/>
              <w:rPr>
                <w:rFonts w:ascii="Times New Roman" w:hAnsi="Times New Roman" w:cs="Times New Roman"/>
              </w:rPr>
            </w:pPr>
            <w:r w:rsidRPr="00B34A65">
              <w:rPr>
                <w:rFonts w:ascii="Times New Roman" w:hAnsi="Times New Roman" w:cs="Times New Roman"/>
              </w:rPr>
              <w:t>да</w:t>
            </w:r>
          </w:p>
        </w:tc>
        <w:tc>
          <w:tcPr>
            <w:tcW w:w="992" w:type="dxa"/>
          </w:tcPr>
          <w:p w:rsidR="00B34A65" w:rsidRPr="00B34A65" w:rsidRDefault="00B34A65" w:rsidP="009438FF">
            <w:pPr>
              <w:pStyle w:val="ConsPlusNormal"/>
              <w:jc w:val="center"/>
              <w:rPr>
                <w:rFonts w:ascii="Times New Roman" w:hAnsi="Times New Roman" w:cs="Times New Roman"/>
              </w:rPr>
            </w:pPr>
            <w:r w:rsidRPr="00B34A65">
              <w:rPr>
                <w:rFonts w:ascii="Times New Roman" w:hAnsi="Times New Roman" w:cs="Times New Roman"/>
              </w:rPr>
              <w:t>да</w:t>
            </w:r>
          </w:p>
        </w:tc>
        <w:tc>
          <w:tcPr>
            <w:tcW w:w="992" w:type="dxa"/>
          </w:tcPr>
          <w:p w:rsidR="00B34A65" w:rsidRPr="00B34A65" w:rsidRDefault="00B34A65" w:rsidP="009438FF">
            <w:pPr>
              <w:pStyle w:val="ConsPlusNormal"/>
              <w:jc w:val="center"/>
              <w:rPr>
                <w:rFonts w:ascii="Times New Roman" w:hAnsi="Times New Roman" w:cs="Times New Roman"/>
              </w:rPr>
            </w:pPr>
            <w:r w:rsidRPr="00B34A65">
              <w:rPr>
                <w:rFonts w:ascii="Times New Roman" w:hAnsi="Times New Roman" w:cs="Times New Roman"/>
              </w:rPr>
              <w:t>да</w:t>
            </w:r>
          </w:p>
        </w:tc>
        <w:tc>
          <w:tcPr>
            <w:tcW w:w="992" w:type="dxa"/>
          </w:tcPr>
          <w:p w:rsidR="00B34A65" w:rsidRPr="00B34A65" w:rsidRDefault="00B34A65" w:rsidP="009438FF">
            <w:pPr>
              <w:pStyle w:val="ConsPlusNormal"/>
              <w:jc w:val="center"/>
              <w:rPr>
                <w:rFonts w:ascii="Times New Roman" w:hAnsi="Times New Roman" w:cs="Times New Roman"/>
              </w:rPr>
            </w:pPr>
            <w:r w:rsidRPr="00B34A65">
              <w:rPr>
                <w:rFonts w:ascii="Times New Roman" w:hAnsi="Times New Roman" w:cs="Times New Roman"/>
              </w:rPr>
              <w:t>да</w:t>
            </w:r>
          </w:p>
        </w:tc>
        <w:tc>
          <w:tcPr>
            <w:tcW w:w="993" w:type="dxa"/>
          </w:tcPr>
          <w:p w:rsidR="00B34A65" w:rsidRPr="00B34A65" w:rsidRDefault="00B34A65" w:rsidP="009438FF">
            <w:pPr>
              <w:pStyle w:val="ConsPlusNormal"/>
              <w:jc w:val="center"/>
              <w:rPr>
                <w:rFonts w:ascii="Times New Roman" w:hAnsi="Times New Roman" w:cs="Times New Roman"/>
              </w:rPr>
            </w:pPr>
            <w:r w:rsidRPr="00B34A65">
              <w:rPr>
                <w:rFonts w:ascii="Times New Roman" w:hAnsi="Times New Roman" w:cs="Times New Roman"/>
              </w:rPr>
              <w:t>да</w:t>
            </w:r>
          </w:p>
        </w:tc>
        <w:tc>
          <w:tcPr>
            <w:tcW w:w="4613" w:type="dxa"/>
          </w:tcPr>
          <w:p w:rsidR="00B34A65" w:rsidRPr="00E60E66" w:rsidRDefault="00E60E66" w:rsidP="00E60E66">
            <w:pPr>
              <w:widowControl w:val="0"/>
              <w:autoSpaceDE w:val="0"/>
              <w:autoSpaceDN w:val="0"/>
              <w:adjustRightInd w:val="0"/>
              <w:jc w:val="both"/>
              <w:rPr>
                <w:rFonts w:ascii="Times New Roman" w:hAnsi="Times New Roman" w:cs="Times New Roman"/>
                <w:bCs/>
              </w:rPr>
            </w:pPr>
            <w:r w:rsidRPr="00E60E66">
              <w:rPr>
                <w:rFonts w:ascii="Times New Roman" w:hAnsi="Times New Roman" w:cs="Times New Roman"/>
              </w:rPr>
              <w:t>значение показателя определяется по данным финансового управления</w:t>
            </w:r>
          </w:p>
        </w:tc>
      </w:tr>
      <w:tr w:rsidR="00EE2BF1" w:rsidRPr="00B34A65" w:rsidTr="00784908">
        <w:tc>
          <w:tcPr>
            <w:tcW w:w="534" w:type="dxa"/>
            <w:vMerge w:val="restart"/>
          </w:tcPr>
          <w:p w:rsidR="00EE2BF1" w:rsidRPr="00B34A65" w:rsidRDefault="00EE2BF1">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1</w:t>
            </w:r>
            <w:r w:rsidR="008F4D46">
              <w:rPr>
                <w:rFonts w:ascii="Times New Roman" w:hAnsi="Times New Roman" w:cs="Times New Roman"/>
                <w:bCs/>
              </w:rPr>
              <w:t>.</w:t>
            </w:r>
          </w:p>
        </w:tc>
        <w:tc>
          <w:tcPr>
            <w:tcW w:w="2835" w:type="dxa"/>
          </w:tcPr>
          <w:p w:rsidR="00EE2BF1" w:rsidRPr="00EE2BF1" w:rsidRDefault="00EE2BF1" w:rsidP="00EE2BF1">
            <w:pPr>
              <w:pStyle w:val="ConsPlusNormal"/>
              <w:jc w:val="both"/>
              <w:rPr>
                <w:rFonts w:ascii="Times New Roman" w:hAnsi="Times New Roman" w:cs="Times New Roman"/>
              </w:rPr>
            </w:pPr>
            <w:r w:rsidRPr="00EE2BF1">
              <w:rPr>
                <w:rFonts w:ascii="Times New Roman" w:hAnsi="Times New Roman" w:cs="Times New Roman"/>
              </w:rPr>
              <w:t xml:space="preserve">Отдельное мероприятие </w:t>
            </w:r>
            <w:r>
              <w:rPr>
                <w:rFonts w:ascii="Times New Roman" w:hAnsi="Times New Roman" w:cs="Times New Roman"/>
              </w:rPr>
              <w:t>«</w:t>
            </w:r>
            <w:r w:rsidRPr="00EE2BF1">
              <w:rPr>
                <w:rFonts w:ascii="Times New Roman" w:hAnsi="Times New Roman" w:cs="Times New Roman"/>
              </w:rPr>
              <w:t>Составление проекта бюджета</w:t>
            </w:r>
            <w:r>
              <w:rPr>
                <w:rFonts w:ascii="Times New Roman" w:hAnsi="Times New Roman" w:cs="Times New Roman"/>
              </w:rPr>
              <w:t xml:space="preserve"> муниципального округа»</w:t>
            </w:r>
          </w:p>
        </w:tc>
        <w:tc>
          <w:tcPr>
            <w:tcW w:w="850" w:type="dxa"/>
          </w:tcPr>
          <w:p w:rsidR="00EE2BF1" w:rsidRPr="00EE2BF1" w:rsidRDefault="00EE2BF1" w:rsidP="009438FF">
            <w:pPr>
              <w:pStyle w:val="ConsPlusNormal"/>
              <w:rPr>
                <w:rFonts w:ascii="Times New Roman" w:hAnsi="Times New Roman" w:cs="Times New Roman"/>
              </w:rPr>
            </w:pPr>
          </w:p>
        </w:tc>
        <w:tc>
          <w:tcPr>
            <w:tcW w:w="992" w:type="dxa"/>
          </w:tcPr>
          <w:p w:rsidR="00EE2BF1" w:rsidRPr="00EE2BF1" w:rsidRDefault="00EE2BF1" w:rsidP="009438FF">
            <w:pPr>
              <w:pStyle w:val="ConsPlusNormal"/>
              <w:rPr>
                <w:rFonts w:ascii="Times New Roman" w:hAnsi="Times New Roman" w:cs="Times New Roman"/>
              </w:rPr>
            </w:pPr>
          </w:p>
        </w:tc>
        <w:tc>
          <w:tcPr>
            <w:tcW w:w="993" w:type="dxa"/>
          </w:tcPr>
          <w:p w:rsidR="00EE2BF1" w:rsidRPr="00EE2BF1" w:rsidRDefault="00EE2BF1" w:rsidP="009438FF">
            <w:pPr>
              <w:pStyle w:val="ConsPlusNormal"/>
              <w:rPr>
                <w:rFonts w:ascii="Times New Roman" w:hAnsi="Times New Roman" w:cs="Times New Roman"/>
              </w:rPr>
            </w:pPr>
          </w:p>
        </w:tc>
        <w:tc>
          <w:tcPr>
            <w:tcW w:w="992" w:type="dxa"/>
          </w:tcPr>
          <w:p w:rsidR="00EE2BF1" w:rsidRPr="00EE2BF1" w:rsidRDefault="00EE2BF1" w:rsidP="009438FF">
            <w:pPr>
              <w:pStyle w:val="ConsPlusNormal"/>
              <w:rPr>
                <w:rFonts w:ascii="Times New Roman" w:hAnsi="Times New Roman" w:cs="Times New Roman"/>
              </w:rPr>
            </w:pPr>
          </w:p>
        </w:tc>
        <w:tc>
          <w:tcPr>
            <w:tcW w:w="992" w:type="dxa"/>
          </w:tcPr>
          <w:p w:rsidR="00EE2BF1" w:rsidRPr="00EE2BF1" w:rsidRDefault="00EE2BF1" w:rsidP="009438FF">
            <w:pPr>
              <w:pStyle w:val="ConsPlusNormal"/>
              <w:rPr>
                <w:rFonts w:ascii="Times New Roman" w:hAnsi="Times New Roman" w:cs="Times New Roman"/>
              </w:rPr>
            </w:pPr>
          </w:p>
        </w:tc>
        <w:tc>
          <w:tcPr>
            <w:tcW w:w="992" w:type="dxa"/>
          </w:tcPr>
          <w:p w:rsidR="00EE2BF1" w:rsidRPr="00EE2BF1" w:rsidRDefault="00EE2BF1" w:rsidP="009438FF">
            <w:pPr>
              <w:pStyle w:val="ConsPlusNormal"/>
              <w:rPr>
                <w:rFonts w:ascii="Times New Roman" w:hAnsi="Times New Roman" w:cs="Times New Roman"/>
              </w:rPr>
            </w:pPr>
          </w:p>
        </w:tc>
        <w:tc>
          <w:tcPr>
            <w:tcW w:w="993" w:type="dxa"/>
          </w:tcPr>
          <w:p w:rsidR="00EE2BF1" w:rsidRPr="00EE2BF1" w:rsidRDefault="00EE2BF1" w:rsidP="009438FF">
            <w:pPr>
              <w:pStyle w:val="ConsPlusNormal"/>
              <w:rPr>
                <w:rFonts w:ascii="Times New Roman" w:hAnsi="Times New Roman" w:cs="Times New Roman"/>
              </w:rPr>
            </w:pPr>
          </w:p>
        </w:tc>
        <w:tc>
          <w:tcPr>
            <w:tcW w:w="4613" w:type="dxa"/>
          </w:tcPr>
          <w:p w:rsidR="00EE2BF1" w:rsidRPr="00B34A65" w:rsidRDefault="00EE2BF1">
            <w:pPr>
              <w:widowControl w:val="0"/>
              <w:autoSpaceDE w:val="0"/>
              <w:autoSpaceDN w:val="0"/>
              <w:adjustRightInd w:val="0"/>
              <w:jc w:val="center"/>
              <w:rPr>
                <w:rFonts w:ascii="Times New Roman" w:hAnsi="Times New Roman" w:cs="Times New Roman"/>
                <w:bCs/>
              </w:rPr>
            </w:pPr>
          </w:p>
        </w:tc>
      </w:tr>
      <w:tr w:rsidR="00EE2BF1" w:rsidRPr="00B34A65" w:rsidTr="00784908">
        <w:tc>
          <w:tcPr>
            <w:tcW w:w="534" w:type="dxa"/>
            <w:vMerge/>
          </w:tcPr>
          <w:p w:rsidR="00EE2BF1" w:rsidRPr="00B34A65" w:rsidRDefault="00EE2BF1">
            <w:pPr>
              <w:widowControl w:val="0"/>
              <w:autoSpaceDE w:val="0"/>
              <w:autoSpaceDN w:val="0"/>
              <w:adjustRightInd w:val="0"/>
              <w:jc w:val="center"/>
              <w:rPr>
                <w:rFonts w:ascii="Times New Roman" w:hAnsi="Times New Roman" w:cs="Times New Roman"/>
                <w:bCs/>
              </w:rPr>
            </w:pPr>
          </w:p>
        </w:tc>
        <w:tc>
          <w:tcPr>
            <w:tcW w:w="2835" w:type="dxa"/>
          </w:tcPr>
          <w:p w:rsidR="00EE2BF1" w:rsidRPr="00EE2BF1" w:rsidRDefault="00EE2BF1" w:rsidP="00EE2BF1">
            <w:pPr>
              <w:pStyle w:val="ConsPlusNormal"/>
              <w:jc w:val="both"/>
              <w:rPr>
                <w:rFonts w:ascii="Times New Roman" w:hAnsi="Times New Roman" w:cs="Times New Roman"/>
              </w:rPr>
            </w:pPr>
            <w:r w:rsidRPr="00EE2BF1">
              <w:rPr>
                <w:rFonts w:ascii="Times New Roman" w:hAnsi="Times New Roman" w:cs="Times New Roman"/>
              </w:rPr>
              <w:t xml:space="preserve">составление проекта бюджета </w:t>
            </w:r>
            <w:r>
              <w:rPr>
                <w:rFonts w:ascii="Times New Roman" w:hAnsi="Times New Roman" w:cs="Times New Roman"/>
              </w:rPr>
              <w:t xml:space="preserve">муниципального округа </w:t>
            </w:r>
            <w:r w:rsidRPr="00EE2BF1">
              <w:rPr>
                <w:rFonts w:ascii="Times New Roman" w:hAnsi="Times New Roman" w:cs="Times New Roman"/>
              </w:rPr>
              <w:t>в установленные сроки в соответствии с бюджетным законодательством</w:t>
            </w:r>
          </w:p>
        </w:tc>
        <w:tc>
          <w:tcPr>
            <w:tcW w:w="850" w:type="dxa"/>
          </w:tcPr>
          <w:p w:rsidR="00EE2BF1" w:rsidRPr="00EE2BF1" w:rsidRDefault="00EE2BF1" w:rsidP="009438FF">
            <w:pPr>
              <w:pStyle w:val="ConsPlusNormal"/>
              <w:jc w:val="center"/>
              <w:rPr>
                <w:rFonts w:ascii="Times New Roman" w:hAnsi="Times New Roman" w:cs="Times New Roman"/>
              </w:rPr>
            </w:pPr>
            <w:r w:rsidRPr="00EE2BF1">
              <w:rPr>
                <w:rFonts w:ascii="Times New Roman" w:hAnsi="Times New Roman" w:cs="Times New Roman"/>
              </w:rPr>
              <w:t>да (нет)</w:t>
            </w:r>
          </w:p>
        </w:tc>
        <w:tc>
          <w:tcPr>
            <w:tcW w:w="992" w:type="dxa"/>
          </w:tcPr>
          <w:p w:rsidR="00EE2BF1" w:rsidRPr="00EE2BF1" w:rsidRDefault="00EE2BF1" w:rsidP="009438FF">
            <w:pPr>
              <w:pStyle w:val="ConsPlusNormal"/>
              <w:jc w:val="center"/>
              <w:rPr>
                <w:rFonts w:ascii="Times New Roman" w:hAnsi="Times New Roman" w:cs="Times New Roman"/>
              </w:rPr>
            </w:pPr>
            <w:r w:rsidRPr="00EE2BF1">
              <w:rPr>
                <w:rFonts w:ascii="Times New Roman" w:hAnsi="Times New Roman" w:cs="Times New Roman"/>
              </w:rPr>
              <w:t>да</w:t>
            </w:r>
          </w:p>
        </w:tc>
        <w:tc>
          <w:tcPr>
            <w:tcW w:w="993" w:type="dxa"/>
          </w:tcPr>
          <w:p w:rsidR="00EE2BF1" w:rsidRPr="00EE2BF1" w:rsidRDefault="00EE2BF1" w:rsidP="009438FF">
            <w:pPr>
              <w:pStyle w:val="ConsPlusNormal"/>
              <w:jc w:val="center"/>
              <w:rPr>
                <w:rFonts w:ascii="Times New Roman" w:hAnsi="Times New Roman" w:cs="Times New Roman"/>
              </w:rPr>
            </w:pPr>
            <w:r w:rsidRPr="00EE2BF1">
              <w:rPr>
                <w:rFonts w:ascii="Times New Roman" w:hAnsi="Times New Roman" w:cs="Times New Roman"/>
              </w:rPr>
              <w:t>да</w:t>
            </w:r>
          </w:p>
        </w:tc>
        <w:tc>
          <w:tcPr>
            <w:tcW w:w="992" w:type="dxa"/>
          </w:tcPr>
          <w:p w:rsidR="00EE2BF1" w:rsidRPr="00EE2BF1" w:rsidRDefault="00EE2BF1" w:rsidP="009438FF">
            <w:pPr>
              <w:pStyle w:val="ConsPlusNormal"/>
              <w:jc w:val="center"/>
              <w:rPr>
                <w:rFonts w:ascii="Times New Roman" w:hAnsi="Times New Roman" w:cs="Times New Roman"/>
              </w:rPr>
            </w:pPr>
            <w:r w:rsidRPr="00EE2BF1">
              <w:rPr>
                <w:rFonts w:ascii="Times New Roman" w:hAnsi="Times New Roman" w:cs="Times New Roman"/>
              </w:rPr>
              <w:t>да</w:t>
            </w:r>
          </w:p>
        </w:tc>
        <w:tc>
          <w:tcPr>
            <w:tcW w:w="992" w:type="dxa"/>
          </w:tcPr>
          <w:p w:rsidR="00EE2BF1" w:rsidRPr="00EE2BF1" w:rsidRDefault="00EE2BF1" w:rsidP="009438FF">
            <w:pPr>
              <w:pStyle w:val="ConsPlusNormal"/>
              <w:jc w:val="center"/>
              <w:rPr>
                <w:rFonts w:ascii="Times New Roman" w:hAnsi="Times New Roman" w:cs="Times New Roman"/>
              </w:rPr>
            </w:pPr>
            <w:r w:rsidRPr="00EE2BF1">
              <w:rPr>
                <w:rFonts w:ascii="Times New Roman" w:hAnsi="Times New Roman" w:cs="Times New Roman"/>
              </w:rPr>
              <w:t>да</w:t>
            </w:r>
          </w:p>
        </w:tc>
        <w:tc>
          <w:tcPr>
            <w:tcW w:w="992" w:type="dxa"/>
          </w:tcPr>
          <w:p w:rsidR="00EE2BF1" w:rsidRPr="00EE2BF1" w:rsidRDefault="00EE2BF1" w:rsidP="009438FF">
            <w:pPr>
              <w:pStyle w:val="ConsPlusNormal"/>
              <w:jc w:val="center"/>
              <w:rPr>
                <w:rFonts w:ascii="Times New Roman" w:hAnsi="Times New Roman" w:cs="Times New Roman"/>
              </w:rPr>
            </w:pPr>
            <w:r w:rsidRPr="00EE2BF1">
              <w:rPr>
                <w:rFonts w:ascii="Times New Roman" w:hAnsi="Times New Roman" w:cs="Times New Roman"/>
              </w:rPr>
              <w:t>да</w:t>
            </w:r>
          </w:p>
        </w:tc>
        <w:tc>
          <w:tcPr>
            <w:tcW w:w="993" w:type="dxa"/>
          </w:tcPr>
          <w:p w:rsidR="00EE2BF1" w:rsidRPr="00EE2BF1" w:rsidRDefault="00EE2BF1" w:rsidP="009438FF">
            <w:pPr>
              <w:pStyle w:val="ConsPlusNormal"/>
              <w:jc w:val="center"/>
              <w:rPr>
                <w:rFonts w:ascii="Times New Roman" w:hAnsi="Times New Roman" w:cs="Times New Roman"/>
              </w:rPr>
            </w:pPr>
            <w:r w:rsidRPr="00EE2BF1">
              <w:rPr>
                <w:rFonts w:ascii="Times New Roman" w:hAnsi="Times New Roman" w:cs="Times New Roman"/>
              </w:rPr>
              <w:t>да</w:t>
            </w:r>
          </w:p>
        </w:tc>
        <w:tc>
          <w:tcPr>
            <w:tcW w:w="4613" w:type="dxa"/>
          </w:tcPr>
          <w:p w:rsidR="00EE2BF1" w:rsidRPr="00B34A65" w:rsidRDefault="00F410A0" w:rsidP="00F410A0">
            <w:pPr>
              <w:widowControl w:val="0"/>
              <w:autoSpaceDE w:val="0"/>
              <w:autoSpaceDN w:val="0"/>
              <w:adjustRightInd w:val="0"/>
              <w:jc w:val="both"/>
              <w:rPr>
                <w:rFonts w:ascii="Times New Roman" w:hAnsi="Times New Roman" w:cs="Times New Roman"/>
                <w:bCs/>
              </w:rPr>
            </w:pPr>
            <w:r w:rsidRPr="00E60E66">
              <w:rPr>
                <w:rFonts w:ascii="Times New Roman" w:hAnsi="Times New Roman" w:cs="Times New Roman"/>
              </w:rPr>
              <w:t>значение показателя определяется по данным финансового управления</w:t>
            </w:r>
          </w:p>
        </w:tc>
      </w:tr>
      <w:tr w:rsidR="0099165B" w:rsidRPr="00B34A65" w:rsidTr="00784908">
        <w:tc>
          <w:tcPr>
            <w:tcW w:w="534" w:type="dxa"/>
            <w:vMerge w:val="restart"/>
          </w:tcPr>
          <w:p w:rsidR="0099165B" w:rsidRPr="0099165B" w:rsidRDefault="0099165B" w:rsidP="009438FF">
            <w:pPr>
              <w:pStyle w:val="ConsPlusNormal"/>
              <w:jc w:val="center"/>
              <w:rPr>
                <w:rFonts w:ascii="Times New Roman" w:hAnsi="Times New Roman" w:cs="Times New Roman"/>
              </w:rPr>
            </w:pPr>
            <w:r w:rsidRPr="0099165B">
              <w:rPr>
                <w:rFonts w:ascii="Times New Roman" w:hAnsi="Times New Roman" w:cs="Times New Roman"/>
              </w:rPr>
              <w:t>2.</w:t>
            </w:r>
          </w:p>
        </w:tc>
        <w:tc>
          <w:tcPr>
            <w:tcW w:w="2835" w:type="dxa"/>
          </w:tcPr>
          <w:p w:rsidR="0099165B" w:rsidRPr="0099165B" w:rsidRDefault="0099165B" w:rsidP="005E6FB0">
            <w:pPr>
              <w:pStyle w:val="ConsPlusNormal"/>
              <w:jc w:val="both"/>
              <w:rPr>
                <w:rFonts w:ascii="Times New Roman" w:hAnsi="Times New Roman" w:cs="Times New Roman"/>
              </w:rPr>
            </w:pPr>
            <w:r w:rsidRPr="0099165B">
              <w:rPr>
                <w:rFonts w:ascii="Times New Roman" w:hAnsi="Times New Roman" w:cs="Times New Roman"/>
              </w:rPr>
              <w:t xml:space="preserve">Отдельное мероприятие </w:t>
            </w:r>
            <w:r w:rsidR="005E6FB0">
              <w:rPr>
                <w:rFonts w:ascii="Times New Roman" w:hAnsi="Times New Roman" w:cs="Times New Roman"/>
              </w:rPr>
              <w:t>«</w:t>
            </w:r>
            <w:r w:rsidRPr="0099165B">
              <w:rPr>
                <w:rFonts w:ascii="Times New Roman" w:hAnsi="Times New Roman" w:cs="Times New Roman"/>
              </w:rPr>
              <w:t>Исполнение бюджета</w:t>
            </w:r>
            <w:r>
              <w:rPr>
                <w:rFonts w:ascii="Times New Roman" w:hAnsi="Times New Roman" w:cs="Times New Roman"/>
              </w:rPr>
              <w:t xml:space="preserve"> муниципального округа</w:t>
            </w:r>
            <w:r w:rsidR="005E6FB0">
              <w:rPr>
                <w:rFonts w:ascii="Times New Roman" w:hAnsi="Times New Roman" w:cs="Times New Roman"/>
              </w:rPr>
              <w:t>»</w:t>
            </w:r>
          </w:p>
        </w:tc>
        <w:tc>
          <w:tcPr>
            <w:tcW w:w="850" w:type="dxa"/>
          </w:tcPr>
          <w:p w:rsidR="0099165B" w:rsidRPr="0099165B" w:rsidRDefault="0099165B" w:rsidP="009438FF">
            <w:pPr>
              <w:pStyle w:val="ConsPlusNormal"/>
              <w:rPr>
                <w:rFonts w:ascii="Times New Roman" w:hAnsi="Times New Roman" w:cs="Times New Roman"/>
              </w:rPr>
            </w:pPr>
          </w:p>
        </w:tc>
        <w:tc>
          <w:tcPr>
            <w:tcW w:w="992" w:type="dxa"/>
          </w:tcPr>
          <w:p w:rsidR="0099165B" w:rsidRPr="0099165B" w:rsidRDefault="0099165B" w:rsidP="009438FF">
            <w:pPr>
              <w:pStyle w:val="ConsPlusNormal"/>
              <w:rPr>
                <w:rFonts w:ascii="Times New Roman" w:hAnsi="Times New Roman" w:cs="Times New Roman"/>
              </w:rPr>
            </w:pPr>
          </w:p>
        </w:tc>
        <w:tc>
          <w:tcPr>
            <w:tcW w:w="993" w:type="dxa"/>
          </w:tcPr>
          <w:p w:rsidR="0099165B" w:rsidRPr="0099165B" w:rsidRDefault="0099165B" w:rsidP="009438FF">
            <w:pPr>
              <w:pStyle w:val="ConsPlusNormal"/>
              <w:rPr>
                <w:rFonts w:ascii="Times New Roman" w:hAnsi="Times New Roman" w:cs="Times New Roman"/>
              </w:rPr>
            </w:pPr>
          </w:p>
        </w:tc>
        <w:tc>
          <w:tcPr>
            <w:tcW w:w="992" w:type="dxa"/>
          </w:tcPr>
          <w:p w:rsidR="0099165B" w:rsidRPr="0099165B" w:rsidRDefault="0099165B" w:rsidP="009438FF">
            <w:pPr>
              <w:pStyle w:val="ConsPlusNormal"/>
              <w:rPr>
                <w:rFonts w:ascii="Times New Roman" w:hAnsi="Times New Roman" w:cs="Times New Roman"/>
              </w:rPr>
            </w:pPr>
          </w:p>
        </w:tc>
        <w:tc>
          <w:tcPr>
            <w:tcW w:w="992" w:type="dxa"/>
          </w:tcPr>
          <w:p w:rsidR="0099165B" w:rsidRPr="0099165B" w:rsidRDefault="0099165B" w:rsidP="009438FF">
            <w:pPr>
              <w:pStyle w:val="ConsPlusNormal"/>
              <w:rPr>
                <w:rFonts w:ascii="Times New Roman" w:hAnsi="Times New Roman" w:cs="Times New Roman"/>
              </w:rPr>
            </w:pPr>
          </w:p>
        </w:tc>
        <w:tc>
          <w:tcPr>
            <w:tcW w:w="992" w:type="dxa"/>
          </w:tcPr>
          <w:p w:rsidR="0099165B" w:rsidRPr="0099165B" w:rsidRDefault="0099165B" w:rsidP="009438FF">
            <w:pPr>
              <w:pStyle w:val="ConsPlusNormal"/>
              <w:rPr>
                <w:rFonts w:ascii="Times New Roman" w:hAnsi="Times New Roman" w:cs="Times New Roman"/>
              </w:rPr>
            </w:pPr>
          </w:p>
        </w:tc>
        <w:tc>
          <w:tcPr>
            <w:tcW w:w="993" w:type="dxa"/>
          </w:tcPr>
          <w:p w:rsidR="0099165B" w:rsidRPr="0099165B" w:rsidRDefault="0099165B" w:rsidP="009438FF">
            <w:pPr>
              <w:pStyle w:val="ConsPlusNormal"/>
              <w:rPr>
                <w:rFonts w:ascii="Times New Roman" w:hAnsi="Times New Roman" w:cs="Times New Roman"/>
              </w:rPr>
            </w:pPr>
          </w:p>
        </w:tc>
        <w:tc>
          <w:tcPr>
            <w:tcW w:w="4613" w:type="dxa"/>
          </w:tcPr>
          <w:p w:rsidR="0099165B" w:rsidRPr="00B34A65" w:rsidRDefault="0099165B">
            <w:pPr>
              <w:widowControl w:val="0"/>
              <w:autoSpaceDE w:val="0"/>
              <w:autoSpaceDN w:val="0"/>
              <w:adjustRightInd w:val="0"/>
              <w:jc w:val="center"/>
              <w:rPr>
                <w:rFonts w:ascii="Times New Roman" w:hAnsi="Times New Roman" w:cs="Times New Roman"/>
                <w:bCs/>
              </w:rPr>
            </w:pPr>
          </w:p>
        </w:tc>
      </w:tr>
      <w:tr w:rsidR="0099165B" w:rsidRPr="00B34A65" w:rsidTr="00784908">
        <w:tc>
          <w:tcPr>
            <w:tcW w:w="534" w:type="dxa"/>
            <w:vMerge/>
          </w:tcPr>
          <w:p w:rsidR="0099165B" w:rsidRPr="0099165B" w:rsidRDefault="0099165B" w:rsidP="009438FF">
            <w:pPr>
              <w:rPr>
                <w:rFonts w:ascii="Times New Roman" w:hAnsi="Times New Roman" w:cs="Times New Roman"/>
              </w:rPr>
            </w:pPr>
          </w:p>
        </w:tc>
        <w:tc>
          <w:tcPr>
            <w:tcW w:w="2835" w:type="dxa"/>
          </w:tcPr>
          <w:p w:rsidR="0099165B" w:rsidRPr="0099165B" w:rsidRDefault="0099165B" w:rsidP="0099165B">
            <w:pPr>
              <w:pStyle w:val="ConsPlusNormal"/>
              <w:jc w:val="both"/>
              <w:rPr>
                <w:rFonts w:ascii="Times New Roman" w:hAnsi="Times New Roman" w:cs="Times New Roman"/>
              </w:rPr>
            </w:pPr>
            <w:r w:rsidRPr="0099165B">
              <w:rPr>
                <w:rFonts w:ascii="Times New Roman" w:hAnsi="Times New Roman" w:cs="Times New Roman"/>
              </w:rPr>
              <w:t xml:space="preserve">соблюдение </w:t>
            </w:r>
            <w:proofErr w:type="gramStart"/>
            <w:r w:rsidRPr="0099165B">
              <w:rPr>
                <w:rFonts w:ascii="Times New Roman" w:hAnsi="Times New Roman" w:cs="Times New Roman"/>
              </w:rPr>
              <w:t>сроков утверждения сводной бюджетной росписи бюджета</w:t>
            </w:r>
            <w:r>
              <w:rPr>
                <w:rFonts w:ascii="Times New Roman" w:hAnsi="Times New Roman" w:cs="Times New Roman"/>
              </w:rPr>
              <w:t xml:space="preserve"> муниципального округа</w:t>
            </w:r>
            <w:proofErr w:type="gramEnd"/>
          </w:p>
        </w:tc>
        <w:tc>
          <w:tcPr>
            <w:tcW w:w="850" w:type="dxa"/>
          </w:tcPr>
          <w:p w:rsidR="0099165B" w:rsidRPr="0099165B" w:rsidRDefault="0099165B" w:rsidP="009438FF">
            <w:pPr>
              <w:pStyle w:val="ConsPlusNormal"/>
              <w:jc w:val="center"/>
              <w:rPr>
                <w:rFonts w:ascii="Times New Roman" w:hAnsi="Times New Roman" w:cs="Times New Roman"/>
              </w:rPr>
            </w:pPr>
            <w:r w:rsidRPr="0099165B">
              <w:rPr>
                <w:rFonts w:ascii="Times New Roman" w:hAnsi="Times New Roman" w:cs="Times New Roman"/>
              </w:rPr>
              <w:t>да (нет)</w:t>
            </w:r>
          </w:p>
        </w:tc>
        <w:tc>
          <w:tcPr>
            <w:tcW w:w="992" w:type="dxa"/>
          </w:tcPr>
          <w:p w:rsidR="0099165B" w:rsidRPr="0099165B" w:rsidRDefault="0099165B" w:rsidP="009438FF">
            <w:pPr>
              <w:pStyle w:val="ConsPlusNormal"/>
              <w:jc w:val="center"/>
              <w:rPr>
                <w:rFonts w:ascii="Times New Roman" w:hAnsi="Times New Roman" w:cs="Times New Roman"/>
              </w:rPr>
            </w:pPr>
            <w:r w:rsidRPr="0099165B">
              <w:rPr>
                <w:rFonts w:ascii="Times New Roman" w:hAnsi="Times New Roman" w:cs="Times New Roman"/>
              </w:rPr>
              <w:t>да</w:t>
            </w:r>
          </w:p>
        </w:tc>
        <w:tc>
          <w:tcPr>
            <w:tcW w:w="993" w:type="dxa"/>
          </w:tcPr>
          <w:p w:rsidR="0099165B" w:rsidRPr="0099165B" w:rsidRDefault="0099165B" w:rsidP="009438FF">
            <w:pPr>
              <w:pStyle w:val="ConsPlusNormal"/>
              <w:jc w:val="center"/>
              <w:rPr>
                <w:rFonts w:ascii="Times New Roman" w:hAnsi="Times New Roman" w:cs="Times New Roman"/>
              </w:rPr>
            </w:pPr>
            <w:r w:rsidRPr="0099165B">
              <w:rPr>
                <w:rFonts w:ascii="Times New Roman" w:hAnsi="Times New Roman" w:cs="Times New Roman"/>
              </w:rPr>
              <w:t>да</w:t>
            </w:r>
          </w:p>
        </w:tc>
        <w:tc>
          <w:tcPr>
            <w:tcW w:w="992" w:type="dxa"/>
          </w:tcPr>
          <w:p w:rsidR="0099165B" w:rsidRPr="0099165B" w:rsidRDefault="0099165B" w:rsidP="009438FF">
            <w:pPr>
              <w:pStyle w:val="ConsPlusNormal"/>
              <w:jc w:val="center"/>
              <w:rPr>
                <w:rFonts w:ascii="Times New Roman" w:hAnsi="Times New Roman" w:cs="Times New Roman"/>
              </w:rPr>
            </w:pPr>
            <w:r w:rsidRPr="0099165B">
              <w:rPr>
                <w:rFonts w:ascii="Times New Roman" w:hAnsi="Times New Roman" w:cs="Times New Roman"/>
              </w:rPr>
              <w:t>да</w:t>
            </w:r>
          </w:p>
        </w:tc>
        <w:tc>
          <w:tcPr>
            <w:tcW w:w="992" w:type="dxa"/>
          </w:tcPr>
          <w:p w:rsidR="0099165B" w:rsidRPr="0099165B" w:rsidRDefault="0099165B" w:rsidP="009438FF">
            <w:pPr>
              <w:pStyle w:val="ConsPlusNormal"/>
              <w:jc w:val="center"/>
              <w:rPr>
                <w:rFonts w:ascii="Times New Roman" w:hAnsi="Times New Roman" w:cs="Times New Roman"/>
              </w:rPr>
            </w:pPr>
            <w:r w:rsidRPr="0099165B">
              <w:rPr>
                <w:rFonts w:ascii="Times New Roman" w:hAnsi="Times New Roman" w:cs="Times New Roman"/>
              </w:rPr>
              <w:t>да</w:t>
            </w:r>
          </w:p>
        </w:tc>
        <w:tc>
          <w:tcPr>
            <w:tcW w:w="992" w:type="dxa"/>
          </w:tcPr>
          <w:p w:rsidR="0099165B" w:rsidRPr="0099165B" w:rsidRDefault="0099165B" w:rsidP="009438FF">
            <w:pPr>
              <w:pStyle w:val="ConsPlusNormal"/>
              <w:jc w:val="center"/>
              <w:rPr>
                <w:rFonts w:ascii="Times New Roman" w:hAnsi="Times New Roman" w:cs="Times New Roman"/>
              </w:rPr>
            </w:pPr>
            <w:r w:rsidRPr="0099165B">
              <w:rPr>
                <w:rFonts w:ascii="Times New Roman" w:hAnsi="Times New Roman" w:cs="Times New Roman"/>
              </w:rPr>
              <w:t>да</w:t>
            </w:r>
          </w:p>
        </w:tc>
        <w:tc>
          <w:tcPr>
            <w:tcW w:w="993" w:type="dxa"/>
          </w:tcPr>
          <w:p w:rsidR="0099165B" w:rsidRPr="0099165B" w:rsidRDefault="0099165B" w:rsidP="009438FF">
            <w:pPr>
              <w:pStyle w:val="ConsPlusNormal"/>
              <w:jc w:val="center"/>
              <w:rPr>
                <w:rFonts w:ascii="Times New Roman" w:hAnsi="Times New Roman" w:cs="Times New Roman"/>
              </w:rPr>
            </w:pPr>
            <w:r w:rsidRPr="0099165B">
              <w:rPr>
                <w:rFonts w:ascii="Times New Roman" w:hAnsi="Times New Roman" w:cs="Times New Roman"/>
              </w:rPr>
              <w:t>да</w:t>
            </w:r>
          </w:p>
        </w:tc>
        <w:tc>
          <w:tcPr>
            <w:tcW w:w="4613" w:type="dxa"/>
          </w:tcPr>
          <w:p w:rsidR="0099165B" w:rsidRPr="00B34A65" w:rsidRDefault="00F410A0" w:rsidP="00F410A0">
            <w:pPr>
              <w:widowControl w:val="0"/>
              <w:autoSpaceDE w:val="0"/>
              <w:autoSpaceDN w:val="0"/>
              <w:adjustRightInd w:val="0"/>
              <w:jc w:val="both"/>
              <w:rPr>
                <w:rFonts w:ascii="Times New Roman" w:hAnsi="Times New Roman" w:cs="Times New Roman"/>
                <w:bCs/>
              </w:rPr>
            </w:pPr>
            <w:r w:rsidRPr="00E60E66">
              <w:rPr>
                <w:rFonts w:ascii="Times New Roman" w:hAnsi="Times New Roman" w:cs="Times New Roman"/>
              </w:rPr>
              <w:t>значение показателя определяется по данным финансового управления</w:t>
            </w:r>
          </w:p>
        </w:tc>
      </w:tr>
      <w:tr w:rsidR="0099165B" w:rsidRPr="00B34A65" w:rsidTr="00784908">
        <w:tc>
          <w:tcPr>
            <w:tcW w:w="534" w:type="dxa"/>
            <w:vMerge/>
          </w:tcPr>
          <w:p w:rsidR="0099165B" w:rsidRPr="0099165B" w:rsidRDefault="0099165B" w:rsidP="009438FF">
            <w:pPr>
              <w:rPr>
                <w:rFonts w:ascii="Times New Roman" w:hAnsi="Times New Roman" w:cs="Times New Roman"/>
              </w:rPr>
            </w:pPr>
          </w:p>
        </w:tc>
        <w:tc>
          <w:tcPr>
            <w:tcW w:w="2835" w:type="dxa"/>
          </w:tcPr>
          <w:p w:rsidR="0099165B" w:rsidRPr="0099165B" w:rsidRDefault="0099165B" w:rsidP="009438FF">
            <w:pPr>
              <w:pStyle w:val="ConsPlusNormal"/>
              <w:jc w:val="both"/>
              <w:rPr>
                <w:rFonts w:ascii="Times New Roman" w:hAnsi="Times New Roman" w:cs="Times New Roman"/>
              </w:rPr>
            </w:pPr>
            <w:r w:rsidRPr="0099165B">
              <w:rPr>
                <w:rFonts w:ascii="Times New Roman" w:hAnsi="Times New Roman" w:cs="Times New Roman"/>
              </w:rPr>
              <w:t>своевременное доведение лимитов бюджетных обязательств до главных распорядителей бюджетных средств</w:t>
            </w:r>
          </w:p>
        </w:tc>
        <w:tc>
          <w:tcPr>
            <w:tcW w:w="850" w:type="dxa"/>
          </w:tcPr>
          <w:p w:rsidR="0099165B" w:rsidRPr="0099165B" w:rsidRDefault="0099165B" w:rsidP="009438FF">
            <w:pPr>
              <w:pStyle w:val="ConsPlusNormal"/>
              <w:jc w:val="center"/>
              <w:rPr>
                <w:rFonts w:ascii="Times New Roman" w:hAnsi="Times New Roman" w:cs="Times New Roman"/>
              </w:rPr>
            </w:pPr>
            <w:r w:rsidRPr="0099165B">
              <w:rPr>
                <w:rFonts w:ascii="Times New Roman" w:hAnsi="Times New Roman" w:cs="Times New Roman"/>
              </w:rPr>
              <w:t>да (нет)</w:t>
            </w:r>
          </w:p>
        </w:tc>
        <w:tc>
          <w:tcPr>
            <w:tcW w:w="992" w:type="dxa"/>
          </w:tcPr>
          <w:p w:rsidR="0099165B" w:rsidRPr="0099165B" w:rsidRDefault="0099165B" w:rsidP="009438FF">
            <w:pPr>
              <w:pStyle w:val="ConsPlusNormal"/>
              <w:jc w:val="center"/>
              <w:rPr>
                <w:rFonts w:ascii="Times New Roman" w:hAnsi="Times New Roman" w:cs="Times New Roman"/>
              </w:rPr>
            </w:pPr>
            <w:r w:rsidRPr="0099165B">
              <w:rPr>
                <w:rFonts w:ascii="Times New Roman" w:hAnsi="Times New Roman" w:cs="Times New Roman"/>
              </w:rPr>
              <w:t>да</w:t>
            </w:r>
          </w:p>
        </w:tc>
        <w:tc>
          <w:tcPr>
            <w:tcW w:w="993" w:type="dxa"/>
          </w:tcPr>
          <w:p w:rsidR="0099165B" w:rsidRPr="0099165B" w:rsidRDefault="0099165B" w:rsidP="009438FF">
            <w:pPr>
              <w:pStyle w:val="ConsPlusNormal"/>
              <w:jc w:val="center"/>
              <w:rPr>
                <w:rFonts w:ascii="Times New Roman" w:hAnsi="Times New Roman" w:cs="Times New Roman"/>
              </w:rPr>
            </w:pPr>
            <w:r w:rsidRPr="0099165B">
              <w:rPr>
                <w:rFonts w:ascii="Times New Roman" w:hAnsi="Times New Roman" w:cs="Times New Roman"/>
              </w:rPr>
              <w:t>да</w:t>
            </w:r>
          </w:p>
        </w:tc>
        <w:tc>
          <w:tcPr>
            <w:tcW w:w="992" w:type="dxa"/>
          </w:tcPr>
          <w:p w:rsidR="0099165B" w:rsidRPr="0099165B" w:rsidRDefault="0099165B" w:rsidP="009438FF">
            <w:pPr>
              <w:pStyle w:val="ConsPlusNormal"/>
              <w:jc w:val="center"/>
              <w:rPr>
                <w:rFonts w:ascii="Times New Roman" w:hAnsi="Times New Roman" w:cs="Times New Roman"/>
              </w:rPr>
            </w:pPr>
            <w:r w:rsidRPr="0099165B">
              <w:rPr>
                <w:rFonts w:ascii="Times New Roman" w:hAnsi="Times New Roman" w:cs="Times New Roman"/>
              </w:rPr>
              <w:t>да</w:t>
            </w:r>
          </w:p>
        </w:tc>
        <w:tc>
          <w:tcPr>
            <w:tcW w:w="992" w:type="dxa"/>
          </w:tcPr>
          <w:p w:rsidR="0099165B" w:rsidRPr="0099165B" w:rsidRDefault="0099165B" w:rsidP="009438FF">
            <w:pPr>
              <w:pStyle w:val="ConsPlusNormal"/>
              <w:jc w:val="center"/>
              <w:rPr>
                <w:rFonts w:ascii="Times New Roman" w:hAnsi="Times New Roman" w:cs="Times New Roman"/>
              </w:rPr>
            </w:pPr>
            <w:r w:rsidRPr="0099165B">
              <w:rPr>
                <w:rFonts w:ascii="Times New Roman" w:hAnsi="Times New Roman" w:cs="Times New Roman"/>
              </w:rPr>
              <w:t>да</w:t>
            </w:r>
          </w:p>
        </w:tc>
        <w:tc>
          <w:tcPr>
            <w:tcW w:w="992" w:type="dxa"/>
          </w:tcPr>
          <w:p w:rsidR="0099165B" w:rsidRPr="0099165B" w:rsidRDefault="0099165B" w:rsidP="009438FF">
            <w:pPr>
              <w:pStyle w:val="ConsPlusNormal"/>
              <w:jc w:val="center"/>
              <w:rPr>
                <w:rFonts w:ascii="Times New Roman" w:hAnsi="Times New Roman" w:cs="Times New Roman"/>
              </w:rPr>
            </w:pPr>
            <w:r w:rsidRPr="0099165B">
              <w:rPr>
                <w:rFonts w:ascii="Times New Roman" w:hAnsi="Times New Roman" w:cs="Times New Roman"/>
              </w:rPr>
              <w:t>да</w:t>
            </w:r>
          </w:p>
        </w:tc>
        <w:tc>
          <w:tcPr>
            <w:tcW w:w="993" w:type="dxa"/>
          </w:tcPr>
          <w:p w:rsidR="0099165B" w:rsidRPr="0099165B" w:rsidRDefault="0099165B" w:rsidP="009438FF">
            <w:pPr>
              <w:pStyle w:val="ConsPlusNormal"/>
              <w:jc w:val="center"/>
              <w:rPr>
                <w:rFonts w:ascii="Times New Roman" w:hAnsi="Times New Roman" w:cs="Times New Roman"/>
              </w:rPr>
            </w:pPr>
            <w:r w:rsidRPr="0099165B">
              <w:rPr>
                <w:rFonts w:ascii="Times New Roman" w:hAnsi="Times New Roman" w:cs="Times New Roman"/>
              </w:rPr>
              <w:t>да</w:t>
            </w:r>
          </w:p>
        </w:tc>
        <w:tc>
          <w:tcPr>
            <w:tcW w:w="4613" w:type="dxa"/>
          </w:tcPr>
          <w:p w:rsidR="0099165B" w:rsidRPr="00B34A65" w:rsidRDefault="00F410A0" w:rsidP="00F410A0">
            <w:pPr>
              <w:widowControl w:val="0"/>
              <w:autoSpaceDE w:val="0"/>
              <w:autoSpaceDN w:val="0"/>
              <w:adjustRightInd w:val="0"/>
              <w:jc w:val="both"/>
              <w:rPr>
                <w:rFonts w:ascii="Times New Roman" w:hAnsi="Times New Roman" w:cs="Times New Roman"/>
                <w:bCs/>
              </w:rPr>
            </w:pPr>
            <w:r w:rsidRPr="00E60E66">
              <w:rPr>
                <w:rFonts w:ascii="Times New Roman" w:hAnsi="Times New Roman" w:cs="Times New Roman"/>
              </w:rPr>
              <w:t>значение показателя определяется по данным финансового управления</w:t>
            </w:r>
          </w:p>
        </w:tc>
      </w:tr>
      <w:tr w:rsidR="008F4D46" w:rsidRPr="00B34A65" w:rsidTr="00784908">
        <w:tc>
          <w:tcPr>
            <w:tcW w:w="534" w:type="dxa"/>
            <w:vMerge w:val="restart"/>
          </w:tcPr>
          <w:p w:rsidR="008F4D46" w:rsidRPr="005E6FB0" w:rsidRDefault="008F4D46" w:rsidP="009438FF">
            <w:pPr>
              <w:pStyle w:val="ConsPlusNormal"/>
              <w:jc w:val="center"/>
              <w:rPr>
                <w:rFonts w:ascii="Times New Roman" w:hAnsi="Times New Roman" w:cs="Times New Roman"/>
              </w:rPr>
            </w:pPr>
            <w:r w:rsidRPr="005E6FB0">
              <w:rPr>
                <w:rFonts w:ascii="Times New Roman" w:hAnsi="Times New Roman" w:cs="Times New Roman"/>
              </w:rPr>
              <w:t>3.</w:t>
            </w:r>
          </w:p>
        </w:tc>
        <w:tc>
          <w:tcPr>
            <w:tcW w:w="2835" w:type="dxa"/>
          </w:tcPr>
          <w:p w:rsidR="008F4D46" w:rsidRPr="005E6FB0" w:rsidRDefault="008F4D46" w:rsidP="005E6FB0">
            <w:pPr>
              <w:pStyle w:val="ConsPlusNormal"/>
              <w:jc w:val="both"/>
              <w:rPr>
                <w:rFonts w:ascii="Times New Roman" w:hAnsi="Times New Roman" w:cs="Times New Roman"/>
              </w:rPr>
            </w:pPr>
            <w:r w:rsidRPr="005E6FB0">
              <w:rPr>
                <w:rFonts w:ascii="Times New Roman" w:hAnsi="Times New Roman" w:cs="Times New Roman"/>
              </w:rPr>
              <w:t>Отдельное мероприятие «Управление муниципальным долгом»</w:t>
            </w:r>
          </w:p>
        </w:tc>
        <w:tc>
          <w:tcPr>
            <w:tcW w:w="850" w:type="dxa"/>
          </w:tcPr>
          <w:p w:rsidR="008F4D46" w:rsidRPr="005E6FB0" w:rsidRDefault="008F4D46" w:rsidP="009438FF">
            <w:pPr>
              <w:pStyle w:val="ConsPlusNormal"/>
              <w:rPr>
                <w:rFonts w:ascii="Times New Roman" w:hAnsi="Times New Roman" w:cs="Times New Roman"/>
              </w:rPr>
            </w:pPr>
          </w:p>
        </w:tc>
        <w:tc>
          <w:tcPr>
            <w:tcW w:w="992" w:type="dxa"/>
          </w:tcPr>
          <w:p w:rsidR="008F4D46" w:rsidRPr="005E6FB0" w:rsidRDefault="008F4D46" w:rsidP="009438FF">
            <w:pPr>
              <w:pStyle w:val="ConsPlusNormal"/>
              <w:rPr>
                <w:rFonts w:ascii="Times New Roman" w:hAnsi="Times New Roman" w:cs="Times New Roman"/>
              </w:rPr>
            </w:pPr>
          </w:p>
        </w:tc>
        <w:tc>
          <w:tcPr>
            <w:tcW w:w="993" w:type="dxa"/>
          </w:tcPr>
          <w:p w:rsidR="008F4D46" w:rsidRPr="005E6FB0" w:rsidRDefault="008F4D46" w:rsidP="009438FF">
            <w:pPr>
              <w:pStyle w:val="ConsPlusNormal"/>
              <w:rPr>
                <w:rFonts w:ascii="Times New Roman" w:hAnsi="Times New Roman" w:cs="Times New Roman"/>
              </w:rPr>
            </w:pPr>
          </w:p>
        </w:tc>
        <w:tc>
          <w:tcPr>
            <w:tcW w:w="992" w:type="dxa"/>
          </w:tcPr>
          <w:p w:rsidR="008F4D46" w:rsidRPr="005E6FB0" w:rsidRDefault="008F4D46" w:rsidP="009438FF">
            <w:pPr>
              <w:pStyle w:val="ConsPlusNormal"/>
              <w:rPr>
                <w:rFonts w:ascii="Times New Roman" w:hAnsi="Times New Roman" w:cs="Times New Roman"/>
              </w:rPr>
            </w:pPr>
          </w:p>
        </w:tc>
        <w:tc>
          <w:tcPr>
            <w:tcW w:w="992" w:type="dxa"/>
          </w:tcPr>
          <w:p w:rsidR="008F4D46" w:rsidRPr="005E6FB0" w:rsidRDefault="008F4D46" w:rsidP="009438FF">
            <w:pPr>
              <w:pStyle w:val="ConsPlusNormal"/>
              <w:rPr>
                <w:rFonts w:ascii="Times New Roman" w:hAnsi="Times New Roman" w:cs="Times New Roman"/>
              </w:rPr>
            </w:pPr>
          </w:p>
        </w:tc>
        <w:tc>
          <w:tcPr>
            <w:tcW w:w="992" w:type="dxa"/>
          </w:tcPr>
          <w:p w:rsidR="008F4D46" w:rsidRPr="005E6FB0" w:rsidRDefault="008F4D46" w:rsidP="009438FF">
            <w:pPr>
              <w:pStyle w:val="ConsPlusNormal"/>
              <w:rPr>
                <w:rFonts w:ascii="Times New Roman" w:hAnsi="Times New Roman" w:cs="Times New Roman"/>
              </w:rPr>
            </w:pPr>
          </w:p>
        </w:tc>
        <w:tc>
          <w:tcPr>
            <w:tcW w:w="993" w:type="dxa"/>
          </w:tcPr>
          <w:p w:rsidR="008F4D46" w:rsidRPr="005E6FB0" w:rsidRDefault="008F4D46" w:rsidP="009438FF">
            <w:pPr>
              <w:pStyle w:val="ConsPlusNormal"/>
              <w:rPr>
                <w:rFonts w:ascii="Times New Roman" w:hAnsi="Times New Roman" w:cs="Times New Roman"/>
              </w:rPr>
            </w:pPr>
          </w:p>
        </w:tc>
        <w:tc>
          <w:tcPr>
            <w:tcW w:w="4613" w:type="dxa"/>
          </w:tcPr>
          <w:p w:rsidR="008F4D46" w:rsidRPr="005E6FB0" w:rsidRDefault="008F4D46">
            <w:pPr>
              <w:widowControl w:val="0"/>
              <w:autoSpaceDE w:val="0"/>
              <w:autoSpaceDN w:val="0"/>
              <w:adjustRightInd w:val="0"/>
              <w:jc w:val="center"/>
              <w:rPr>
                <w:rFonts w:ascii="Times New Roman" w:hAnsi="Times New Roman" w:cs="Times New Roman"/>
                <w:b/>
                <w:bCs/>
              </w:rPr>
            </w:pPr>
          </w:p>
        </w:tc>
      </w:tr>
      <w:tr w:rsidR="008F4D46" w:rsidRPr="00B34A65" w:rsidTr="00784908">
        <w:tc>
          <w:tcPr>
            <w:tcW w:w="534" w:type="dxa"/>
            <w:vMerge/>
          </w:tcPr>
          <w:p w:rsidR="008F4D46" w:rsidRPr="005E6FB0" w:rsidRDefault="008F4D46" w:rsidP="009438FF">
            <w:pPr>
              <w:rPr>
                <w:rFonts w:ascii="Times New Roman" w:hAnsi="Times New Roman" w:cs="Times New Roman"/>
                <w:color w:val="FF0000"/>
              </w:rPr>
            </w:pPr>
          </w:p>
        </w:tc>
        <w:tc>
          <w:tcPr>
            <w:tcW w:w="2835" w:type="dxa"/>
          </w:tcPr>
          <w:p w:rsidR="008F4D46" w:rsidRPr="00BC76ED" w:rsidRDefault="008F4D46" w:rsidP="00BC76ED">
            <w:pPr>
              <w:pStyle w:val="ConsPlusNormal"/>
              <w:jc w:val="both"/>
              <w:rPr>
                <w:rFonts w:ascii="Times New Roman" w:hAnsi="Times New Roman" w:cs="Times New Roman"/>
              </w:rPr>
            </w:pPr>
            <w:r w:rsidRPr="00BC76ED">
              <w:rPr>
                <w:rFonts w:ascii="Times New Roman" w:hAnsi="Times New Roman" w:cs="Times New Roman"/>
              </w:rPr>
              <w:t>доля общего объема муниципального долга к общему объему доходов бюджета муниципального округа без учета объема безвозмездных поступлений</w:t>
            </w:r>
          </w:p>
        </w:tc>
        <w:tc>
          <w:tcPr>
            <w:tcW w:w="850" w:type="dxa"/>
          </w:tcPr>
          <w:p w:rsidR="008F4D46" w:rsidRPr="00BC76ED" w:rsidRDefault="008F4D46" w:rsidP="009438FF">
            <w:pPr>
              <w:pStyle w:val="ConsPlusNormal"/>
              <w:jc w:val="center"/>
              <w:rPr>
                <w:rFonts w:ascii="Times New Roman" w:hAnsi="Times New Roman" w:cs="Times New Roman"/>
              </w:rPr>
            </w:pPr>
            <w:r w:rsidRPr="00BC76ED">
              <w:rPr>
                <w:rFonts w:ascii="Times New Roman" w:hAnsi="Times New Roman" w:cs="Times New Roman"/>
              </w:rPr>
              <w:t>процентов</w:t>
            </w:r>
          </w:p>
        </w:tc>
        <w:tc>
          <w:tcPr>
            <w:tcW w:w="992" w:type="dxa"/>
          </w:tcPr>
          <w:p w:rsidR="008F4D46" w:rsidRPr="007D711B" w:rsidRDefault="008F4D46" w:rsidP="00365DE6">
            <w:pPr>
              <w:pStyle w:val="ConsPlusNormal"/>
              <w:jc w:val="center"/>
              <w:rPr>
                <w:rFonts w:ascii="Times New Roman" w:hAnsi="Times New Roman" w:cs="Times New Roman"/>
              </w:rPr>
            </w:pPr>
            <w:r w:rsidRPr="007D711B">
              <w:rPr>
                <w:rFonts w:ascii="Times New Roman" w:hAnsi="Times New Roman" w:cs="Times New Roman"/>
              </w:rPr>
              <w:t>33</w:t>
            </w:r>
          </w:p>
        </w:tc>
        <w:tc>
          <w:tcPr>
            <w:tcW w:w="993" w:type="dxa"/>
          </w:tcPr>
          <w:p w:rsidR="008F4D46" w:rsidRPr="00BC76ED" w:rsidRDefault="008F4D46" w:rsidP="00365DE6">
            <w:pPr>
              <w:pStyle w:val="ConsPlusNormal"/>
              <w:jc w:val="center"/>
              <w:rPr>
                <w:rFonts w:ascii="Times New Roman" w:hAnsi="Times New Roman" w:cs="Times New Roman"/>
              </w:rPr>
            </w:pPr>
            <w:r w:rsidRPr="00BC76ED">
              <w:rPr>
                <w:rFonts w:ascii="Times New Roman" w:hAnsi="Times New Roman" w:cs="Times New Roman"/>
              </w:rPr>
              <w:t xml:space="preserve">не более </w:t>
            </w:r>
            <w:r>
              <w:rPr>
                <w:rFonts w:ascii="Times New Roman" w:hAnsi="Times New Roman" w:cs="Times New Roman"/>
              </w:rPr>
              <w:t>50</w:t>
            </w:r>
          </w:p>
        </w:tc>
        <w:tc>
          <w:tcPr>
            <w:tcW w:w="992" w:type="dxa"/>
          </w:tcPr>
          <w:p w:rsidR="008F4D46" w:rsidRPr="00BC76ED" w:rsidRDefault="008F4D46" w:rsidP="00365DE6">
            <w:pPr>
              <w:pStyle w:val="ConsPlusNormal"/>
              <w:jc w:val="center"/>
              <w:rPr>
                <w:rFonts w:ascii="Times New Roman" w:hAnsi="Times New Roman" w:cs="Times New Roman"/>
              </w:rPr>
            </w:pPr>
            <w:r w:rsidRPr="00BC76ED">
              <w:rPr>
                <w:rFonts w:ascii="Times New Roman" w:hAnsi="Times New Roman" w:cs="Times New Roman"/>
              </w:rPr>
              <w:t xml:space="preserve">не более </w:t>
            </w:r>
            <w:r>
              <w:rPr>
                <w:rFonts w:ascii="Times New Roman" w:hAnsi="Times New Roman" w:cs="Times New Roman"/>
              </w:rPr>
              <w:t>50</w:t>
            </w:r>
          </w:p>
        </w:tc>
        <w:tc>
          <w:tcPr>
            <w:tcW w:w="992" w:type="dxa"/>
          </w:tcPr>
          <w:p w:rsidR="008F4D46" w:rsidRPr="00BC76ED" w:rsidRDefault="008F4D46" w:rsidP="00365DE6">
            <w:pPr>
              <w:pStyle w:val="ConsPlusNormal"/>
              <w:jc w:val="center"/>
              <w:rPr>
                <w:rFonts w:ascii="Times New Roman" w:hAnsi="Times New Roman" w:cs="Times New Roman"/>
              </w:rPr>
            </w:pPr>
            <w:r w:rsidRPr="00BC76ED">
              <w:rPr>
                <w:rFonts w:ascii="Times New Roman" w:hAnsi="Times New Roman" w:cs="Times New Roman"/>
              </w:rPr>
              <w:t xml:space="preserve">не более </w:t>
            </w:r>
            <w:r>
              <w:rPr>
                <w:rFonts w:ascii="Times New Roman" w:hAnsi="Times New Roman" w:cs="Times New Roman"/>
              </w:rPr>
              <w:t>50</w:t>
            </w:r>
          </w:p>
        </w:tc>
        <w:tc>
          <w:tcPr>
            <w:tcW w:w="992" w:type="dxa"/>
          </w:tcPr>
          <w:p w:rsidR="008F4D46" w:rsidRPr="00BC76ED" w:rsidRDefault="008F4D46" w:rsidP="00365DE6">
            <w:pPr>
              <w:pStyle w:val="ConsPlusNormal"/>
              <w:jc w:val="center"/>
              <w:rPr>
                <w:rFonts w:ascii="Times New Roman" w:hAnsi="Times New Roman" w:cs="Times New Roman"/>
              </w:rPr>
            </w:pPr>
            <w:r w:rsidRPr="00BC76ED">
              <w:rPr>
                <w:rFonts w:ascii="Times New Roman" w:hAnsi="Times New Roman" w:cs="Times New Roman"/>
              </w:rPr>
              <w:t xml:space="preserve">не более </w:t>
            </w:r>
            <w:r>
              <w:rPr>
                <w:rFonts w:ascii="Times New Roman" w:hAnsi="Times New Roman" w:cs="Times New Roman"/>
              </w:rPr>
              <w:t>50</w:t>
            </w:r>
          </w:p>
        </w:tc>
        <w:tc>
          <w:tcPr>
            <w:tcW w:w="993" w:type="dxa"/>
          </w:tcPr>
          <w:p w:rsidR="008F4D46" w:rsidRPr="00BC76ED" w:rsidRDefault="008F4D46" w:rsidP="00365DE6">
            <w:pPr>
              <w:pStyle w:val="ConsPlusNormal"/>
              <w:jc w:val="center"/>
              <w:rPr>
                <w:rFonts w:ascii="Times New Roman" w:hAnsi="Times New Roman" w:cs="Times New Roman"/>
              </w:rPr>
            </w:pPr>
            <w:r w:rsidRPr="00BC76ED">
              <w:rPr>
                <w:rFonts w:ascii="Times New Roman" w:hAnsi="Times New Roman" w:cs="Times New Roman"/>
              </w:rPr>
              <w:t xml:space="preserve">не более </w:t>
            </w:r>
            <w:r>
              <w:rPr>
                <w:rFonts w:ascii="Times New Roman" w:hAnsi="Times New Roman" w:cs="Times New Roman"/>
              </w:rPr>
              <w:t>50</w:t>
            </w:r>
          </w:p>
        </w:tc>
        <w:tc>
          <w:tcPr>
            <w:tcW w:w="4613" w:type="dxa"/>
          </w:tcPr>
          <w:p w:rsidR="00C22FEC" w:rsidRPr="00C22FEC" w:rsidRDefault="00C22FEC" w:rsidP="00C22FEC">
            <w:pPr>
              <w:pStyle w:val="ConsPlusNormal"/>
              <w:jc w:val="both"/>
              <w:rPr>
                <w:rFonts w:ascii="Times New Roman" w:hAnsi="Times New Roman" w:cs="Times New Roman"/>
              </w:rPr>
            </w:pPr>
            <w:r w:rsidRPr="00C22FEC">
              <w:rPr>
                <w:rFonts w:ascii="Times New Roman" w:hAnsi="Times New Roman" w:cs="Times New Roman"/>
              </w:rPr>
              <w:t>значение показателя рассчитывается по формуле:</w:t>
            </w:r>
          </w:p>
          <w:p w:rsidR="00C22FEC" w:rsidRPr="00021D97" w:rsidRDefault="00C22FEC" w:rsidP="00C22FE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71C29">
              <w:rPr>
                <w:rFonts w:ascii="Times New Roman" w:hAnsi="Times New Roman" w:cs="Times New Roman"/>
                <w:sz w:val="24"/>
                <w:szCs w:val="24"/>
              </w:rPr>
              <w:t>М</w:t>
            </w:r>
            <w:r w:rsidRPr="00021D97">
              <w:rPr>
                <w:rFonts w:ascii="Times New Roman" w:hAnsi="Times New Roman" w:cs="Times New Roman"/>
                <w:sz w:val="24"/>
                <w:szCs w:val="24"/>
              </w:rPr>
              <w:t>д</w:t>
            </w:r>
            <w:proofErr w:type="spellEnd"/>
          </w:p>
          <w:p w:rsidR="00C22FEC" w:rsidRPr="00021D97" w:rsidRDefault="00C22FEC" w:rsidP="00C22FEC">
            <w:pPr>
              <w:pStyle w:val="ConsPlusNonformat"/>
              <w:rPr>
                <w:rFonts w:ascii="Times New Roman" w:hAnsi="Times New Roman" w:cs="Times New Roman"/>
                <w:sz w:val="24"/>
                <w:szCs w:val="24"/>
              </w:rPr>
            </w:pPr>
            <w:r w:rsidRPr="00021D97">
              <w:rPr>
                <w:rFonts w:ascii="Times New Roman" w:hAnsi="Times New Roman" w:cs="Times New Roman"/>
                <w:sz w:val="24"/>
                <w:szCs w:val="24"/>
              </w:rPr>
              <w:t xml:space="preserve">                         </w:t>
            </w:r>
            <w:proofErr w:type="spellStart"/>
            <w:r w:rsidRPr="00021D97">
              <w:rPr>
                <w:rFonts w:ascii="Times New Roman" w:hAnsi="Times New Roman" w:cs="Times New Roman"/>
                <w:sz w:val="24"/>
                <w:szCs w:val="24"/>
              </w:rPr>
              <w:t>О</w:t>
            </w:r>
            <w:r>
              <w:rPr>
                <w:rFonts w:ascii="Times New Roman" w:hAnsi="Times New Roman" w:cs="Times New Roman"/>
                <w:sz w:val="24"/>
                <w:szCs w:val="24"/>
              </w:rPr>
              <w:t>м</w:t>
            </w:r>
            <w:r w:rsidRPr="00021D97">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021D97">
              <w:rPr>
                <w:rFonts w:ascii="Times New Roman" w:hAnsi="Times New Roman" w:cs="Times New Roman"/>
                <w:sz w:val="24"/>
                <w:szCs w:val="24"/>
              </w:rPr>
              <w:t xml:space="preserve"> = ----- </w:t>
            </w:r>
            <w:proofErr w:type="spellStart"/>
            <w:r w:rsidRPr="00021D97">
              <w:rPr>
                <w:rFonts w:ascii="Times New Roman" w:hAnsi="Times New Roman" w:cs="Times New Roman"/>
                <w:sz w:val="24"/>
                <w:szCs w:val="24"/>
              </w:rPr>
              <w:t>x</w:t>
            </w:r>
            <w:proofErr w:type="spellEnd"/>
            <w:r w:rsidRPr="00021D97">
              <w:rPr>
                <w:rFonts w:ascii="Times New Roman" w:hAnsi="Times New Roman" w:cs="Times New Roman"/>
                <w:sz w:val="24"/>
                <w:szCs w:val="24"/>
              </w:rPr>
              <w:t xml:space="preserve"> 100%, где:</w:t>
            </w:r>
          </w:p>
          <w:p w:rsidR="00C22FEC" w:rsidRPr="00021D97" w:rsidRDefault="00C22FEC" w:rsidP="00C22FEC">
            <w:pPr>
              <w:pStyle w:val="ConsPlusNonformat"/>
              <w:rPr>
                <w:rFonts w:ascii="Times New Roman" w:hAnsi="Times New Roman" w:cs="Times New Roman"/>
                <w:sz w:val="24"/>
                <w:szCs w:val="24"/>
              </w:rPr>
            </w:pPr>
            <w:r w:rsidRPr="00021D97">
              <w:rPr>
                <w:rFonts w:ascii="Times New Roman" w:hAnsi="Times New Roman" w:cs="Times New Roman"/>
                <w:sz w:val="24"/>
                <w:szCs w:val="24"/>
              </w:rPr>
              <w:t xml:space="preserve">                                  </w:t>
            </w:r>
            <w:r>
              <w:rPr>
                <w:rFonts w:ascii="Times New Roman" w:hAnsi="Times New Roman" w:cs="Times New Roman"/>
                <w:sz w:val="24"/>
                <w:szCs w:val="24"/>
              </w:rPr>
              <w:t xml:space="preserve">   </w:t>
            </w:r>
            <w:r w:rsidR="00C178B7">
              <w:rPr>
                <w:rFonts w:ascii="Times New Roman" w:hAnsi="Times New Roman" w:cs="Times New Roman"/>
                <w:sz w:val="24"/>
                <w:szCs w:val="24"/>
              </w:rPr>
              <w:t xml:space="preserve">    </w:t>
            </w:r>
            <w:r w:rsidR="00871C29">
              <w:rPr>
                <w:rFonts w:ascii="Times New Roman" w:hAnsi="Times New Roman" w:cs="Times New Roman"/>
                <w:sz w:val="24"/>
                <w:szCs w:val="24"/>
              </w:rPr>
              <w:t>Д</w:t>
            </w:r>
          </w:p>
          <w:p w:rsidR="00C22FEC" w:rsidRPr="00C22FEC" w:rsidRDefault="00C22FEC" w:rsidP="00C22FEC">
            <w:pPr>
              <w:pStyle w:val="ConsPlusNormal"/>
              <w:jc w:val="both"/>
              <w:rPr>
                <w:rFonts w:ascii="Times New Roman" w:hAnsi="Times New Roman" w:cs="Times New Roman"/>
              </w:rPr>
            </w:pPr>
            <w:proofErr w:type="spellStart"/>
            <w:r w:rsidRPr="00C22FEC">
              <w:rPr>
                <w:rFonts w:ascii="Times New Roman" w:hAnsi="Times New Roman" w:cs="Times New Roman"/>
              </w:rPr>
              <w:t>Омд</w:t>
            </w:r>
            <w:proofErr w:type="spellEnd"/>
            <w:r w:rsidRPr="00C22FEC">
              <w:rPr>
                <w:rFonts w:ascii="Times New Roman" w:hAnsi="Times New Roman" w:cs="Times New Roman"/>
              </w:rPr>
              <w:t xml:space="preserve"> - доля общего объема муниципального долга муниципального округа к общему объему доходов бюджета муниципального округа без учета объема безвозмездных поступлений</w:t>
            </w:r>
            <w:proofErr w:type="gramStart"/>
            <w:r w:rsidRPr="00C22FEC">
              <w:rPr>
                <w:rFonts w:ascii="Times New Roman" w:hAnsi="Times New Roman" w:cs="Times New Roman"/>
              </w:rPr>
              <w:t xml:space="preserve"> (%);</w:t>
            </w:r>
            <w:proofErr w:type="gramEnd"/>
          </w:p>
          <w:p w:rsidR="00C22FEC" w:rsidRPr="00871C29" w:rsidRDefault="00871C29" w:rsidP="00C22FEC">
            <w:pPr>
              <w:pStyle w:val="ConsPlusNormal"/>
              <w:jc w:val="both"/>
              <w:rPr>
                <w:rFonts w:ascii="Times New Roman" w:hAnsi="Times New Roman" w:cs="Times New Roman"/>
              </w:rPr>
            </w:pPr>
            <w:proofErr w:type="spellStart"/>
            <w:r w:rsidRPr="00871C29">
              <w:rPr>
                <w:rFonts w:ascii="Times New Roman" w:hAnsi="Times New Roman" w:cs="Times New Roman"/>
              </w:rPr>
              <w:t>М</w:t>
            </w:r>
            <w:r w:rsidR="00C22FEC" w:rsidRPr="00871C29">
              <w:rPr>
                <w:rFonts w:ascii="Times New Roman" w:hAnsi="Times New Roman" w:cs="Times New Roman"/>
              </w:rPr>
              <w:t>д</w:t>
            </w:r>
            <w:proofErr w:type="spellEnd"/>
            <w:r w:rsidR="00C22FEC" w:rsidRPr="00871C29">
              <w:rPr>
                <w:rFonts w:ascii="Times New Roman" w:hAnsi="Times New Roman" w:cs="Times New Roman"/>
              </w:rPr>
              <w:t xml:space="preserve"> - объем </w:t>
            </w:r>
            <w:r w:rsidRPr="00871C29">
              <w:rPr>
                <w:rFonts w:ascii="Times New Roman" w:hAnsi="Times New Roman" w:cs="Times New Roman"/>
              </w:rPr>
              <w:t>муниципального</w:t>
            </w:r>
            <w:r w:rsidR="00C22FEC" w:rsidRPr="00871C29">
              <w:rPr>
                <w:rFonts w:ascii="Times New Roman" w:hAnsi="Times New Roman" w:cs="Times New Roman"/>
              </w:rPr>
              <w:t xml:space="preserve"> долга в отчетном периоде согласно долговой книге (тыс. рублей);</w:t>
            </w:r>
          </w:p>
          <w:p w:rsidR="00C22FEC" w:rsidRPr="00BC76ED" w:rsidRDefault="00C22FEC" w:rsidP="00871C29">
            <w:pPr>
              <w:widowControl w:val="0"/>
              <w:autoSpaceDE w:val="0"/>
              <w:autoSpaceDN w:val="0"/>
              <w:adjustRightInd w:val="0"/>
              <w:rPr>
                <w:rFonts w:ascii="Times New Roman" w:hAnsi="Times New Roman" w:cs="Times New Roman"/>
                <w:b/>
                <w:bCs/>
              </w:rPr>
            </w:pPr>
            <w:r w:rsidRPr="00871C29">
              <w:rPr>
                <w:rFonts w:ascii="Times New Roman" w:hAnsi="Times New Roman" w:cs="Times New Roman"/>
              </w:rPr>
              <w:t xml:space="preserve">Д - объем доходов бюджета </w:t>
            </w:r>
            <w:r w:rsidR="00871C29" w:rsidRPr="00871C29">
              <w:rPr>
                <w:rFonts w:ascii="Times New Roman" w:hAnsi="Times New Roman" w:cs="Times New Roman"/>
              </w:rPr>
              <w:t xml:space="preserve">муниципального </w:t>
            </w:r>
            <w:r w:rsidR="00871C29" w:rsidRPr="00871C29">
              <w:rPr>
                <w:rFonts w:ascii="Times New Roman" w:hAnsi="Times New Roman" w:cs="Times New Roman"/>
              </w:rPr>
              <w:lastRenderedPageBreak/>
              <w:t xml:space="preserve">округа </w:t>
            </w:r>
            <w:r w:rsidRPr="00871C29">
              <w:rPr>
                <w:rFonts w:ascii="Times New Roman" w:hAnsi="Times New Roman" w:cs="Times New Roman"/>
              </w:rPr>
              <w:t xml:space="preserve">в отчетном периоде без учета объема безвозмездных поступлений согласно отчету об исполнении бюджета </w:t>
            </w:r>
            <w:r w:rsidR="00871C29" w:rsidRPr="00871C29">
              <w:rPr>
                <w:rFonts w:ascii="Times New Roman" w:hAnsi="Times New Roman" w:cs="Times New Roman"/>
              </w:rPr>
              <w:t>муниципального округа</w:t>
            </w:r>
            <w:r w:rsidR="00871C29">
              <w:rPr>
                <w:rFonts w:ascii="Times New Roman" w:hAnsi="Times New Roman" w:cs="Times New Roman"/>
              </w:rPr>
              <w:t xml:space="preserve"> </w:t>
            </w:r>
            <w:r w:rsidRPr="00871C29">
              <w:rPr>
                <w:rFonts w:ascii="Times New Roman" w:hAnsi="Times New Roman" w:cs="Times New Roman"/>
              </w:rPr>
              <w:t>(тыс. рублей)</w:t>
            </w:r>
          </w:p>
        </w:tc>
      </w:tr>
      <w:tr w:rsidR="008F4D46" w:rsidRPr="00B34A65" w:rsidTr="00784908">
        <w:tc>
          <w:tcPr>
            <w:tcW w:w="534" w:type="dxa"/>
            <w:vMerge/>
          </w:tcPr>
          <w:p w:rsidR="008F4D46" w:rsidRPr="005E6FB0" w:rsidRDefault="008F4D46" w:rsidP="009438FF">
            <w:pPr>
              <w:rPr>
                <w:rFonts w:ascii="Times New Roman" w:hAnsi="Times New Roman" w:cs="Times New Roman"/>
                <w:color w:val="FF0000"/>
              </w:rPr>
            </w:pPr>
          </w:p>
        </w:tc>
        <w:tc>
          <w:tcPr>
            <w:tcW w:w="2835" w:type="dxa"/>
          </w:tcPr>
          <w:p w:rsidR="008F4D46" w:rsidRPr="00365DE6" w:rsidRDefault="008F4D46" w:rsidP="00365DE6">
            <w:pPr>
              <w:pStyle w:val="ConsPlusNormal"/>
              <w:jc w:val="both"/>
              <w:rPr>
                <w:rFonts w:ascii="Times New Roman" w:hAnsi="Times New Roman" w:cs="Times New Roman"/>
              </w:rPr>
            </w:pPr>
            <w:r w:rsidRPr="00365DE6">
              <w:rPr>
                <w:rFonts w:ascii="Times New Roman" w:hAnsi="Times New Roman" w:cs="Times New Roman"/>
              </w:rPr>
              <w:t>отношение объема расходов на обслуживание муниципального долга к общему объему расходов бюджета муниципального округа, за исключением объема расходов, которые осуществляются за счет субвенций, предоставляемых из областного бюджета</w:t>
            </w:r>
          </w:p>
        </w:tc>
        <w:tc>
          <w:tcPr>
            <w:tcW w:w="850" w:type="dxa"/>
          </w:tcPr>
          <w:p w:rsidR="008F4D46" w:rsidRPr="00365DE6" w:rsidRDefault="008F4D46" w:rsidP="009438FF">
            <w:pPr>
              <w:pStyle w:val="ConsPlusNormal"/>
              <w:jc w:val="center"/>
              <w:rPr>
                <w:rFonts w:ascii="Times New Roman" w:hAnsi="Times New Roman" w:cs="Times New Roman"/>
              </w:rPr>
            </w:pPr>
            <w:r w:rsidRPr="00365DE6">
              <w:rPr>
                <w:rFonts w:ascii="Times New Roman" w:hAnsi="Times New Roman" w:cs="Times New Roman"/>
              </w:rPr>
              <w:t>процентов</w:t>
            </w:r>
          </w:p>
        </w:tc>
        <w:tc>
          <w:tcPr>
            <w:tcW w:w="992" w:type="dxa"/>
          </w:tcPr>
          <w:p w:rsidR="008F4D46" w:rsidRPr="007D711B" w:rsidRDefault="008F4D46" w:rsidP="00365DE6">
            <w:pPr>
              <w:pStyle w:val="ConsPlusNormal"/>
              <w:jc w:val="center"/>
              <w:rPr>
                <w:rFonts w:ascii="Times New Roman" w:hAnsi="Times New Roman" w:cs="Times New Roman"/>
              </w:rPr>
            </w:pPr>
            <w:r w:rsidRPr="007D711B">
              <w:rPr>
                <w:rFonts w:ascii="Times New Roman" w:hAnsi="Times New Roman" w:cs="Times New Roman"/>
              </w:rPr>
              <w:t>1,0</w:t>
            </w:r>
          </w:p>
        </w:tc>
        <w:tc>
          <w:tcPr>
            <w:tcW w:w="993" w:type="dxa"/>
          </w:tcPr>
          <w:p w:rsidR="008F4D46" w:rsidRPr="00365DE6" w:rsidRDefault="008F4D46" w:rsidP="00365DE6">
            <w:pPr>
              <w:pStyle w:val="ConsPlusNormal"/>
              <w:jc w:val="center"/>
              <w:rPr>
                <w:rFonts w:ascii="Times New Roman" w:hAnsi="Times New Roman" w:cs="Times New Roman"/>
              </w:rPr>
            </w:pPr>
            <w:r w:rsidRPr="00365DE6">
              <w:rPr>
                <w:rFonts w:ascii="Times New Roman" w:hAnsi="Times New Roman" w:cs="Times New Roman"/>
              </w:rPr>
              <w:t>не более 15</w:t>
            </w:r>
          </w:p>
        </w:tc>
        <w:tc>
          <w:tcPr>
            <w:tcW w:w="992" w:type="dxa"/>
          </w:tcPr>
          <w:p w:rsidR="008F4D46" w:rsidRPr="00365DE6" w:rsidRDefault="008F4D46" w:rsidP="00365DE6">
            <w:pPr>
              <w:pStyle w:val="ConsPlusNormal"/>
              <w:jc w:val="center"/>
              <w:rPr>
                <w:rFonts w:ascii="Times New Roman" w:hAnsi="Times New Roman" w:cs="Times New Roman"/>
              </w:rPr>
            </w:pPr>
            <w:r w:rsidRPr="00365DE6">
              <w:rPr>
                <w:rFonts w:ascii="Times New Roman" w:hAnsi="Times New Roman" w:cs="Times New Roman"/>
              </w:rPr>
              <w:t>не более 15</w:t>
            </w:r>
          </w:p>
        </w:tc>
        <w:tc>
          <w:tcPr>
            <w:tcW w:w="992" w:type="dxa"/>
          </w:tcPr>
          <w:p w:rsidR="008F4D46" w:rsidRPr="00365DE6" w:rsidRDefault="008F4D46" w:rsidP="00365DE6">
            <w:pPr>
              <w:pStyle w:val="ConsPlusNormal"/>
              <w:jc w:val="center"/>
              <w:rPr>
                <w:rFonts w:ascii="Times New Roman" w:hAnsi="Times New Roman" w:cs="Times New Roman"/>
              </w:rPr>
            </w:pPr>
            <w:r w:rsidRPr="00365DE6">
              <w:rPr>
                <w:rFonts w:ascii="Times New Roman" w:hAnsi="Times New Roman" w:cs="Times New Roman"/>
              </w:rPr>
              <w:t>не более 15</w:t>
            </w:r>
          </w:p>
        </w:tc>
        <w:tc>
          <w:tcPr>
            <w:tcW w:w="992" w:type="dxa"/>
          </w:tcPr>
          <w:p w:rsidR="008F4D46" w:rsidRPr="00365DE6" w:rsidRDefault="008F4D46" w:rsidP="00365DE6">
            <w:pPr>
              <w:pStyle w:val="ConsPlusNormal"/>
              <w:jc w:val="center"/>
              <w:rPr>
                <w:rFonts w:ascii="Times New Roman" w:hAnsi="Times New Roman" w:cs="Times New Roman"/>
              </w:rPr>
            </w:pPr>
            <w:r w:rsidRPr="00365DE6">
              <w:rPr>
                <w:rFonts w:ascii="Times New Roman" w:hAnsi="Times New Roman" w:cs="Times New Roman"/>
              </w:rPr>
              <w:t>не более 15</w:t>
            </w:r>
          </w:p>
        </w:tc>
        <w:tc>
          <w:tcPr>
            <w:tcW w:w="993" w:type="dxa"/>
          </w:tcPr>
          <w:p w:rsidR="008F4D46" w:rsidRPr="00365DE6" w:rsidRDefault="008F4D46" w:rsidP="00365DE6">
            <w:pPr>
              <w:pStyle w:val="ConsPlusNormal"/>
              <w:jc w:val="center"/>
              <w:rPr>
                <w:rFonts w:ascii="Times New Roman" w:hAnsi="Times New Roman" w:cs="Times New Roman"/>
              </w:rPr>
            </w:pPr>
            <w:r w:rsidRPr="00365DE6">
              <w:rPr>
                <w:rFonts w:ascii="Times New Roman" w:hAnsi="Times New Roman" w:cs="Times New Roman"/>
              </w:rPr>
              <w:t>не более 15</w:t>
            </w:r>
          </w:p>
        </w:tc>
        <w:tc>
          <w:tcPr>
            <w:tcW w:w="4613" w:type="dxa"/>
          </w:tcPr>
          <w:p w:rsidR="00C178B7" w:rsidRPr="002A1883" w:rsidRDefault="00C178B7" w:rsidP="00C178B7">
            <w:pPr>
              <w:pStyle w:val="ConsPlusNormal"/>
              <w:jc w:val="both"/>
              <w:rPr>
                <w:rFonts w:ascii="Times New Roman" w:hAnsi="Times New Roman" w:cs="Times New Roman"/>
              </w:rPr>
            </w:pPr>
            <w:r w:rsidRPr="002A1883">
              <w:rPr>
                <w:rFonts w:ascii="Times New Roman" w:hAnsi="Times New Roman" w:cs="Times New Roman"/>
              </w:rPr>
              <w:t>значение показателя рассчитывается по формуле:</w:t>
            </w:r>
          </w:p>
          <w:p w:rsidR="00C178B7" w:rsidRPr="00021D97" w:rsidRDefault="00C178B7" w:rsidP="00C178B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E3606">
              <w:rPr>
                <w:rFonts w:ascii="Times New Roman" w:hAnsi="Times New Roman" w:cs="Times New Roman"/>
                <w:sz w:val="24"/>
                <w:szCs w:val="24"/>
              </w:rPr>
              <w:t>Рм</w:t>
            </w:r>
            <w:r w:rsidRPr="00021D97">
              <w:rPr>
                <w:rFonts w:ascii="Times New Roman" w:hAnsi="Times New Roman" w:cs="Times New Roman"/>
                <w:sz w:val="24"/>
                <w:szCs w:val="24"/>
              </w:rPr>
              <w:t>д</w:t>
            </w:r>
            <w:proofErr w:type="spellEnd"/>
          </w:p>
          <w:p w:rsidR="00C178B7" w:rsidRPr="00021D97" w:rsidRDefault="00C178B7" w:rsidP="00C178B7">
            <w:pPr>
              <w:pStyle w:val="ConsPlusNonformat"/>
              <w:rPr>
                <w:rFonts w:ascii="Times New Roman" w:hAnsi="Times New Roman" w:cs="Times New Roman"/>
                <w:sz w:val="24"/>
                <w:szCs w:val="24"/>
              </w:rPr>
            </w:pPr>
            <w:r w:rsidRPr="00021D97">
              <w:rPr>
                <w:rFonts w:ascii="Times New Roman" w:hAnsi="Times New Roman" w:cs="Times New Roman"/>
                <w:sz w:val="24"/>
                <w:szCs w:val="24"/>
              </w:rPr>
              <w:t xml:space="preserve">                         </w:t>
            </w:r>
            <w:proofErr w:type="spellStart"/>
            <w:r w:rsidRPr="00021D97">
              <w:rPr>
                <w:rFonts w:ascii="Times New Roman" w:hAnsi="Times New Roman" w:cs="Times New Roman"/>
                <w:sz w:val="24"/>
                <w:szCs w:val="24"/>
              </w:rPr>
              <w:t>О</w:t>
            </w:r>
            <w:r w:rsidR="000B1F54">
              <w:rPr>
                <w:rFonts w:ascii="Times New Roman" w:hAnsi="Times New Roman" w:cs="Times New Roman"/>
                <w:sz w:val="24"/>
                <w:szCs w:val="24"/>
              </w:rPr>
              <w:t>р</w:t>
            </w:r>
            <w:r>
              <w:rPr>
                <w:rFonts w:ascii="Times New Roman" w:hAnsi="Times New Roman" w:cs="Times New Roman"/>
                <w:sz w:val="24"/>
                <w:szCs w:val="24"/>
              </w:rPr>
              <w:t>м</w:t>
            </w:r>
            <w:r w:rsidRPr="00021D97">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021D97">
              <w:rPr>
                <w:rFonts w:ascii="Times New Roman" w:hAnsi="Times New Roman" w:cs="Times New Roman"/>
                <w:sz w:val="24"/>
                <w:szCs w:val="24"/>
              </w:rPr>
              <w:t xml:space="preserve"> = ----- </w:t>
            </w:r>
            <w:proofErr w:type="spellStart"/>
            <w:r w:rsidRPr="00021D97">
              <w:rPr>
                <w:rFonts w:ascii="Times New Roman" w:hAnsi="Times New Roman" w:cs="Times New Roman"/>
                <w:sz w:val="24"/>
                <w:szCs w:val="24"/>
              </w:rPr>
              <w:t>x</w:t>
            </w:r>
            <w:proofErr w:type="spellEnd"/>
            <w:r w:rsidRPr="00021D97">
              <w:rPr>
                <w:rFonts w:ascii="Times New Roman" w:hAnsi="Times New Roman" w:cs="Times New Roman"/>
                <w:sz w:val="24"/>
                <w:szCs w:val="24"/>
              </w:rPr>
              <w:t xml:space="preserve"> 100%, где:</w:t>
            </w:r>
          </w:p>
          <w:p w:rsidR="00C178B7" w:rsidRPr="00021D97" w:rsidRDefault="00C178B7" w:rsidP="00C178B7">
            <w:pPr>
              <w:pStyle w:val="ConsPlusNonformat"/>
              <w:rPr>
                <w:rFonts w:ascii="Times New Roman" w:hAnsi="Times New Roman" w:cs="Times New Roman"/>
                <w:sz w:val="24"/>
                <w:szCs w:val="24"/>
              </w:rPr>
            </w:pPr>
            <w:r w:rsidRPr="00021D97">
              <w:rPr>
                <w:rFonts w:ascii="Times New Roman" w:hAnsi="Times New Roman" w:cs="Times New Roman"/>
                <w:sz w:val="24"/>
                <w:szCs w:val="24"/>
              </w:rPr>
              <w:t xml:space="preserve">                                  </w:t>
            </w:r>
            <w:r>
              <w:rPr>
                <w:rFonts w:ascii="Times New Roman" w:hAnsi="Times New Roman" w:cs="Times New Roman"/>
                <w:sz w:val="24"/>
                <w:szCs w:val="24"/>
              </w:rPr>
              <w:t xml:space="preserve">     </w:t>
            </w:r>
            <w:r w:rsidR="00B8368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B83683">
              <w:rPr>
                <w:rFonts w:ascii="Times New Roman" w:hAnsi="Times New Roman" w:cs="Times New Roman"/>
                <w:sz w:val="24"/>
                <w:szCs w:val="24"/>
              </w:rPr>
              <w:t>Р</w:t>
            </w:r>
            <w:proofErr w:type="gramEnd"/>
          </w:p>
          <w:p w:rsidR="00C178B7" w:rsidRPr="00C178B7" w:rsidRDefault="00C178B7" w:rsidP="00C178B7">
            <w:pPr>
              <w:pStyle w:val="ConsPlusNormal"/>
              <w:rPr>
                <w:rFonts w:ascii="Times New Roman" w:hAnsi="Times New Roman" w:cs="Times New Roman"/>
                <w:color w:val="FF0000"/>
              </w:rPr>
            </w:pPr>
          </w:p>
          <w:p w:rsidR="00C178B7" w:rsidRPr="000B1F54" w:rsidRDefault="00C178B7" w:rsidP="00C178B7">
            <w:pPr>
              <w:pStyle w:val="ConsPlusNormal"/>
              <w:jc w:val="both"/>
              <w:rPr>
                <w:rFonts w:ascii="Times New Roman" w:hAnsi="Times New Roman" w:cs="Times New Roman"/>
              </w:rPr>
            </w:pPr>
            <w:proofErr w:type="spellStart"/>
            <w:r w:rsidRPr="000B1F54">
              <w:rPr>
                <w:rFonts w:ascii="Times New Roman" w:hAnsi="Times New Roman" w:cs="Times New Roman"/>
              </w:rPr>
              <w:t>Ор</w:t>
            </w:r>
            <w:r w:rsidR="000B1F54" w:rsidRPr="000B1F54">
              <w:rPr>
                <w:rFonts w:ascii="Times New Roman" w:hAnsi="Times New Roman" w:cs="Times New Roman"/>
              </w:rPr>
              <w:t>м</w:t>
            </w:r>
            <w:r w:rsidRPr="000B1F54">
              <w:rPr>
                <w:rFonts w:ascii="Times New Roman" w:hAnsi="Times New Roman" w:cs="Times New Roman"/>
              </w:rPr>
              <w:t>д</w:t>
            </w:r>
            <w:proofErr w:type="spellEnd"/>
            <w:r w:rsidRPr="000B1F54">
              <w:rPr>
                <w:rFonts w:ascii="Times New Roman" w:hAnsi="Times New Roman" w:cs="Times New Roman"/>
              </w:rPr>
              <w:t xml:space="preserve"> - отношение объема расходов на обслуживание </w:t>
            </w:r>
            <w:r w:rsidR="000B1F54" w:rsidRPr="000B1F54">
              <w:rPr>
                <w:rFonts w:ascii="Times New Roman" w:hAnsi="Times New Roman" w:cs="Times New Roman"/>
              </w:rPr>
              <w:t>муниципального</w:t>
            </w:r>
            <w:r w:rsidRPr="000B1F54">
              <w:rPr>
                <w:rFonts w:ascii="Times New Roman" w:hAnsi="Times New Roman" w:cs="Times New Roman"/>
              </w:rPr>
              <w:t xml:space="preserve"> долга </w:t>
            </w:r>
            <w:r w:rsidR="000B1F54" w:rsidRPr="000B1F54">
              <w:rPr>
                <w:rFonts w:ascii="Times New Roman" w:hAnsi="Times New Roman" w:cs="Times New Roman"/>
              </w:rPr>
              <w:t>муниципального округа</w:t>
            </w:r>
            <w:r w:rsidRPr="000B1F54">
              <w:rPr>
                <w:rFonts w:ascii="Times New Roman" w:hAnsi="Times New Roman" w:cs="Times New Roman"/>
              </w:rPr>
              <w:t xml:space="preserve"> к общему объему расходов бюджета</w:t>
            </w:r>
            <w:r w:rsidR="000B1F54" w:rsidRPr="000B1F54">
              <w:rPr>
                <w:rFonts w:ascii="Times New Roman" w:hAnsi="Times New Roman" w:cs="Times New Roman"/>
              </w:rPr>
              <w:t xml:space="preserve"> муниципального округа</w:t>
            </w:r>
            <w:r w:rsidRPr="000B1F54">
              <w:rPr>
                <w:rFonts w:ascii="Times New Roman" w:hAnsi="Times New Roman" w:cs="Times New Roman"/>
              </w:rPr>
              <w:t xml:space="preserve">, за исключением объема расходов, которые осуществляются за счет субвенций, предоставляемых из </w:t>
            </w:r>
            <w:r w:rsidR="000B1F54" w:rsidRPr="000B1F54">
              <w:rPr>
                <w:rFonts w:ascii="Times New Roman" w:hAnsi="Times New Roman" w:cs="Times New Roman"/>
              </w:rPr>
              <w:t>областного</w:t>
            </w:r>
            <w:r w:rsidRPr="000B1F54">
              <w:rPr>
                <w:rFonts w:ascii="Times New Roman" w:hAnsi="Times New Roman" w:cs="Times New Roman"/>
              </w:rPr>
              <w:t xml:space="preserve"> бюджета</w:t>
            </w:r>
            <w:proofErr w:type="gramStart"/>
            <w:r w:rsidRPr="000B1F54">
              <w:rPr>
                <w:rFonts w:ascii="Times New Roman" w:hAnsi="Times New Roman" w:cs="Times New Roman"/>
              </w:rPr>
              <w:t xml:space="preserve"> (%);</w:t>
            </w:r>
            <w:proofErr w:type="gramEnd"/>
          </w:p>
          <w:p w:rsidR="00C178B7" w:rsidRPr="003E3606" w:rsidRDefault="00C178B7" w:rsidP="00C178B7">
            <w:pPr>
              <w:pStyle w:val="ConsPlusNormal"/>
              <w:jc w:val="both"/>
              <w:rPr>
                <w:rFonts w:ascii="Times New Roman" w:hAnsi="Times New Roman" w:cs="Times New Roman"/>
              </w:rPr>
            </w:pPr>
            <w:proofErr w:type="spellStart"/>
            <w:r w:rsidRPr="003E3606">
              <w:rPr>
                <w:rFonts w:ascii="Times New Roman" w:hAnsi="Times New Roman" w:cs="Times New Roman"/>
              </w:rPr>
              <w:t>Р</w:t>
            </w:r>
            <w:r w:rsidR="003E3606" w:rsidRPr="003E3606">
              <w:rPr>
                <w:rFonts w:ascii="Times New Roman" w:hAnsi="Times New Roman" w:cs="Times New Roman"/>
              </w:rPr>
              <w:t>м</w:t>
            </w:r>
            <w:r w:rsidRPr="003E3606">
              <w:rPr>
                <w:rFonts w:ascii="Times New Roman" w:hAnsi="Times New Roman" w:cs="Times New Roman"/>
              </w:rPr>
              <w:t>д</w:t>
            </w:r>
            <w:proofErr w:type="spellEnd"/>
            <w:r w:rsidRPr="003E3606">
              <w:rPr>
                <w:rFonts w:ascii="Times New Roman" w:hAnsi="Times New Roman" w:cs="Times New Roman"/>
              </w:rPr>
              <w:t xml:space="preserve"> - объем расходов на обслуживание </w:t>
            </w:r>
            <w:r w:rsidR="003E3606" w:rsidRPr="003E3606">
              <w:rPr>
                <w:rFonts w:ascii="Times New Roman" w:hAnsi="Times New Roman" w:cs="Times New Roman"/>
              </w:rPr>
              <w:t>муниципального</w:t>
            </w:r>
            <w:r w:rsidRPr="003E3606">
              <w:rPr>
                <w:rFonts w:ascii="Times New Roman" w:hAnsi="Times New Roman" w:cs="Times New Roman"/>
              </w:rPr>
              <w:t xml:space="preserve"> долга </w:t>
            </w:r>
            <w:r w:rsidR="003E3606" w:rsidRPr="003E3606">
              <w:rPr>
                <w:rFonts w:ascii="Times New Roman" w:hAnsi="Times New Roman" w:cs="Times New Roman"/>
              </w:rPr>
              <w:t>муниципального округа</w:t>
            </w:r>
            <w:r w:rsidRPr="003E3606">
              <w:rPr>
                <w:rFonts w:ascii="Times New Roman" w:hAnsi="Times New Roman" w:cs="Times New Roman"/>
              </w:rPr>
              <w:t xml:space="preserve"> в отчетном периоде согласно отчету об исполнении бюджета </w:t>
            </w:r>
            <w:r w:rsidR="003E3606" w:rsidRPr="003E3606">
              <w:rPr>
                <w:rFonts w:ascii="Times New Roman" w:hAnsi="Times New Roman" w:cs="Times New Roman"/>
              </w:rPr>
              <w:t xml:space="preserve">муниципального округа </w:t>
            </w:r>
            <w:r w:rsidRPr="003E3606">
              <w:rPr>
                <w:rFonts w:ascii="Times New Roman" w:hAnsi="Times New Roman" w:cs="Times New Roman"/>
              </w:rPr>
              <w:t>(тыс. рублей);</w:t>
            </w:r>
          </w:p>
          <w:p w:rsidR="008F4D46" w:rsidRPr="00A1619C" w:rsidRDefault="00C178B7" w:rsidP="00A1619C">
            <w:pPr>
              <w:widowControl w:val="0"/>
              <w:autoSpaceDE w:val="0"/>
              <w:autoSpaceDN w:val="0"/>
              <w:adjustRightInd w:val="0"/>
              <w:jc w:val="both"/>
              <w:rPr>
                <w:rFonts w:ascii="Times New Roman" w:hAnsi="Times New Roman" w:cs="Times New Roman"/>
                <w:b/>
                <w:bCs/>
              </w:rPr>
            </w:pPr>
            <w:proofErr w:type="gramStart"/>
            <w:r w:rsidRPr="00A1619C">
              <w:rPr>
                <w:rFonts w:ascii="Times New Roman" w:hAnsi="Times New Roman" w:cs="Times New Roman"/>
              </w:rPr>
              <w:t>Р</w:t>
            </w:r>
            <w:proofErr w:type="gramEnd"/>
            <w:r w:rsidRPr="00A1619C">
              <w:rPr>
                <w:rFonts w:ascii="Times New Roman" w:hAnsi="Times New Roman" w:cs="Times New Roman"/>
              </w:rPr>
              <w:t xml:space="preserve"> - объем расходов бюджета</w:t>
            </w:r>
            <w:r w:rsidR="00A1619C" w:rsidRPr="00A1619C">
              <w:rPr>
                <w:rFonts w:ascii="Times New Roman" w:hAnsi="Times New Roman" w:cs="Times New Roman"/>
              </w:rPr>
              <w:t xml:space="preserve"> муниципального округа</w:t>
            </w:r>
            <w:r w:rsidRPr="00A1619C">
              <w:rPr>
                <w:rFonts w:ascii="Times New Roman" w:hAnsi="Times New Roman" w:cs="Times New Roman"/>
              </w:rPr>
              <w:t xml:space="preserve"> в отчетном периоде, за исключением объема расходов, которые осуществляются за счет субвенций, предоставляемых из </w:t>
            </w:r>
            <w:r w:rsidR="00A1619C" w:rsidRPr="00A1619C">
              <w:rPr>
                <w:rFonts w:ascii="Times New Roman" w:hAnsi="Times New Roman" w:cs="Times New Roman"/>
              </w:rPr>
              <w:t>областного</w:t>
            </w:r>
            <w:r w:rsidRPr="00A1619C">
              <w:rPr>
                <w:rFonts w:ascii="Times New Roman" w:hAnsi="Times New Roman" w:cs="Times New Roman"/>
              </w:rPr>
              <w:t xml:space="preserve"> бюджета, согласно отчету об исполнении бюджета </w:t>
            </w:r>
            <w:r w:rsidR="00A1619C" w:rsidRPr="00A1619C">
              <w:rPr>
                <w:rFonts w:ascii="Times New Roman" w:hAnsi="Times New Roman" w:cs="Times New Roman"/>
              </w:rPr>
              <w:t xml:space="preserve">муниципального округа </w:t>
            </w:r>
            <w:r w:rsidRPr="00A1619C">
              <w:rPr>
                <w:rFonts w:ascii="Times New Roman" w:hAnsi="Times New Roman" w:cs="Times New Roman"/>
              </w:rPr>
              <w:t>(тыс. рублей)</w:t>
            </w:r>
          </w:p>
        </w:tc>
      </w:tr>
      <w:tr w:rsidR="008F4D46" w:rsidRPr="00B34A65" w:rsidTr="00784908">
        <w:tc>
          <w:tcPr>
            <w:tcW w:w="534" w:type="dxa"/>
            <w:vMerge/>
          </w:tcPr>
          <w:p w:rsidR="008F4D46" w:rsidRPr="005E6FB0" w:rsidRDefault="008F4D46" w:rsidP="009438FF">
            <w:pPr>
              <w:rPr>
                <w:rFonts w:ascii="Times New Roman" w:hAnsi="Times New Roman" w:cs="Times New Roman"/>
                <w:color w:val="FF0000"/>
              </w:rPr>
            </w:pPr>
          </w:p>
        </w:tc>
        <w:tc>
          <w:tcPr>
            <w:tcW w:w="2835" w:type="dxa"/>
          </w:tcPr>
          <w:p w:rsidR="008F4D46" w:rsidRPr="00571953" w:rsidRDefault="008F4D46" w:rsidP="00571953">
            <w:pPr>
              <w:pStyle w:val="ConsPlusNormal"/>
              <w:jc w:val="both"/>
              <w:rPr>
                <w:rFonts w:ascii="Times New Roman" w:hAnsi="Times New Roman" w:cs="Times New Roman"/>
              </w:rPr>
            </w:pPr>
            <w:r w:rsidRPr="00571953">
              <w:rPr>
                <w:rFonts w:ascii="Times New Roman" w:hAnsi="Times New Roman" w:cs="Times New Roman"/>
              </w:rPr>
              <w:t xml:space="preserve">отсутствие просроченной задолженности по муниципальному долгу </w:t>
            </w:r>
          </w:p>
        </w:tc>
        <w:tc>
          <w:tcPr>
            <w:tcW w:w="850" w:type="dxa"/>
          </w:tcPr>
          <w:p w:rsidR="008F4D46" w:rsidRPr="00571953" w:rsidRDefault="008F4D46" w:rsidP="009438FF">
            <w:pPr>
              <w:pStyle w:val="ConsPlusNormal"/>
              <w:jc w:val="center"/>
              <w:rPr>
                <w:rFonts w:ascii="Times New Roman" w:hAnsi="Times New Roman" w:cs="Times New Roman"/>
              </w:rPr>
            </w:pPr>
            <w:r w:rsidRPr="00571953">
              <w:rPr>
                <w:rFonts w:ascii="Times New Roman" w:hAnsi="Times New Roman" w:cs="Times New Roman"/>
              </w:rPr>
              <w:t>да (нет)</w:t>
            </w:r>
          </w:p>
        </w:tc>
        <w:tc>
          <w:tcPr>
            <w:tcW w:w="992" w:type="dxa"/>
          </w:tcPr>
          <w:p w:rsidR="008F4D46" w:rsidRPr="00571953" w:rsidRDefault="008F4D46" w:rsidP="009438FF">
            <w:pPr>
              <w:pStyle w:val="ConsPlusNormal"/>
              <w:jc w:val="center"/>
              <w:rPr>
                <w:rFonts w:ascii="Times New Roman" w:hAnsi="Times New Roman" w:cs="Times New Roman"/>
              </w:rPr>
            </w:pPr>
            <w:r w:rsidRPr="00571953">
              <w:rPr>
                <w:rFonts w:ascii="Times New Roman" w:hAnsi="Times New Roman" w:cs="Times New Roman"/>
              </w:rPr>
              <w:t>да</w:t>
            </w:r>
          </w:p>
        </w:tc>
        <w:tc>
          <w:tcPr>
            <w:tcW w:w="993" w:type="dxa"/>
          </w:tcPr>
          <w:p w:rsidR="008F4D46" w:rsidRPr="00571953" w:rsidRDefault="008F4D46" w:rsidP="009438FF">
            <w:pPr>
              <w:pStyle w:val="ConsPlusNormal"/>
              <w:jc w:val="center"/>
              <w:rPr>
                <w:rFonts w:ascii="Times New Roman" w:hAnsi="Times New Roman" w:cs="Times New Roman"/>
              </w:rPr>
            </w:pPr>
            <w:r w:rsidRPr="00571953">
              <w:rPr>
                <w:rFonts w:ascii="Times New Roman" w:hAnsi="Times New Roman" w:cs="Times New Roman"/>
              </w:rPr>
              <w:t>да</w:t>
            </w:r>
          </w:p>
        </w:tc>
        <w:tc>
          <w:tcPr>
            <w:tcW w:w="992" w:type="dxa"/>
          </w:tcPr>
          <w:p w:rsidR="008F4D46" w:rsidRPr="00571953" w:rsidRDefault="008F4D46" w:rsidP="009438FF">
            <w:pPr>
              <w:pStyle w:val="ConsPlusNormal"/>
              <w:jc w:val="center"/>
              <w:rPr>
                <w:rFonts w:ascii="Times New Roman" w:hAnsi="Times New Roman" w:cs="Times New Roman"/>
              </w:rPr>
            </w:pPr>
            <w:r w:rsidRPr="00571953">
              <w:rPr>
                <w:rFonts w:ascii="Times New Roman" w:hAnsi="Times New Roman" w:cs="Times New Roman"/>
              </w:rPr>
              <w:t>да</w:t>
            </w:r>
          </w:p>
        </w:tc>
        <w:tc>
          <w:tcPr>
            <w:tcW w:w="992" w:type="dxa"/>
          </w:tcPr>
          <w:p w:rsidR="008F4D46" w:rsidRPr="00571953" w:rsidRDefault="008F4D46" w:rsidP="009438FF">
            <w:pPr>
              <w:pStyle w:val="ConsPlusNormal"/>
              <w:jc w:val="center"/>
              <w:rPr>
                <w:rFonts w:ascii="Times New Roman" w:hAnsi="Times New Roman" w:cs="Times New Roman"/>
              </w:rPr>
            </w:pPr>
            <w:r w:rsidRPr="00571953">
              <w:rPr>
                <w:rFonts w:ascii="Times New Roman" w:hAnsi="Times New Roman" w:cs="Times New Roman"/>
              </w:rPr>
              <w:t>да</w:t>
            </w:r>
          </w:p>
        </w:tc>
        <w:tc>
          <w:tcPr>
            <w:tcW w:w="992" w:type="dxa"/>
          </w:tcPr>
          <w:p w:rsidR="008F4D46" w:rsidRPr="00571953" w:rsidRDefault="008F4D46" w:rsidP="009438FF">
            <w:pPr>
              <w:pStyle w:val="ConsPlusNormal"/>
              <w:jc w:val="center"/>
              <w:rPr>
                <w:rFonts w:ascii="Times New Roman" w:hAnsi="Times New Roman" w:cs="Times New Roman"/>
              </w:rPr>
            </w:pPr>
            <w:r w:rsidRPr="00571953">
              <w:rPr>
                <w:rFonts w:ascii="Times New Roman" w:hAnsi="Times New Roman" w:cs="Times New Roman"/>
              </w:rPr>
              <w:t>да</w:t>
            </w:r>
          </w:p>
        </w:tc>
        <w:tc>
          <w:tcPr>
            <w:tcW w:w="993" w:type="dxa"/>
          </w:tcPr>
          <w:p w:rsidR="008F4D46" w:rsidRPr="00571953" w:rsidRDefault="008F4D46" w:rsidP="009438FF">
            <w:pPr>
              <w:pStyle w:val="ConsPlusNormal"/>
              <w:jc w:val="center"/>
              <w:rPr>
                <w:rFonts w:ascii="Times New Roman" w:hAnsi="Times New Roman" w:cs="Times New Roman"/>
              </w:rPr>
            </w:pPr>
            <w:r w:rsidRPr="00571953">
              <w:rPr>
                <w:rFonts w:ascii="Times New Roman" w:hAnsi="Times New Roman" w:cs="Times New Roman"/>
              </w:rPr>
              <w:t>да</w:t>
            </w:r>
          </w:p>
        </w:tc>
        <w:tc>
          <w:tcPr>
            <w:tcW w:w="4613" w:type="dxa"/>
          </w:tcPr>
          <w:p w:rsidR="008F4D46" w:rsidRPr="00571953" w:rsidRDefault="00897FFB" w:rsidP="00897FFB">
            <w:pPr>
              <w:widowControl w:val="0"/>
              <w:autoSpaceDE w:val="0"/>
              <w:autoSpaceDN w:val="0"/>
              <w:adjustRightInd w:val="0"/>
              <w:jc w:val="both"/>
              <w:rPr>
                <w:rFonts w:ascii="Times New Roman" w:hAnsi="Times New Roman" w:cs="Times New Roman"/>
                <w:b/>
                <w:bCs/>
              </w:rPr>
            </w:pPr>
            <w:r w:rsidRPr="00E60E66">
              <w:rPr>
                <w:rFonts w:ascii="Times New Roman" w:hAnsi="Times New Roman" w:cs="Times New Roman"/>
              </w:rPr>
              <w:t>значение показателя определяется по данным финансового управления</w:t>
            </w:r>
          </w:p>
        </w:tc>
      </w:tr>
      <w:tr w:rsidR="008F4D46" w:rsidRPr="00B34A65" w:rsidTr="00784908">
        <w:tc>
          <w:tcPr>
            <w:tcW w:w="534" w:type="dxa"/>
            <w:vMerge w:val="restart"/>
          </w:tcPr>
          <w:p w:rsidR="008F4D46" w:rsidRPr="008F4D46" w:rsidRDefault="008F4D46" w:rsidP="009438FF">
            <w:pPr>
              <w:pStyle w:val="ConsPlusNormal"/>
              <w:jc w:val="center"/>
              <w:rPr>
                <w:rFonts w:ascii="Times New Roman" w:hAnsi="Times New Roman" w:cs="Times New Roman"/>
              </w:rPr>
            </w:pPr>
            <w:r w:rsidRPr="008F4D46">
              <w:rPr>
                <w:rFonts w:ascii="Times New Roman" w:hAnsi="Times New Roman" w:cs="Times New Roman"/>
              </w:rPr>
              <w:t>4.</w:t>
            </w:r>
          </w:p>
        </w:tc>
        <w:tc>
          <w:tcPr>
            <w:tcW w:w="2835" w:type="dxa"/>
          </w:tcPr>
          <w:p w:rsidR="008F4D46" w:rsidRPr="008F4D46" w:rsidRDefault="008F4D46" w:rsidP="008F4D46">
            <w:pPr>
              <w:pStyle w:val="ConsPlusNormal"/>
              <w:jc w:val="both"/>
              <w:rPr>
                <w:rFonts w:ascii="Times New Roman" w:hAnsi="Times New Roman" w:cs="Times New Roman"/>
              </w:rPr>
            </w:pPr>
            <w:r w:rsidRPr="008F4D46">
              <w:rPr>
                <w:rFonts w:ascii="Times New Roman" w:hAnsi="Times New Roman" w:cs="Times New Roman"/>
              </w:rPr>
              <w:t xml:space="preserve">Отдельное мероприятие </w:t>
            </w:r>
            <w:r>
              <w:rPr>
                <w:rFonts w:ascii="Times New Roman" w:hAnsi="Times New Roman" w:cs="Times New Roman"/>
              </w:rPr>
              <w:t>«</w:t>
            </w:r>
            <w:r w:rsidRPr="008F4D46">
              <w:rPr>
                <w:rFonts w:ascii="Times New Roman" w:hAnsi="Times New Roman" w:cs="Times New Roman"/>
              </w:rPr>
              <w:t>Составление бюджетной отчетности об исполнении бюджета</w:t>
            </w:r>
            <w:r>
              <w:rPr>
                <w:rFonts w:ascii="Times New Roman" w:hAnsi="Times New Roman" w:cs="Times New Roman"/>
              </w:rPr>
              <w:t xml:space="preserve"> муниципального </w:t>
            </w:r>
            <w:r>
              <w:rPr>
                <w:rFonts w:ascii="Times New Roman" w:hAnsi="Times New Roman" w:cs="Times New Roman"/>
              </w:rPr>
              <w:lastRenderedPageBreak/>
              <w:t>округа»</w:t>
            </w:r>
          </w:p>
        </w:tc>
        <w:tc>
          <w:tcPr>
            <w:tcW w:w="850" w:type="dxa"/>
          </w:tcPr>
          <w:p w:rsidR="008F4D46" w:rsidRPr="008F4D46" w:rsidRDefault="008F4D46" w:rsidP="009438FF">
            <w:pPr>
              <w:pStyle w:val="ConsPlusNormal"/>
              <w:rPr>
                <w:rFonts w:ascii="Times New Roman" w:hAnsi="Times New Roman" w:cs="Times New Roman"/>
              </w:rPr>
            </w:pPr>
          </w:p>
        </w:tc>
        <w:tc>
          <w:tcPr>
            <w:tcW w:w="992" w:type="dxa"/>
          </w:tcPr>
          <w:p w:rsidR="008F4D46" w:rsidRPr="008F4D46" w:rsidRDefault="008F4D46" w:rsidP="009438FF">
            <w:pPr>
              <w:pStyle w:val="ConsPlusNormal"/>
              <w:rPr>
                <w:rFonts w:ascii="Times New Roman" w:hAnsi="Times New Roman" w:cs="Times New Roman"/>
              </w:rPr>
            </w:pPr>
          </w:p>
        </w:tc>
        <w:tc>
          <w:tcPr>
            <w:tcW w:w="993" w:type="dxa"/>
          </w:tcPr>
          <w:p w:rsidR="008F4D46" w:rsidRPr="008F4D46" w:rsidRDefault="008F4D46" w:rsidP="009438FF">
            <w:pPr>
              <w:pStyle w:val="ConsPlusNormal"/>
              <w:rPr>
                <w:rFonts w:ascii="Times New Roman" w:hAnsi="Times New Roman" w:cs="Times New Roman"/>
              </w:rPr>
            </w:pPr>
          </w:p>
        </w:tc>
        <w:tc>
          <w:tcPr>
            <w:tcW w:w="992" w:type="dxa"/>
          </w:tcPr>
          <w:p w:rsidR="008F4D46" w:rsidRPr="008F4D46" w:rsidRDefault="008F4D46" w:rsidP="009438FF">
            <w:pPr>
              <w:pStyle w:val="ConsPlusNormal"/>
              <w:rPr>
                <w:rFonts w:ascii="Times New Roman" w:hAnsi="Times New Roman" w:cs="Times New Roman"/>
              </w:rPr>
            </w:pPr>
          </w:p>
        </w:tc>
        <w:tc>
          <w:tcPr>
            <w:tcW w:w="992" w:type="dxa"/>
          </w:tcPr>
          <w:p w:rsidR="008F4D46" w:rsidRPr="008F4D46" w:rsidRDefault="008F4D46" w:rsidP="009438FF">
            <w:pPr>
              <w:pStyle w:val="ConsPlusNormal"/>
              <w:rPr>
                <w:rFonts w:ascii="Times New Roman" w:hAnsi="Times New Roman" w:cs="Times New Roman"/>
              </w:rPr>
            </w:pPr>
          </w:p>
        </w:tc>
        <w:tc>
          <w:tcPr>
            <w:tcW w:w="992" w:type="dxa"/>
          </w:tcPr>
          <w:p w:rsidR="008F4D46" w:rsidRPr="008F4D46" w:rsidRDefault="008F4D46" w:rsidP="009438FF">
            <w:pPr>
              <w:pStyle w:val="ConsPlusNormal"/>
              <w:rPr>
                <w:rFonts w:ascii="Times New Roman" w:hAnsi="Times New Roman" w:cs="Times New Roman"/>
              </w:rPr>
            </w:pPr>
          </w:p>
        </w:tc>
        <w:tc>
          <w:tcPr>
            <w:tcW w:w="993" w:type="dxa"/>
          </w:tcPr>
          <w:p w:rsidR="008F4D46" w:rsidRPr="008F4D46" w:rsidRDefault="008F4D46" w:rsidP="009438FF">
            <w:pPr>
              <w:pStyle w:val="ConsPlusNormal"/>
              <w:rPr>
                <w:rFonts w:ascii="Times New Roman" w:hAnsi="Times New Roman" w:cs="Times New Roman"/>
              </w:rPr>
            </w:pPr>
          </w:p>
        </w:tc>
        <w:tc>
          <w:tcPr>
            <w:tcW w:w="4613" w:type="dxa"/>
          </w:tcPr>
          <w:p w:rsidR="008F4D46" w:rsidRPr="00B34A65" w:rsidRDefault="008F4D46">
            <w:pPr>
              <w:widowControl w:val="0"/>
              <w:autoSpaceDE w:val="0"/>
              <w:autoSpaceDN w:val="0"/>
              <w:adjustRightInd w:val="0"/>
              <w:jc w:val="center"/>
              <w:rPr>
                <w:rFonts w:ascii="Times New Roman" w:hAnsi="Times New Roman" w:cs="Times New Roman"/>
                <w:b/>
                <w:bCs/>
              </w:rPr>
            </w:pPr>
          </w:p>
        </w:tc>
      </w:tr>
      <w:tr w:rsidR="008F4D46" w:rsidRPr="00B34A65" w:rsidTr="00784908">
        <w:tc>
          <w:tcPr>
            <w:tcW w:w="534" w:type="dxa"/>
            <w:vMerge/>
          </w:tcPr>
          <w:p w:rsidR="008F4D46" w:rsidRPr="00B34A65" w:rsidRDefault="008F4D46">
            <w:pPr>
              <w:widowControl w:val="0"/>
              <w:autoSpaceDE w:val="0"/>
              <w:autoSpaceDN w:val="0"/>
              <w:adjustRightInd w:val="0"/>
              <w:jc w:val="center"/>
              <w:rPr>
                <w:rFonts w:ascii="Times New Roman" w:hAnsi="Times New Roman" w:cs="Times New Roman"/>
                <w:b/>
                <w:bCs/>
              </w:rPr>
            </w:pPr>
          </w:p>
        </w:tc>
        <w:tc>
          <w:tcPr>
            <w:tcW w:w="2835" w:type="dxa"/>
          </w:tcPr>
          <w:p w:rsidR="008F4D46" w:rsidRPr="008F4D46" w:rsidRDefault="008F4D46" w:rsidP="008F4D46">
            <w:pPr>
              <w:pStyle w:val="ConsPlusNormal"/>
              <w:jc w:val="both"/>
              <w:rPr>
                <w:rFonts w:ascii="Times New Roman" w:hAnsi="Times New Roman" w:cs="Times New Roman"/>
              </w:rPr>
            </w:pPr>
            <w:r w:rsidRPr="008F4D46">
              <w:rPr>
                <w:rFonts w:ascii="Times New Roman" w:hAnsi="Times New Roman" w:cs="Times New Roman"/>
              </w:rPr>
              <w:t xml:space="preserve">составление годового отчета об исполнении бюджета </w:t>
            </w:r>
            <w:r>
              <w:rPr>
                <w:rFonts w:ascii="Times New Roman" w:hAnsi="Times New Roman" w:cs="Times New Roman"/>
              </w:rPr>
              <w:t>муниципального округа</w:t>
            </w:r>
            <w:r w:rsidRPr="008F4D46">
              <w:rPr>
                <w:rFonts w:ascii="Times New Roman" w:hAnsi="Times New Roman" w:cs="Times New Roman"/>
              </w:rPr>
              <w:t xml:space="preserve"> в установленный срок</w:t>
            </w:r>
          </w:p>
        </w:tc>
        <w:tc>
          <w:tcPr>
            <w:tcW w:w="850" w:type="dxa"/>
          </w:tcPr>
          <w:p w:rsidR="008F4D46" w:rsidRPr="008F4D46" w:rsidRDefault="008F4D46" w:rsidP="009438FF">
            <w:pPr>
              <w:pStyle w:val="ConsPlusNormal"/>
              <w:jc w:val="center"/>
              <w:rPr>
                <w:rFonts w:ascii="Times New Roman" w:hAnsi="Times New Roman" w:cs="Times New Roman"/>
              </w:rPr>
            </w:pPr>
            <w:r w:rsidRPr="008F4D46">
              <w:rPr>
                <w:rFonts w:ascii="Times New Roman" w:hAnsi="Times New Roman" w:cs="Times New Roman"/>
              </w:rPr>
              <w:t>да (нет)</w:t>
            </w:r>
          </w:p>
        </w:tc>
        <w:tc>
          <w:tcPr>
            <w:tcW w:w="992" w:type="dxa"/>
          </w:tcPr>
          <w:p w:rsidR="008F4D46" w:rsidRPr="008F4D46" w:rsidRDefault="008F4D46" w:rsidP="009438FF">
            <w:pPr>
              <w:pStyle w:val="ConsPlusNormal"/>
              <w:jc w:val="center"/>
              <w:rPr>
                <w:rFonts w:ascii="Times New Roman" w:hAnsi="Times New Roman" w:cs="Times New Roman"/>
              </w:rPr>
            </w:pPr>
            <w:r w:rsidRPr="008F4D46">
              <w:rPr>
                <w:rFonts w:ascii="Times New Roman" w:hAnsi="Times New Roman" w:cs="Times New Roman"/>
              </w:rPr>
              <w:t>да</w:t>
            </w:r>
          </w:p>
        </w:tc>
        <w:tc>
          <w:tcPr>
            <w:tcW w:w="993" w:type="dxa"/>
          </w:tcPr>
          <w:p w:rsidR="008F4D46" w:rsidRPr="008F4D46" w:rsidRDefault="008F4D46" w:rsidP="009438FF">
            <w:pPr>
              <w:pStyle w:val="ConsPlusNormal"/>
              <w:jc w:val="center"/>
              <w:rPr>
                <w:rFonts w:ascii="Times New Roman" w:hAnsi="Times New Roman" w:cs="Times New Roman"/>
              </w:rPr>
            </w:pPr>
            <w:r w:rsidRPr="008F4D46">
              <w:rPr>
                <w:rFonts w:ascii="Times New Roman" w:hAnsi="Times New Roman" w:cs="Times New Roman"/>
              </w:rPr>
              <w:t>да</w:t>
            </w:r>
          </w:p>
        </w:tc>
        <w:tc>
          <w:tcPr>
            <w:tcW w:w="992" w:type="dxa"/>
          </w:tcPr>
          <w:p w:rsidR="008F4D46" w:rsidRPr="008F4D46" w:rsidRDefault="008F4D46" w:rsidP="009438FF">
            <w:pPr>
              <w:pStyle w:val="ConsPlusNormal"/>
              <w:jc w:val="center"/>
              <w:rPr>
                <w:rFonts w:ascii="Times New Roman" w:hAnsi="Times New Roman" w:cs="Times New Roman"/>
              </w:rPr>
            </w:pPr>
            <w:r w:rsidRPr="008F4D46">
              <w:rPr>
                <w:rFonts w:ascii="Times New Roman" w:hAnsi="Times New Roman" w:cs="Times New Roman"/>
              </w:rPr>
              <w:t>да</w:t>
            </w:r>
          </w:p>
        </w:tc>
        <w:tc>
          <w:tcPr>
            <w:tcW w:w="992" w:type="dxa"/>
          </w:tcPr>
          <w:p w:rsidR="008F4D46" w:rsidRPr="008F4D46" w:rsidRDefault="008F4D46" w:rsidP="009438FF">
            <w:pPr>
              <w:pStyle w:val="ConsPlusNormal"/>
              <w:jc w:val="center"/>
              <w:rPr>
                <w:rFonts w:ascii="Times New Roman" w:hAnsi="Times New Roman" w:cs="Times New Roman"/>
              </w:rPr>
            </w:pPr>
            <w:r w:rsidRPr="008F4D46">
              <w:rPr>
                <w:rFonts w:ascii="Times New Roman" w:hAnsi="Times New Roman" w:cs="Times New Roman"/>
              </w:rPr>
              <w:t>да</w:t>
            </w:r>
          </w:p>
        </w:tc>
        <w:tc>
          <w:tcPr>
            <w:tcW w:w="992" w:type="dxa"/>
          </w:tcPr>
          <w:p w:rsidR="008F4D46" w:rsidRPr="008F4D46" w:rsidRDefault="008F4D46" w:rsidP="009438FF">
            <w:pPr>
              <w:pStyle w:val="ConsPlusNormal"/>
              <w:jc w:val="center"/>
              <w:rPr>
                <w:rFonts w:ascii="Times New Roman" w:hAnsi="Times New Roman" w:cs="Times New Roman"/>
              </w:rPr>
            </w:pPr>
            <w:r w:rsidRPr="008F4D46">
              <w:rPr>
                <w:rFonts w:ascii="Times New Roman" w:hAnsi="Times New Roman" w:cs="Times New Roman"/>
              </w:rPr>
              <w:t>да</w:t>
            </w:r>
          </w:p>
        </w:tc>
        <w:tc>
          <w:tcPr>
            <w:tcW w:w="993" w:type="dxa"/>
          </w:tcPr>
          <w:p w:rsidR="008F4D46" w:rsidRPr="008F4D46" w:rsidRDefault="008F4D46" w:rsidP="009438FF">
            <w:pPr>
              <w:pStyle w:val="ConsPlusNormal"/>
              <w:jc w:val="center"/>
              <w:rPr>
                <w:rFonts w:ascii="Times New Roman" w:hAnsi="Times New Roman" w:cs="Times New Roman"/>
              </w:rPr>
            </w:pPr>
            <w:r w:rsidRPr="008F4D46">
              <w:rPr>
                <w:rFonts w:ascii="Times New Roman" w:hAnsi="Times New Roman" w:cs="Times New Roman"/>
              </w:rPr>
              <w:t>да</w:t>
            </w:r>
          </w:p>
        </w:tc>
        <w:tc>
          <w:tcPr>
            <w:tcW w:w="4613" w:type="dxa"/>
          </w:tcPr>
          <w:p w:rsidR="008F4D46" w:rsidRPr="00B34A65" w:rsidRDefault="00897FFB" w:rsidP="00897FFB">
            <w:pPr>
              <w:widowControl w:val="0"/>
              <w:autoSpaceDE w:val="0"/>
              <w:autoSpaceDN w:val="0"/>
              <w:adjustRightInd w:val="0"/>
              <w:jc w:val="both"/>
              <w:rPr>
                <w:rFonts w:ascii="Times New Roman" w:hAnsi="Times New Roman" w:cs="Times New Roman"/>
                <w:b/>
                <w:bCs/>
              </w:rPr>
            </w:pPr>
            <w:r w:rsidRPr="00E60E66">
              <w:rPr>
                <w:rFonts w:ascii="Times New Roman" w:hAnsi="Times New Roman" w:cs="Times New Roman"/>
              </w:rPr>
              <w:t>значение показателя определяется по данным финансового управления</w:t>
            </w:r>
          </w:p>
        </w:tc>
      </w:tr>
      <w:tr w:rsidR="00452A9C" w:rsidRPr="00B34A65" w:rsidTr="00784908">
        <w:tc>
          <w:tcPr>
            <w:tcW w:w="534" w:type="dxa"/>
            <w:vMerge w:val="restart"/>
          </w:tcPr>
          <w:p w:rsidR="00452A9C" w:rsidRPr="00452A9C" w:rsidRDefault="00452A9C">
            <w:pPr>
              <w:widowControl w:val="0"/>
              <w:autoSpaceDE w:val="0"/>
              <w:autoSpaceDN w:val="0"/>
              <w:adjustRightInd w:val="0"/>
              <w:jc w:val="center"/>
              <w:rPr>
                <w:rFonts w:ascii="Times New Roman" w:hAnsi="Times New Roman" w:cs="Times New Roman"/>
                <w:bCs/>
              </w:rPr>
            </w:pPr>
            <w:r w:rsidRPr="00452A9C">
              <w:rPr>
                <w:rFonts w:ascii="Times New Roman" w:hAnsi="Times New Roman" w:cs="Times New Roman"/>
                <w:bCs/>
              </w:rPr>
              <w:t>5.</w:t>
            </w:r>
          </w:p>
        </w:tc>
        <w:tc>
          <w:tcPr>
            <w:tcW w:w="2835" w:type="dxa"/>
          </w:tcPr>
          <w:p w:rsidR="00452A9C" w:rsidRPr="00452A9C" w:rsidRDefault="00452A9C" w:rsidP="009438FF">
            <w:pPr>
              <w:pStyle w:val="ConsPlusNormal"/>
              <w:jc w:val="both"/>
              <w:rPr>
                <w:rFonts w:ascii="Times New Roman" w:hAnsi="Times New Roman" w:cs="Times New Roman"/>
              </w:rPr>
            </w:pPr>
            <w:r w:rsidRPr="00452A9C">
              <w:rPr>
                <w:rFonts w:ascii="Times New Roman" w:hAnsi="Times New Roman" w:cs="Times New Roman"/>
              </w:rPr>
              <w:t>Отдельное мероприятие "Повышение финансовой грамотности населения"</w:t>
            </w:r>
          </w:p>
        </w:tc>
        <w:tc>
          <w:tcPr>
            <w:tcW w:w="850" w:type="dxa"/>
          </w:tcPr>
          <w:p w:rsidR="00452A9C" w:rsidRPr="00452A9C" w:rsidRDefault="00452A9C" w:rsidP="009438FF">
            <w:pPr>
              <w:pStyle w:val="ConsPlusNormal"/>
              <w:rPr>
                <w:rFonts w:ascii="Times New Roman" w:hAnsi="Times New Roman" w:cs="Times New Roman"/>
              </w:rPr>
            </w:pPr>
          </w:p>
        </w:tc>
        <w:tc>
          <w:tcPr>
            <w:tcW w:w="992" w:type="dxa"/>
          </w:tcPr>
          <w:p w:rsidR="00452A9C" w:rsidRPr="00452A9C" w:rsidRDefault="00452A9C" w:rsidP="009438FF">
            <w:pPr>
              <w:pStyle w:val="ConsPlusNormal"/>
              <w:rPr>
                <w:rFonts w:ascii="Times New Roman" w:hAnsi="Times New Roman" w:cs="Times New Roman"/>
              </w:rPr>
            </w:pPr>
          </w:p>
        </w:tc>
        <w:tc>
          <w:tcPr>
            <w:tcW w:w="993" w:type="dxa"/>
          </w:tcPr>
          <w:p w:rsidR="00452A9C" w:rsidRPr="00452A9C" w:rsidRDefault="00452A9C" w:rsidP="009438FF">
            <w:pPr>
              <w:pStyle w:val="ConsPlusNormal"/>
              <w:rPr>
                <w:rFonts w:ascii="Times New Roman" w:hAnsi="Times New Roman" w:cs="Times New Roman"/>
              </w:rPr>
            </w:pPr>
          </w:p>
        </w:tc>
        <w:tc>
          <w:tcPr>
            <w:tcW w:w="992" w:type="dxa"/>
          </w:tcPr>
          <w:p w:rsidR="00452A9C" w:rsidRPr="00452A9C" w:rsidRDefault="00452A9C" w:rsidP="009438FF">
            <w:pPr>
              <w:pStyle w:val="ConsPlusNormal"/>
              <w:rPr>
                <w:rFonts w:ascii="Times New Roman" w:hAnsi="Times New Roman" w:cs="Times New Roman"/>
              </w:rPr>
            </w:pPr>
          </w:p>
        </w:tc>
        <w:tc>
          <w:tcPr>
            <w:tcW w:w="992" w:type="dxa"/>
          </w:tcPr>
          <w:p w:rsidR="00452A9C" w:rsidRPr="00452A9C" w:rsidRDefault="00452A9C" w:rsidP="009438FF">
            <w:pPr>
              <w:pStyle w:val="ConsPlusNormal"/>
              <w:rPr>
                <w:rFonts w:ascii="Times New Roman" w:hAnsi="Times New Roman" w:cs="Times New Roman"/>
              </w:rPr>
            </w:pPr>
          </w:p>
        </w:tc>
        <w:tc>
          <w:tcPr>
            <w:tcW w:w="992" w:type="dxa"/>
          </w:tcPr>
          <w:p w:rsidR="00452A9C" w:rsidRPr="00452A9C" w:rsidRDefault="00452A9C" w:rsidP="009438FF">
            <w:pPr>
              <w:pStyle w:val="ConsPlusNormal"/>
              <w:rPr>
                <w:rFonts w:ascii="Times New Roman" w:hAnsi="Times New Roman" w:cs="Times New Roman"/>
              </w:rPr>
            </w:pPr>
          </w:p>
        </w:tc>
        <w:tc>
          <w:tcPr>
            <w:tcW w:w="993" w:type="dxa"/>
          </w:tcPr>
          <w:p w:rsidR="00452A9C" w:rsidRPr="00452A9C" w:rsidRDefault="00452A9C" w:rsidP="009438FF">
            <w:pPr>
              <w:pStyle w:val="ConsPlusNormal"/>
              <w:rPr>
                <w:rFonts w:ascii="Times New Roman" w:hAnsi="Times New Roman" w:cs="Times New Roman"/>
              </w:rPr>
            </w:pPr>
          </w:p>
        </w:tc>
        <w:tc>
          <w:tcPr>
            <w:tcW w:w="4613" w:type="dxa"/>
          </w:tcPr>
          <w:p w:rsidR="00452A9C" w:rsidRPr="00452A9C" w:rsidRDefault="00452A9C" w:rsidP="00897FFB">
            <w:pPr>
              <w:widowControl w:val="0"/>
              <w:autoSpaceDE w:val="0"/>
              <w:autoSpaceDN w:val="0"/>
              <w:adjustRightInd w:val="0"/>
              <w:jc w:val="both"/>
              <w:rPr>
                <w:rFonts w:ascii="Times New Roman" w:hAnsi="Times New Roman" w:cs="Times New Roman"/>
              </w:rPr>
            </w:pPr>
          </w:p>
        </w:tc>
      </w:tr>
      <w:tr w:rsidR="00452A9C" w:rsidRPr="00B34A65" w:rsidTr="00784908">
        <w:tc>
          <w:tcPr>
            <w:tcW w:w="534" w:type="dxa"/>
            <w:vMerge/>
          </w:tcPr>
          <w:p w:rsidR="00452A9C" w:rsidRPr="00452A9C" w:rsidRDefault="00452A9C">
            <w:pPr>
              <w:widowControl w:val="0"/>
              <w:autoSpaceDE w:val="0"/>
              <w:autoSpaceDN w:val="0"/>
              <w:adjustRightInd w:val="0"/>
              <w:jc w:val="center"/>
              <w:rPr>
                <w:rFonts w:ascii="Times New Roman" w:hAnsi="Times New Roman" w:cs="Times New Roman"/>
                <w:bCs/>
              </w:rPr>
            </w:pPr>
          </w:p>
        </w:tc>
        <w:tc>
          <w:tcPr>
            <w:tcW w:w="2835" w:type="dxa"/>
          </w:tcPr>
          <w:p w:rsidR="00452A9C" w:rsidRPr="00452A9C" w:rsidRDefault="00452A9C" w:rsidP="00452A9C">
            <w:pPr>
              <w:pStyle w:val="ConsPlusNormal"/>
              <w:jc w:val="both"/>
              <w:rPr>
                <w:rFonts w:ascii="Times New Roman" w:hAnsi="Times New Roman" w:cs="Times New Roman"/>
              </w:rPr>
            </w:pPr>
            <w:r w:rsidRPr="00452A9C">
              <w:rPr>
                <w:rFonts w:ascii="Times New Roman" w:hAnsi="Times New Roman" w:cs="Times New Roman"/>
              </w:rPr>
              <w:t>размещение на сайте муниципального образования "Бюджета для граждан"</w:t>
            </w:r>
          </w:p>
        </w:tc>
        <w:tc>
          <w:tcPr>
            <w:tcW w:w="850" w:type="dxa"/>
          </w:tcPr>
          <w:p w:rsidR="00452A9C" w:rsidRPr="00452A9C" w:rsidRDefault="00452A9C" w:rsidP="009438FF">
            <w:pPr>
              <w:pStyle w:val="ConsPlusNormal"/>
              <w:jc w:val="center"/>
              <w:rPr>
                <w:rFonts w:ascii="Times New Roman" w:hAnsi="Times New Roman" w:cs="Times New Roman"/>
              </w:rPr>
            </w:pPr>
            <w:r w:rsidRPr="00452A9C">
              <w:rPr>
                <w:rFonts w:ascii="Times New Roman" w:hAnsi="Times New Roman" w:cs="Times New Roman"/>
              </w:rPr>
              <w:t>да (нет)</w:t>
            </w:r>
          </w:p>
        </w:tc>
        <w:tc>
          <w:tcPr>
            <w:tcW w:w="992" w:type="dxa"/>
          </w:tcPr>
          <w:p w:rsidR="00452A9C" w:rsidRPr="00452A9C" w:rsidRDefault="00452A9C" w:rsidP="009438FF">
            <w:pPr>
              <w:pStyle w:val="ConsPlusNormal"/>
              <w:jc w:val="center"/>
              <w:rPr>
                <w:rFonts w:ascii="Times New Roman" w:hAnsi="Times New Roman" w:cs="Times New Roman"/>
              </w:rPr>
            </w:pPr>
            <w:r w:rsidRPr="00452A9C">
              <w:rPr>
                <w:rFonts w:ascii="Times New Roman" w:hAnsi="Times New Roman" w:cs="Times New Roman"/>
              </w:rPr>
              <w:t>да</w:t>
            </w:r>
          </w:p>
        </w:tc>
        <w:tc>
          <w:tcPr>
            <w:tcW w:w="993" w:type="dxa"/>
          </w:tcPr>
          <w:p w:rsidR="00452A9C" w:rsidRPr="00452A9C" w:rsidRDefault="00452A9C" w:rsidP="009438FF">
            <w:pPr>
              <w:pStyle w:val="ConsPlusNormal"/>
              <w:jc w:val="center"/>
              <w:rPr>
                <w:rFonts w:ascii="Times New Roman" w:hAnsi="Times New Roman" w:cs="Times New Roman"/>
              </w:rPr>
            </w:pPr>
            <w:r w:rsidRPr="00452A9C">
              <w:rPr>
                <w:rFonts w:ascii="Times New Roman" w:hAnsi="Times New Roman" w:cs="Times New Roman"/>
              </w:rPr>
              <w:t>да</w:t>
            </w:r>
          </w:p>
        </w:tc>
        <w:tc>
          <w:tcPr>
            <w:tcW w:w="992" w:type="dxa"/>
          </w:tcPr>
          <w:p w:rsidR="00452A9C" w:rsidRPr="00452A9C" w:rsidRDefault="00452A9C" w:rsidP="009438FF">
            <w:pPr>
              <w:pStyle w:val="ConsPlusNormal"/>
              <w:jc w:val="center"/>
              <w:rPr>
                <w:rFonts w:ascii="Times New Roman" w:hAnsi="Times New Roman" w:cs="Times New Roman"/>
              </w:rPr>
            </w:pPr>
            <w:r w:rsidRPr="00452A9C">
              <w:rPr>
                <w:rFonts w:ascii="Times New Roman" w:hAnsi="Times New Roman" w:cs="Times New Roman"/>
              </w:rPr>
              <w:t>да</w:t>
            </w:r>
          </w:p>
        </w:tc>
        <w:tc>
          <w:tcPr>
            <w:tcW w:w="992" w:type="dxa"/>
          </w:tcPr>
          <w:p w:rsidR="00452A9C" w:rsidRPr="00452A9C" w:rsidRDefault="00452A9C" w:rsidP="009438FF">
            <w:pPr>
              <w:pStyle w:val="ConsPlusNormal"/>
              <w:jc w:val="center"/>
              <w:rPr>
                <w:rFonts w:ascii="Times New Roman" w:hAnsi="Times New Roman" w:cs="Times New Roman"/>
              </w:rPr>
            </w:pPr>
            <w:r w:rsidRPr="00452A9C">
              <w:rPr>
                <w:rFonts w:ascii="Times New Roman" w:hAnsi="Times New Roman" w:cs="Times New Roman"/>
              </w:rPr>
              <w:t>да</w:t>
            </w:r>
          </w:p>
        </w:tc>
        <w:tc>
          <w:tcPr>
            <w:tcW w:w="992" w:type="dxa"/>
          </w:tcPr>
          <w:p w:rsidR="00452A9C" w:rsidRPr="00452A9C" w:rsidRDefault="00452A9C" w:rsidP="009438FF">
            <w:pPr>
              <w:pStyle w:val="ConsPlusNormal"/>
              <w:jc w:val="center"/>
              <w:rPr>
                <w:rFonts w:ascii="Times New Roman" w:hAnsi="Times New Roman" w:cs="Times New Roman"/>
              </w:rPr>
            </w:pPr>
            <w:r w:rsidRPr="00452A9C">
              <w:rPr>
                <w:rFonts w:ascii="Times New Roman" w:hAnsi="Times New Roman" w:cs="Times New Roman"/>
              </w:rPr>
              <w:t>да</w:t>
            </w:r>
          </w:p>
        </w:tc>
        <w:tc>
          <w:tcPr>
            <w:tcW w:w="993" w:type="dxa"/>
          </w:tcPr>
          <w:p w:rsidR="00452A9C" w:rsidRPr="00452A9C" w:rsidRDefault="00452A9C" w:rsidP="009438FF">
            <w:pPr>
              <w:pStyle w:val="ConsPlusNormal"/>
              <w:jc w:val="center"/>
              <w:rPr>
                <w:rFonts w:ascii="Times New Roman" w:hAnsi="Times New Roman" w:cs="Times New Roman"/>
              </w:rPr>
            </w:pPr>
            <w:r w:rsidRPr="00452A9C">
              <w:rPr>
                <w:rFonts w:ascii="Times New Roman" w:hAnsi="Times New Roman" w:cs="Times New Roman"/>
              </w:rPr>
              <w:t>да</w:t>
            </w:r>
          </w:p>
        </w:tc>
        <w:tc>
          <w:tcPr>
            <w:tcW w:w="4613" w:type="dxa"/>
          </w:tcPr>
          <w:p w:rsidR="00452A9C" w:rsidRPr="00452A9C" w:rsidRDefault="00452A9C" w:rsidP="00897FFB">
            <w:pPr>
              <w:widowControl w:val="0"/>
              <w:autoSpaceDE w:val="0"/>
              <w:autoSpaceDN w:val="0"/>
              <w:adjustRightInd w:val="0"/>
              <w:jc w:val="both"/>
              <w:rPr>
                <w:rFonts w:ascii="Times New Roman" w:hAnsi="Times New Roman" w:cs="Times New Roman"/>
              </w:rPr>
            </w:pPr>
            <w:r w:rsidRPr="00E60E66">
              <w:rPr>
                <w:rFonts w:ascii="Times New Roman" w:hAnsi="Times New Roman" w:cs="Times New Roman"/>
              </w:rPr>
              <w:t>значение показателя определяется по данным финансового управления</w:t>
            </w:r>
          </w:p>
        </w:tc>
      </w:tr>
      <w:tr w:rsidR="001D633F" w:rsidRPr="00B34A65" w:rsidTr="00784908">
        <w:tc>
          <w:tcPr>
            <w:tcW w:w="534" w:type="dxa"/>
            <w:vMerge w:val="restart"/>
          </w:tcPr>
          <w:p w:rsidR="001D633F" w:rsidRPr="00FA7406" w:rsidRDefault="00452A9C">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6</w:t>
            </w:r>
            <w:r w:rsidR="001D633F" w:rsidRPr="00FA7406">
              <w:rPr>
                <w:rFonts w:ascii="Times New Roman" w:hAnsi="Times New Roman" w:cs="Times New Roman"/>
                <w:bCs/>
              </w:rPr>
              <w:t>.</w:t>
            </w:r>
          </w:p>
        </w:tc>
        <w:tc>
          <w:tcPr>
            <w:tcW w:w="2835" w:type="dxa"/>
          </w:tcPr>
          <w:p w:rsidR="001D633F" w:rsidRPr="00FA7406" w:rsidRDefault="001D633F" w:rsidP="00F815F4">
            <w:pPr>
              <w:pStyle w:val="ConsPlusNormal"/>
              <w:jc w:val="both"/>
              <w:rPr>
                <w:rFonts w:ascii="Times New Roman" w:hAnsi="Times New Roman" w:cs="Times New Roman"/>
              </w:rPr>
            </w:pPr>
            <w:r w:rsidRPr="00FA7406">
              <w:rPr>
                <w:rFonts w:ascii="Times New Roman" w:hAnsi="Times New Roman" w:cs="Times New Roman"/>
              </w:rPr>
              <w:t xml:space="preserve">Отдельное мероприятие «Осуществление </w:t>
            </w:r>
            <w:proofErr w:type="gramStart"/>
            <w:r w:rsidRPr="00FA7406">
              <w:rPr>
                <w:rFonts w:ascii="Times New Roman" w:hAnsi="Times New Roman" w:cs="Times New Roman"/>
              </w:rPr>
              <w:t>контроля за</w:t>
            </w:r>
            <w:proofErr w:type="gramEnd"/>
            <w:r w:rsidRPr="00FA7406">
              <w:rPr>
                <w:rFonts w:ascii="Times New Roman" w:hAnsi="Times New Roman" w:cs="Times New Roman"/>
              </w:rPr>
              <w:t xml:space="preserve"> исполнением бюджета муниципального округа»</w:t>
            </w:r>
          </w:p>
        </w:tc>
        <w:tc>
          <w:tcPr>
            <w:tcW w:w="850" w:type="dxa"/>
          </w:tcPr>
          <w:p w:rsidR="001D633F" w:rsidRPr="00FA7406" w:rsidRDefault="001D633F" w:rsidP="009438FF">
            <w:pPr>
              <w:pStyle w:val="ConsPlusNormal"/>
              <w:rPr>
                <w:rFonts w:ascii="Times New Roman" w:hAnsi="Times New Roman" w:cs="Times New Roman"/>
              </w:rPr>
            </w:pPr>
          </w:p>
        </w:tc>
        <w:tc>
          <w:tcPr>
            <w:tcW w:w="992" w:type="dxa"/>
          </w:tcPr>
          <w:p w:rsidR="001D633F" w:rsidRPr="00FA7406" w:rsidRDefault="001D633F" w:rsidP="009438FF">
            <w:pPr>
              <w:pStyle w:val="ConsPlusNormal"/>
              <w:rPr>
                <w:rFonts w:ascii="Times New Roman" w:hAnsi="Times New Roman" w:cs="Times New Roman"/>
              </w:rPr>
            </w:pPr>
          </w:p>
        </w:tc>
        <w:tc>
          <w:tcPr>
            <w:tcW w:w="993" w:type="dxa"/>
          </w:tcPr>
          <w:p w:rsidR="001D633F" w:rsidRPr="00FA7406" w:rsidRDefault="001D633F" w:rsidP="009438FF">
            <w:pPr>
              <w:pStyle w:val="ConsPlusNormal"/>
              <w:rPr>
                <w:rFonts w:ascii="Times New Roman" w:hAnsi="Times New Roman" w:cs="Times New Roman"/>
              </w:rPr>
            </w:pPr>
          </w:p>
        </w:tc>
        <w:tc>
          <w:tcPr>
            <w:tcW w:w="992" w:type="dxa"/>
          </w:tcPr>
          <w:p w:rsidR="001D633F" w:rsidRPr="00FA7406" w:rsidRDefault="001D633F" w:rsidP="009438FF">
            <w:pPr>
              <w:pStyle w:val="ConsPlusNormal"/>
              <w:rPr>
                <w:rFonts w:ascii="Times New Roman" w:hAnsi="Times New Roman" w:cs="Times New Roman"/>
              </w:rPr>
            </w:pPr>
          </w:p>
        </w:tc>
        <w:tc>
          <w:tcPr>
            <w:tcW w:w="992" w:type="dxa"/>
          </w:tcPr>
          <w:p w:rsidR="001D633F" w:rsidRPr="00FA7406" w:rsidRDefault="001D633F" w:rsidP="009438FF">
            <w:pPr>
              <w:pStyle w:val="ConsPlusNormal"/>
              <w:rPr>
                <w:rFonts w:ascii="Times New Roman" w:hAnsi="Times New Roman" w:cs="Times New Roman"/>
              </w:rPr>
            </w:pPr>
          </w:p>
        </w:tc>
        <w:tc>
          <w:tcPr>
            <w:tcW w:w="992" w:type="dxa"/>
          </w:tcPr>
          <w:p w:rsidR="001D633F" w:rsidRPr="00FA7406" w:rsidRDefault="001D633F" w:rsidP="009438FF">
            <w:pPr>
              <w:pStyle w:val="ConsPlusNormal"/>
              <w:rPr>
                <w:rFonts w:ascii="Times New Roman" w:hAnsi="Times New Roman" w:cs="Times New Roman"/>
              </w:rPr>
            </w:pPr>
          </w:p>
        </w:tc>
        <w:tc>
          <w:tcPr>
            <w:tcW w:w="993" w:type="dxa"/>
          </w:tcPr>
          <w:p w:rsidR="001D633F" w:rsidRPr="00FA7406" w:rsidRDefault="001D633F" w:rsidP="009438FF">
            <w:pPr>
              <w:pStyle w:val="ConsPlusNormal"/>
              <w:rPr>
                <w:rFonts w:ascii="Times New Roman" w:hAnsi="Times New Roman" w:cs="Times New Roman"/>
              </w:rPr>
            </w:pPr>
          </w:p>
        </w:tc>
        <w:tc>
          <w:tcPr>
            <w:tcW w:w="4613" w:type="dxa"/>
          </w:tcPr>
          <w:p w:rsidR="001D633F" w:rsidRPr="00FA7406" w:rsidRDefault="001D633F">
            <w:pPr>
              <w:widowControl w:val="0"/>
              <w:autoSpaceDE w:val="0"/>
              <w:autoSpaceDN w:val="0"/>
              <w:adjustRightInd w:val="0"/>
              <w:jc w:val="center"/>
              <w:rPr>
                <w:rFonts w:ascii="Times New Roman" w:hAnsi="Times New Roman" w:cs="Times New Roman"/>
                <w:bCs/>
              </w:rPr>
            </w:pPr>
          </w:p>
        </w:tc>
      </w:tr>
      <w:tr w:rsidR="001D633F" w:rsidRPr="00B34A65" w:rsidTr="00784908">
        <w:tc>
          <w:tcPr>
            <w:tcW w:w="534" w:type="dxa"/>
            <w:vMerge/>
          </w:tcPr>
          <w:p w:rsidR="001D633F" w:rsidRPr="00FA7406" w:rsidRDefault="001D633F">
            <w:pPr>
              <w:widowControl w:val="0"/>
              <w:autoSpaceDE w:val="0"/>
              <w:autoSpaceDN w:val="0"/>
              <w:adjustRightInd w:val="0"/>
              <w:jc w:val="center"/>
              <w:rPr>
                <w:rFonts w:ascii="Times New Roman" w:hAnsi="Times New Roman" w:cs="Times New Roman"/>
                <w:bCs/>
              </w:rPr>
            </w:pPr>
          </w:p>
        </w:tc>
        <w:tc>
          <w:tcPr>
            <w:tcW w:w="2835" w:type="dxa"/>
          </w:tcPr>
          <w:p w:rsidR="001D633F" w:rsidRPr="00FA7406" w:rsidRDefault="001D633F" w:rsidP="001D633F">
            <w:pPr>
              <w:pStyle w:val="ConsPlusNormal"/>
              <w:jc w:val="both"/>
              <w:rPr>
                <w:rFonts w:ascii="Times New Roman" w:hAnsi="Times New Roman" w:cs="Times New Roman"/>
              </w:rPr>
            </w:pPr>
            <w:r w:rsidRPr="00FA7406">
              <w:rPr>
                <w:rFonts w:ascii="Times New Roman" w:hAnsi="Times New Roman" w:cs="Times New Roman"/>
              </w:rPr>
              <w:t>удельный вес проведенных контрольных мероприятий по внутреннему муниципальному финансовому контролю к общему числу запланированных мероприятий</w:t>
            </w:r>
          </w:p>
        </w:tc>
        <w:tc>
          <w:tcPr>
            <w:tcW w:w="850" w:type="dxa"/>
          </w:tcPr>
          <w:p w:rsidR="001D633F" w:rsidRPr="00FA7406" w:rsidRDefault="001D633F" w:rsidP="009438FF">
            <w:pPr>
              <w:pStyle w:val="ConsPlusNormal"/>
              <w:jc w:val="center"/>
              <w:rPr>
                <w:rFonts w:ascii="Times New Roman" w:hAnsi="Times New Roman" w:cs="Times New Roman"/>
              </w:rPr>
            </w:pPr>
            <w:r w:rsidRPr="00FA7406">
              <w:rPr>
                <w:rFonts w:ascii="Times New Roman" w:hAnsi="Times New Roman" w:cs="Times New Roman"/>
              </w:rPr>
              <w:t>процентов</w:t>
            </w:r>
          </w:p>
        </w:tc>
        <w:tc>
          <w:tcPr>
            <w:tcW w:w="992" w:type="dxa"/>
          </w:tcPr>
          <w:p w:rsidR="001D633F" w:rsidRPr="00FA7406" w:rsidRDefault="001D633F" w:rsidP="009438FF">
            <w:pPr>
              <w:pStyle w:val="ConsPlusNormal"/>
              <w:jc w:val="center"/>
              <w:rPr>
                <w:rFonts w:ascii="Times New Roman" w:hAnsi="Times New Roman" w:cs="Times New Roman"/>
              </w:rPr>
            </w:pPr>
            <w:r w:rsidRPr="00FA7406">
              <w:rPr>
                <w:rFonts w:ascii="Times New Roman" w:hAnsi="Times New Roman" w:cs="Times New Roman"/>
              </w:rPr>
              <w:t>100</w:t>
            </w:r>
          </w:p>
        </w:tc>
        <w:tc>
          <w:tcPr>
            <w:tcW w:w="993" w:type="dxa"/>
          </w:tcPr>
          <w:p w:rsidR="001D633F" w:rsidRPr="00FA7406" w:rsidRDefault="001D633F" w:rsidP="009438FF">
            <w:pPr>
              <w:pStyle w:val="ConsPlusNormal"/>
              <w:jc w:val="center"/>
              <w:rPr>
                <w:rFonts w:ascii="Times New Roman" w:hAnsi="Times New Roman" w:cs="Times New Roman"/>
              </w:rPr>
            </w:pPr>
            <w:r w:rsidRPr="00FA7406">
              <w:rPr>
                <w:rFonts w:ascii="Times New Roman" w:hAnsi="Times New Roman" w:cs="Times New Roman"/>
              </w:rPr>
              <w:t>100</w:t>
            </w:r>
          </w:p>
        </w:tc>
        <w:tc>
          <w:tcPr>
            <w:tcW w:w="992" w:type="dxa"/>
          </w:tcPr>
          <w:p w:rsidR="001D633F" w:rsidRPr="00FA7406" w:rsidRDefault="001D633F" w:rsidP="009438FF">
            <w:pPr>
              <w:pStyle w:val="ConsPlusNormal"/>
              <w:jc w:val="center"/>
              <w:rPr>
                <w:rFonts w:ascii="Times New Roman" w:hAnsi="Times New Roman" w:cs="Times New Roman"/>
              </w:rPr>
            </w:pPr>
            <w:r w:rsidRPr="00FA7406">
              <w:rPr>
                <w:rFonts w:ascii="Times New Roman" w:hAnsi="Times New Roman" w:cs="Times New Roman"/>
              </w:rPr>
              <w:t>100</w:t>
            </w:r>
          </w:p>
        </w:tc>
        <w:tc>
          <w:tcPr>
            <w:tcW w:w="992" w:type="dxa"/>
          </w:tcPr>
          <w:p w:rsidR="001D633F" w:rsidRPr="00FA7406" w:rsidRDefault="001D633F" w:rsidP="009438FF">
            <w:pPr>
              <w:pStyle w:val="ConsPlusNormal"/>
              <w:jc w:val="center"/>
              <w:rPr>
                <w:rFonts w:ascii="Times New Roman" w:hAnsi="Times New Roman" w:cs="Times New Roman"/>
              </w:rPr>
            </w:pPr>
            <w:r w:rsidRPr="00FA7406">
              <w:rPr>
                <w:rFonts w:ascii="Times New Roman" w:hAnsi="Times New Roman" w:cs="Times New Roman"/>
              </w:rPr>
              <w:t>100</w:t>
            </w:r>
          </w:p>
        </w:tc>
        <w:tc>
          <w:tcPr>
            <w:tcW w:w="992" w:type="dxa"/>
          </w:tcPr>
          <w:p w:rsidR="001D633F" w:rsidRPr="00FA7406" w:rsidRDefault="001D633F" w:rsidP="009438FF">
            <w:pPr>
              <w:pStyle w:val="ConsPlusNormal"/>
              <w:jc w:val="center"/>
              <w:rPr>
                <w:rFonts w:ascii="Times New Roman" w:hAnsi="Times New Roman" w:cs="Times New Roman"/>
              </w:rPr>
            </w:pPr>
            <w:r w:rsidRPr="00FA7406">
              <w:rPr>
                <w:rFonts w:ascii="Times New Roman" w:hAnsi="Times New Roman" w:cs="Times New Roman"/>
              </w:rPr>
              <w:t>100</w:t>
            </w:r>
          </w:p>
        </w:tc>
        <w:tc>
          <w:tcPr>
            <w:tcW w:w="993" w:type="dxa"/>
          </w:tcPr>
          <w:p w:rsidR="001D633F" w:rsidRPr="00FA7406" w:rsidRDefault="001D633F" w:rsidP="009438FF">
            <w:pPr>
              <w:pStyle w:val="ConsPlusNormal"/>
              <w:jc w:val="center"/>
              <w:rPr>
                <w:rFonts w:ascii="Times New Roman" w:hAnsi="Times New Roman" w:cs="Times New Roman"/>
              </w:rPr>
            </w:pPr>
            <w:r w:rsidRPr="00FA7406">
              <w:rPr>
                <w:rFonts w:ascii="Times New Roman" w:hAnsi="Times New Roman" w:cs="Times New Roman"/>
              </w:rPr>
              <w:t>100</w:t>
            </w:r>
          </w:p>
        </w:tc>
        <w:tc>
          <w:tcPr>
            <w:tcW w:w="4613" w:type="dxa"/>
          </w:tcPr>
          <w:p w:rsidR="00A8443A" w:rsidRPr="00A8443A" w:rsidRDefault="00A8443A" w:rsidP="00A8443A">
            <w:pPr>
              <w:pStyle w:val="ConsPlusNormal"/>
              <w:jc w:val="both"/>
              <w:rPr>
                <w:rFonts w:ascii="Times New Roman" w:hAnsi="Times New Roman" w:cs="Times New Roman"/>
              </w:rPr>
            </w:pPr>
            <w:r w:rsidRPr="00A8443A">
              <w:rPr>
                <w:rFonts w:ascii="Times New Roman" w:hAnsi="Times New Roman" w:cs="Times New Roman"/>
              </w:rPr>
              <w:t>значение показателя рассчитывается по формуле:</w:t>
            </w:r>
          </w:p>
          <w:p w:rsidR="00A8443A" w:rsidRPr="00021D97" w:rsidRDefault="00A8443A" w:rsidP="00A8443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F4B5A">
              <w:rPr>
                <w:rFonts w:ascii="Times New Roman" w:hAnsi="Times New Roman" w:cs="Times New Roman"/>
                <w:sz w:val="24"/>
                <w:szCs w:val="24"/>
              </w:rPr>
              <w:t>Кф</w:t>
            </w:r>
            <w:proofErr w:type="spellEnd"/>
          </w:p>
          <w:p w:rsidR="00A8443A" w:rsidRPr="00021D97" w:rsidRDefault="00A8443A" w:rsidP="00A8443A">
            <w:pPr>
              <w:pStyle w:val="ConsPlusNonformat"/>
              <w:rPr>
                <w:rFonts w:ascii="Times New Roman" w:hAnsi="Times New Roman" w:cs="Times New Roman"/>
                <w:sz w:val="24"/>
                <w:szCs w:val="24"/>
              </w:rPr>
            </w:pPr>
            <w:r w:rsidRPr="00021D97">
              <w:rPr>
                <w:rFonts w:ascii="Times New Roman" w:hAnsi="Times New Roman" w:cs="Times New Roman"/>
                <w:sz w:val="24"/>
                <w:szCs w:val="24"/>
              </w:rPr>
              <w:t xml:space="preserve">                  </w:t>
            </w:r>
            <w:proofErr w:type="spellStart"/>
            <w:r w:rsidR="006A0EDF">
              <w:rPr>
                <w:rFonts w:ascii="Times New Roman" w:hAnsi="Times New Roman" w:cs="Times New Roman"/>
                <w:sz w:val="24"/>
                <w:szCs w:val="24"/>
              </w:rPr>
              <w:t>Пкр</w:t>
            </w:r>
            <w:proofErr w:type="spellEnd"/>
            <w:r>
              <w:rPr>
                <w:rFonts w:ascii="Times New Roman" w:hAnsi="Times New Roman" w:cs="Times New Roman"/>
                <w:sz w:val="24"/>
                <w:szCs w:val="24"/>
              </w:rPr>
              <w:t xml:space="preserve">  </w:t>
            </w:r>
            <w:r w:rsidRPr="00021D97">
              <w:rPr>
                <w:rFonts w:ascii="Times New Roman" w:hAnsi="Times New Roman" w:cs="Times New Roman"/>
                <w:sz w:val="24"/>
                <w:szCs w:val="24"/>
              </w:rPr>
              <w:t xml:space="preserve"> = ----- </w:t>
            </w:r>
            <w:proofErr w:type="spellStart"/>
            <w:r w:rsidRPr="00021D97">
              <w:rPr>
                <w:rFonts w:ascii="Times New Roman" w:hAnsi="Times New Roman" w:cs="Times New Roman"/>
                <w:sz w:val="24"/>
                <w:szCs w:val="24"/>
              </w:rPr>
              <w:t>x</w:t>
            </w:r>
            <w:proofErr w:type="spellEnd"/>
            <w:r w:rsidRPr="00021D97">
              <w:rPr>
                <w:rFonts w:ascii="Times New Roman" w:hAnsi="Times New Roman" w:cs="Times New Roman"/>
                <w:sz w:val="24"/>
                <w:szCs w:val="24"/>
              </w:rPr>
              <w:t xml:space="preserve"> 100%, где:</w:t>
            </w:r>
          </w:p>
          <w:p w:rsidR="00A8443A" w:rsidRPr="00021D97" w:rsidRDefault="00A8443A" w:rsidP="00A8443A">
            <w:pPr>
              <w:pStyle w:val="ConsPlusNonformat"/>
              <w:rPr>
                <w:rFonts w:ascii="Times New Roman" w:hAnsi="Times New Roman" w:cs="Times New Roman"/>
                <w:sz w:val="24"/>
                <w:szCs w:val="24"/>
              </w:rPr>
            </w:pPr>
            <w:r w:rsidRPr="00021D97">
              <w:rPr>
                <w:rFonts w:ascii="Times New Roman" w:hAnsi="Times New Roman" w:cs="Times New Roman"/>
                <w:sz w:val="24"/>
                <w:szCs w:val="24"/>
              </w:rPr>
              <w:t xml:space="preserve">                                 </w:t>
            </w:r>
            <w:proofErr w:type="spellStart"/>
            <w:r w:rsidR="00C86AD3">
              <w:rPr>
                <w:rFonts w:ascii="Times New Roman" w:hAnsi="Times New Roman" w:cs="Times New Roman"/>
                <w:sz w:val="24"/>
                <w:szCs w:val="24"/>
              </w:rPr>
              <w:t>Кп</w:t>
            </w:r>
            <w:proofErr w:type="spellEnd"/>
          </w:p>
          <w:p w:rsidR="00A8443A" w:rsidRPr="00A8443A" w:rsidRDefault="00A8443A" w:rsidP="00A8443A">
            <w:pPr>
              <w:pStyle w:val="ConsPlusNormal"/>
              <w:jc w:val="both"/>
              <w:rPr>
                <w:rFonts w:ascii="Times New Roman" w:hAnsi="Times New Roman" w:cs="Times New Roman"/>
                <w:color w:val="FF0000"/>
              </w:rPr>
            </w:pPr>
          </w:p>
          <w:p w:rsidR="00A8443A" w:rsidRPr="006A0EDF" w:rsidRDefault="00A8443A" w:rsidP="00A8443A">
            <w:pPr>
              <w:pStyle w:val="ConsPlusNormal"/>
              <w:jc w:val="both"/>
              <w:rPr>
                <w:rFonts w:ascii="Times New Roman" w:hAnsi="Times New Roman" w:cs="Times New Roman"/>
              </w:rPr>
            </w:pPr>
            <w:proofErr w:type="spellStart"/>
            <w:r w:rsidRPr="006A0EDF">
              <w:rPr>
                <w:rFonts w:ascii="Times New Roman" w:hAnsi="Times New Roman" w:cs="Times New Roman"/>
              </w:rPr>
              <w:t>Пкр</w:t>
            </w:r>
            <w:proofErr w:type="spellEnd"/>
            <w:r w:rsidRPr="006A0EDF">
              <w:rPr>
                <w:rFonts w:ascii="Times New Roman" w:hAnsi="Times New Roman" w:cs="Times New Roman"/>
              </w:rPr>
              <w:t xml:space="preserve"> - удельный вес проведенных </w:t>
            </w:r>
            <w:r w:rsidR="006A0EDF" w:rsidRPr="006A0EDF">
              <w:rPr>
                <w:rFonts w:ascii="Times New Roman" w:hAnsi="Times New Roman" w:cs="Times New Roman"/>
              </w:rPr>
              <w:t>финансовым управлением</w:t>
            </w:r>
            <w:r w:rsidRPr="006A0EDF">
              <w:rPr>
                <w:rFonts w:ascii="Times New Roman" w:hAnsi="Times New Roman" w:cs="Times New Roman"/>
              </w:rPr>
              <w:t xml:space="preserve"> контрольных мероприятий по внутреннему </w:t>
            </w:r>
            <w:r w:rsidR="006A0EDF" w:rsidRPr="006A0EDF">
              <w:rPr>
                <w:rFonts w:ascii="Times New Roman" w:hAnsi="Times New Roman" w:cs="Times New Roman"/>
              </w:rPr>
              <w:t>муниципальному</w:t>
            </w:r>
            <w:r w:rsidRPr="006A0EDF">
              <w:rPr>
                <w:rFonts w:ascii="Times New Roman" w:hAnsi="Times New Roman" w:cs="Times New Roman"/>
              </w:rPr>
              <w:t xml:space="preserve"> финансовому контролю к общему числу запланированных мероприятий</w:t>
            </w:r>
            <w:proofErr w:type="gramStart"/>
            <w:r w:rsidRPr="006A0EDF">
              <w:rPr>
                <w:rFonts w:ascii="Times New Roman" w:hAnsi="Times New Roman" w:cs="Times New Roman"/>
              </w:rPr>
              <w:t xml:space="preserve"> (%);</w:t>
            </w:r>
            <w:proofErr w:type="gramEnd"/>
          </w:p>
          <w:p w:rsidR="00A8443A" w:rsidRPr="003F4B5A" w:rsidRDefault="00A8443A" w:rsidP="00A8443A">
            <w:pPr>
              <w:pStyle w:val="ConsPlusNormal"/>
              <w:jc w:val="both"/>
              <w:rPr>
                <w:rFonts w:ascii="Times New Roman" w:hAnsi="Times New Roman" w:cs="Times New Roman"/>
              </w:rPr>
            </w:pPr>
            <w:proofErr w:type="spellStart"/>
            <w:r w:rsidRPr="003F4B5A">
              <w:rPr>
                <w:rFonts w:ascii="Times New Roman" w:hAnsi="Times New Roman" w:cs="Times New Roman"/>
              </w:rPr>
              <w:t>Кф</w:t>
            </w:r>
            <w:proofErr w:type="spellEnd"/>
            <w:r w:rsidRPr="003F4B5A">
              <w:rPr>
                <w:rFonts w:ascii="Times New Roman" w:hAnsi="Times New Roman" w:cs="Times New Roman"/>
              </w:rPr>
              <w:t xml:space="preserve"> - количество проведенных</w:t>
            </w:r>
            <w:r w:rsidR="003F4B5A" w:rsidRPr="003F4B5A">
              <w:rPr>
                <w:rFonts w:ascii="Times New Roman" w:hAnsi="Times New Roman" w:cs="Times New Roman"/>
              </w:rPr>
              <w:t xml:space="preserve"> финансовым управлением</w:t>
            </w:r>
            <w:r w:rsidRPr="003F4B5A">
              <w:rPr>
                <w:rFonts w:ascii="Times New Roman" w:hAnsi="Times New Roman" w:cs="Times New Roman"/>
              </w:rPr>
              <w:t xml:space="preserve"> контрольных мероприятий в отчетном периоде согласно сведениям </w:t>
            </w:r>
            <w:r w:rsidR="003F4B5A" w:rsidRPr="003F4B5A">
              <w:rPr>
                <w:rFonts w:ascii="Times New Roman" w:hAnsi="Times New Roman" w:cs="Times New Roman"/>
              </w:rPr>
              <w:t>финансового управления</w:t>
            </w:r>
            <w:r w:rsidRPr="003F4B5A">
              <w:rPr>
                <w:rFonts w:ascii="Times New Roman" w:hAnsi="Times New Roman" w:cs="Times New Roman"/>
              </w:rPr>
              <w:t xml:space="preserve"> (единиц);</w:t>
            </w:r>
          </w:p>
          <w:p w:rsidR="001D633F" w:rsidRPr="00C86AD3" w:rsidRDefault="00A8443A" w:rsidP="00C86AD3">
            <w:pPr>
              <w:widowControl w:val="0"/>
              <w:autoSpaceDE w:val="0"/>
              <w:autoSpaceDN w:val="0"/>
              <w:adjustRightInd w:val="0"/>
              <w:jc w:val="both"/>
              <w:rPr>
                <w:rFonts w:ascii="Times New Roman" w:hAnsi="Times New Roman" w:cs="Times New Roman"/>
                <w:bCs/>
              </w:rPr>
            </w:pPr>
            <w:proofErr w:type="spellStart"/>
            <w:r w:rsidRPr="00C86AD3">
              <w:rPr>
                <w:rFonts w:ascii="Times New Roman" w:hAnsi="Times New Roman" w:cs="Times New Roman"/>
              </w:rPr>
              <w:t>Кп</w:t>
            </w:r>
            <w:proofErr w:type="spellEnd"/>
            <w:r w:rsidRPr="00C86AD3">
              <w:rPr>
                <w:rFonts w:ascii="Times New Roman" w:hAnsi="Times New Roman" w:cs="Times New Roman"/>
              </w:rPr>
              <w:t xml:space="preserve"> - количество контрольных мероприятий, утвержденных годовым планом контрольной работы </w:t>
            </w:r>
            <w:r w:rsidR="00C86AD3" w:rsidRPr="00C86AD3">
              <w:rPr>
                <w:rFonts w:ascii="Times New Roman" w:hAnsi="Times New Roman" w:cs="Times New Roman"/>
              </w:rPr>
              <w:t xml:space="preserve">финансового управления </w:t>
            </w:r>
            <w:r w:rsidRPr="00C86AD3">
              <w:rPr>
                <w:rFonts w:ascii="Times New Roman" w:hAnsi="Times New Roman" w:cs="Times New Roman"/>
              </w:rPr>
              <w:t>на соответствующий год, согласно сведениям</w:t>
            </w:r>
            <w:r w:rsidR="00C86AD3" w:rsidRPr="00C86AD3">
              <w:rPr>
                <w:rFonts w:ascii="Times New Roman" w:hAnsi="Times New Roman" w:cs="Times New Roman"/>
              </w:rPr>
              <w:t xml:space="preserve"> </w:t>
            </w:r>
            <w:r w:rsidR="00C86AD3" w:rsidRPr="00C86AD3">
              <w:rPr>
                <w:rFonts w:ascii="Times New Roman" w:hAnsi="Times New Roman" w:cs="Times New Roman"/>
              </w:rPr>
              <w:lastRenderedPageBreak/>
              <w:t>финансового управления</w:t>
            </w:r>
            <w:r w:rsidRPr="00C86AD3">
              <w:rPr>
                <w:rFonts w:ascii="Times New Roman" w:hAnsi="Times New Roman" w:cs="Times New Roman"/>
              </w:rPr>
              <w:t xml:space="preserve"> (единиц)</w:t>
            </w:r>
          </w:p>
        </w:tc>
      </w:tr>
      <w:tr w:rsidR="001D633F" w:rsidRPr="00B34A65" w:rsidTr="00784908">
        <w:tc>
          <w:tcPr>
            <w:tcW w:w="534" w:type="dxa"/>
            <w:vMerge/>
          </w:tcPr>
          <w:p w:rsidR="001D633F" w:rsidRPr="00FA7406" w:rsidRDefault="001D633F">
            <w:pPr>
              <w:widowControl w:val="0"/>
              <w:autoSpaceDE w:val="0"/>
              <w:autoSpaceDN w:val="0"/>
              <w:adjustRightInd w:val="0"/>
              <w:jc w:val="center"/>
              <w:rPr>
                <w:rFonts w:ascii="Times New Roman" w:hAnsi="Times New Roman" w:cs="Times New Roman"/>
                <w:bCs/>
              </w:rPr>
            </w:pPr>
          </w:p>
        </w:tc>
        <w:tc>
          <w:tcPr>
            <w:tcW w:w="2835" w:type="dxa"/>
          </w:tcPr>
          <w:p w:rsidR="001D633F" w:rsidRPr="00FA7406" w:rsidRDefault="001D633F" w:rsidP="001D633F">
            <w:pPr>
              <w:pStyle w:val="ConsPlusNormal"/>
              <w:jc w:val="both"/>
              <w:rPr>
                <w:rFonts w:ascii="Times New Roman" w:hAnsi="Times New Roman" w:cs="Times New Roman"/>
              </w:rPr>
            </w:pPr>
            <w:r w:rsidRPr="00FA7406">
              <w:rPr>
                <w:rFonts w:ascii="Times New Roman" w:hAnsi="Times New Roman" w:cs="Times New Roman"/>
              </w:rPr>
              <w:t>наличие результатов оценки мониторинга качества финансового менеджмента, осуществляемого главными распорядителями бюджета муниципального округа (составление таблицы ранжирования в установленный срок)</w:t>
            </w:r>
          </w:p>
        </w:tc>
        <w:tc>
          <w:tcPr>
            <w:tcW w:w="850" w:type="dxa"/>
          </w:tcPr>
          <w:p w:rsidR="001D633F" w:rsidRPr="00FA7406" w:rsidRDefault="001D633F" w:rsidP="009438FF">
            <w:pPr>
              <w:pStyle w:val="ConsPlusNormal"/>
              <w:jc w:val="center"/>
              <w:rPr>
                <w:rFonts w:ascii="Times New Roman" w:hAnsi="Times New Roman" w:cs="Times New Roman"/>
              </w:rPr>
            </w:pPr>
            <w:r w:rsidRPr="00FA7406">
              <w:rPr>
                <w:rFonts w:ascii="Times New Roman" w:hAnsi="Times New Roman" w:cs="Times New Roman"/>
              </w:rPr>
              <w:t>да (нет)</w:t>
            </w:r>
          </w:p>
        </w:tc>
        <w:tc>
          <w:tcPr>
            <w:tcW w:w="992" w:type="dxa"/>
          </w:tcPr>
          <w:p w:rsidR="001D633F" w:rsidRPr="00FA7406" w:rsidRDefault="001D633F" w:rsidP="009438FF">
            <w:pPr>
              <w:pStyle w:val="ConsPlusNormal"/>
              <w:jc w:val="center"/>
              <w:rPr>
                <w:rFonts w:ascii="Times New Roman" w:hAnsi="Times New Roman" w:cs="Times New Roman"/>
              </w:rPr>
            </w:pPr>
            <w:r w:rsidRPr="00FA7406">
              <w:rPr>
                <w:rFonts w:ascii="Times New Roman" w:hAnsi="Times New Roman" w:cs="Times New Roman"/>
              </w:rPr>
              <w:t>да</w:t>
            </w:r>
          </w:p>
        </w:tc>
        <w:tc>
          <w:tcPr>
            <w:tcW w:w="993" w:type="dxa"/>
          </w:tcPr>
          <w:p w:rsidR="001D633F" w:rsidRPr="00FA7406" w:rsidRDefault="001D633F" w:rsidP="009438FF">
            <w:pPr>
              <w:pStyle w:val="ConsPlusNormal"/>
              <w:jc w:val="center"/>
              <w:rPr>
                <w:rFonts w:ascii="Times New Roman" w:hAnsi="Times New Roman" w:cs="Times New Roman"/>
              </w:rPr>
            </w:pPr>
            <w:r w:rsidRPr="00FA7406">
              <w:rPr>
                <w:rFonts w:ascii="Times New Roman" w:hAnsi="Times New Roman" w:cs="Times New Roman"/>
              </w:rPr>
              <w:t>да</w:t>
            </w:r>
          </w:p>
        </w:tc>
        <w:tc>
          <w:tcPr>
            <w:tcW w:w="992" w:type="dxa"/>
          </w:tcPr>
          <w:p w:rsidR="001D633F" w:rsidRPr="00FA7406" w:rsidRDefault="001D633F" w:rsidP="009438FF">
            <w:pPr>
              <w:pStyle w:val="ConsPlusNormal"/>
              <w:jc w:val="center"/>
              <w:rPr>
                <w:rFonts w:ascii="Times New Roman" w:hAnsi="Times New Roman" w:cs="Times New Roman"/>
              </w:rPr>
            </w:pPr>
            <w:r w:rsidRPr="00FA7406">
              <w:rPr>
                <w:rFonts w:ascii="Times New Roman" w:hAnsi="Times New Roman" w:cs="Times New Roman"/>
              </w:rPr>
              <w:t>да</w:t>
            </w:r>
          </w:p>
        </w:tc>
        <w:tc>
          <w:tcPr>
            <w:tcW w:w="992" w:type="dxa"/>
          </w:tcPr>
          <w:p w:rsidR="001D633F" w:rsidRPr="00FA7406" w:rsidRDefault="001D633F" w:rsidP="009438FF">
            <w:pPr>
              <w:pStyle w:val="ConsPlusNormal"/>
              <w:jc w:val="center"/>
              <w:rPr>
                <w:rFonts w:ascii="Times New Roman" w:hAnsi="Times New Roman" w:cs="Times New Roman"/>
              </w:rPr>
            </w:pPr>
            <w:r w:rsidRPr="00FA7406">
              <w:rPr>
                <w:rFonts w:ascii="Times New Roman" w:hAnsi="Times New Roman" w:cs="Times New Roman"/>
              </w:rPr>
              <w:t>да</w:t>
            </w:r>
          </w:p>
        </w:tc>
        <w:tc>
          <w:tcPr>
            <w:tcW w:w="992" w:type="dxa"/>
          </w:tcPr>
          <w:p w:rsidR="001D633F" w:rsidRPr="00FA7406" w:rsidRDefault="001D633F" w:rsidP="009438FF">
            <w:pPr>
              <w:pStyle w:val="ConsPlusNormal"/>
              <w:jc w:val="center"/>
              <w:rPr>
                <w:rFonts w:ascii="Times New Roman" w:hAnsi="Times New Roman" w:cs="Times New Roman"/>
              </w:rPr>
            </w:pPr>
            <w:r w:rsidRPr="00FA7406">
              <w:rPr>
                <w:rFonts w:ascii="Times New Roman" w:hAnsi="Times New Roman" w:cs="Times New Roman"/>
              </w:rPr>
              <w:t>да</w:t>
            </w:r>
          </w:p>
        </w:tc>
        <w:tc>
          <w:tcPr>
            <w:tcW w:w="993" w:type="dxa"/>
          </w:tcPr>
          <w:p w:rsidR="001D633F" w:rsidRPr="00FA7406" w:rsidRDefault="001D633F" w:rsidP="009438FF">
            <w:pPr>
              <w:pStyle w:val="ConsPlusNormal"/>
              <w:jc w:val="center"/>
              <w:rPr>
                <w:rFonts w:ascii="Times New Roman" w:hAnsi="Times New Roman" w:cs="Times New Roman"/>
              </w:rPr>
            </w:pPr>
            <w:r w:rsidRPr="00FA7406">
              <w:rPr>
                <w:rFonts w:ascii="Times New Roman" w:hAnsi="Times New Roman" w:cs="Times New Roman"/>
              </w:rPr>
              <w:t>да</w:t>
            </w:r>
          </w:p>
        </w:tc>
        <w:tc>
          <w:tcPr>
            <w:tcW w:w="4613" w:type="dxa"/>
          </w:tcPr>
          <w:p w:rsidR="001D633F" w:rsidRPr="00FA7406" w:rsidRDefault="00A448B4" w:rsidP="00A448B4">
            <w:pPr>
              <w:widowControl w:val="0"/>
              <w:autoSpaceDE w:val="0"/>
              <w:autoSpaceDN w:val="0"/>
              <w:adjustRightInd w:val="0"/>
              <w:jc w:val="both"/>
              <w:rPr>
                <w:rFonts w:ascii="Times New Roman" w:hAnsi="Times New Roman" w:cs="Times New Roman"/>
                <w:bCs/>
              </w:rPr>
            </w:pPr>
            <w:r w:rsidRPr="00E60E66">
              <w:rPr>
                <w:rFonts w:ascii="Times New Roman" w:hAnsi="Times New Roman" w:cs="Times New Roman"/>
              </w:rPr>
              <w:t>значение показателя определяется по данным финансового управления</w:t>
            </w:r>
          </w:p>
        </w:tc>
      </w:tr>
    </w:tbl>
    <w:p w:rsidR="000A1686" w:rsidRPr="00B34A65" w:rsidRDefault="000A1686">
      <w:pPr>
        <w:widowControl w:val="0"/>
        <w:autoSpaceDE w:val="0"/>
        <w:autoSpaceDN w:val="0"/>
        <w:adjustRightInd w:val="0"/>
        <w:spacing w:after="0" w:line="240" w:lineRule="auto"/>
        <w:jc w:val="center"/>
        <w:rPr>
          <w:rFonts w:ascii="Times New Roman" w:hAnsi="Times New Roman" w:cs="Times New Roman"/>
          <w:b/>
          <w:bCs/>
        </w:rPr>
      </w:pPr>
    </w:p>
    <w:p w:rsidR="001815C5" w:rsidRPr="00916769" w:rsidRDefault="001815C5">
      <w:pPr>
        <w:widowControl w:val="0"/>
        <w:autoSpaceDE w:val="0"/>
        <w:autoSpaceDN w:val="0"/>
        <w:adjustRightInd w:val="0"/>
        <w:spacing w:after="0" w:line="240" w:lineRule="auto"/>
        <w:jc w:val="center"/>
        <w:rPr>
          <w:rFonts w:ascii="Times New Roman" w:hAnsi="Times New Roman" w:cs="Times New Roman"/>
          <w:sz w:val="28"/>
          <w:szCs w:val="28"/>
        </w:rPr>
      </w:pPr>
    </w:p>
    <w:p w:rsidR="000A1686" w:rsidRDefault="000A1686">
      <w:pPr>
        <w:widowControl w:val="0"/>
        <w:autoSpaceDE w:val="0"/>
        <w:autoSpaceDN w:val="0"/>
        <w:adjustRightInd w:val="0"/>
        <w:spacing w:after="0" w:line="240" w:lineRule="auto"/>
        <w:rPr>
          <w:rFonts w:ascii="Calibri" w:hAnsi="Calibri" w:cs="Calibri"/>
          <w:color w:val="FF0000"/>
          <w:sz w:val="28"/>
          <w:szCs w:val="28"/>
        </w:rPr>
      </w:pPr>
    </w:p>
    <w:p w:rsidR="009438FF" w:rsidRDefault="009438FF">
      <w:pPr>
        <w:widowControl w:val="0"/>
        <w:autoSpaceDE w:val="0"/>
        <w:autoSpaceDN w:val="0"/>
        <w:adjustRightInd w:val="0"/>
        <w:spacing w:after="0" w:line="240" w:lineRule="auto"/>
        <w:rPr>
          <w:rFonts w:ascii="Calibri" w:hAnsi="Calibri" w:cs="Calibri"/>
          <w:color w:val="FF0000"/>
          <w:sz w:val="28"/>
          <w:szCs w:val="28"/>
        </w:rPr>
      </w:pPr>
    </w:p>
    <w:p w:rsidR="009438FF" w:rsidRDefault="009438FF"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38FF" w:rsidRDefault="009438FF"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38FF" w:rsidRDefault="009438FF"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38FF" w:rsidRDefault="009438FF"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5151" w:rsidRDefault="00515151"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5151" w:rsidRDefault="00515151"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5151" w:rsidRDefault="00515151"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5151" w:rsidRDefault="00515151"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5151" w:rsidRDefault="00515151"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5151" w:rsidRDefault="00515151"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5151" w:rsidRDefault="00515151"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5151" w:rsidRDefault="00515151"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5151" w:rsidRDefault="00515151"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5151" w:rsidRDefault="00515151"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38FF" w:rsidRDefault="009438FF"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38FF" w:rsidRDefault="009438FF"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38FF" w:rsidRPr="00916769" w:rsidRDefault="009438FF" w:rsidP="009438F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1676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9438FF" w:rsidRPr="00916769" w:rsidRDefault="009438FF" w:rsidP="009438FF">
      <w:pPr>
        <w:widowControl w:val="0"/>
        <w:autoSpaceDE w:val="0"/>
        <w:autoSpaceDN w:val="0"/>
        <w:adjustRightInd w:val="0"/>
        <w:spacing w:after="0" w:line="240" w:lineRule="auto"/>
        <w:jc w:val="right"/>
        <w:rPr>
          <w:rFonts w:ascii="Times New Roman" w:hAnsi="Times New Roman" w:cs="Times New Roman"/>
          <w:sz w:val="28"/>
          <w:szCs w:val="28"/>
        </w:rPr>
      </w:pPr>
      <w:r w:rsidRPr="00916769">
        <w:rPr>
          <w:rFonts w:ascii="Times New Roman" w:hAnsi="Times New Roman" w:cs="Times New Roman"/>
          <w:sz w:val="28"/>
          <w:szCs w:val="28"/>
        </w:rPr>
        <w:t>к муниципальной программе</w:t>
      </w:r>
    </w:p>
    <w:p w:rsidR="009438FF" w:rsidRPr="009438FF" w:rsidRDefault="009438FF" w:rsidP="009438FF">
      <w:pPr>
        <w:widowControl w:val="0"/>
        <w:autoSpaceDE w:val="0"/>
        <w:autoSpaceDN w:val="0"/>
        <w:adjustRightInd w:val="0"/>
        <w:spacing w:line="240" w:lineRule="auto"/>
        <w:jc w:val="right"/>
        <w:rPr>
          <w:rFonts w:ascii="Times New Roman" w:hAnsi="Times New Roman" w:cs="Times New Roman"/>
          <w:color w:val="FF0000"/>
          <w:sz w:val="28"/>
          <w:szCs w:val="28"/>
        </w:rPr>
      </w:pPr>
    </w:p>
    <w:p w:rsidR="009438FF" w:rsidRPr="009438FF" w:rsidRDefault="009438FF" w:rsidP="009438FF">
      <w:pPr>
        <w:widowControl w:val="0"/>
        <w:autoSpaceDE w:val="0"/>
        <w:autoSpaceDN w:val="0"/>
        <w:adjustRightInd w:val="0"/>
        <w:spacing w:line="240" w:lineRule="auto"/>
        <w:jc w:val="right"/>
        <w:rPr>
          <w:rFonts w:ascii="Times New Roman" w:hAnsi="Times New Roman" w:cs="Times New Roman"/>
          <w:color w:val="FF0000"/>
          <w:sz w:val="28"/>
          <w:szCs w:val="28"/>
        </w:rPr>
      </w:pPr>
    </w:p>
    <w:p w:rsidR="009438FF" w:rsidRPr="009438FF" w:rsidRDefault="009438FF" w:rsidP="009438FF">
      <w:pPr>
        <w:widowControl w:val="0"/>
        <w:autoSpaceDE w:val="0"/>
        <w:autoSpaceDN w:val="0"/>
        <w:adjustRightInd w:val="0"/>
        <w:spacing w:line="240" w:lineRule="auto"/>
        <w:jc w:val="center"/>
        <w:rPr>
          <w:rFonts w:ascii="Times New Roman" w:hAnsi="Times New Roman" w:cs="Times New Roman"/>
          <w:b/>
          <w:bCs/>
          <w:sz w:val="28"/>
          <w:szCs w:val="28"/>
        </w:rPr>
      </w:pPr>
      <w:r w:rsidRPr="009438FF">
        <w:rPr>
          <w:rFonts w:ascii="Times New Roman" w:hAnsi="Times New Roman" w:cs="Times New Roman"/>
          <w:b/>
          <w:bCs/>
          <w:sz w:val="28"/>
          <w:szCs w:val="28"/>
        </w:rPr>
        <w:t>РАСХОДЫ НА РЕАЛИЗАЦИЮ</w:t>
      </w:r>
    </w:p>
    <w:p w:rsidR="009438FF" w:rsidRPr="009438FF" w:rsidRDefault="009438FF" w:rsidP="009438FF">
      <w:pPr>
        <w:widowControl w:val="0"/>
        <w:autoSpaceDE w:val="0"/>
        <w:autoSpaceDN w:val="0"/>
        <w:adjustRightInd w:val="0"/>
        <w:spacing w:line="240" w:lineRule="auto"/>
        <w:jc w:val="center"/>
        <w:rPr>
          <w:rFonts w:ascii="Times New Roman" w:hAnsi="Times New Roman" w:cs="Times New Roman"/>
          <w:b/>
          <w:bCs/>
          <w:sz w:val="28"/>
          <w:szCs w:val="28"/>
        </w:rPr>
      </w:pPr>
      <w:r w:rsidRPr="009438FF">
        <w:rPr>
          <w:rFonts w:ascii="Times New Roman" w:hAnsi="Times New Roman" w:cs="Times New Roman"/>
          <w:b/>
          <w:bCs/>
          <w:sz w:val="28"/>
          <w:szCs w:val="28"/>
        </w:rPr>
        <w:t>МУНИЦИПАЛЬНОЙ ПРОГРАММЫ ЗА СЧЕТ СРЕДСТВ ВСЕХ ИСТОЧНИКОВ ФИНАНСИРОВАНИЯ</w:t>
      </w:r>
    </w:p>
    <w:p w:rsidR="009438FF" w:rsidRPr="009438FF" w:rsidRDefault="009438FF" w:rsidP="009438FF">
      <w:pPr>
        <w:widowControl w:val="0"/>
        <w:autoSpaceDE w:val="0"/>
        <w:autoSpaceDN w:val="0"/>
        <w:adjustRightInd w:val="0"/>
        <w:jc w:val="center"/>
        <w:rPr>
          <w:rFonts w:ascii="Times New Roman" w:hAnsi="Times New Roman" w:cs="Times New Roman"/>
          <w:b/>
          <w:bCs/>
          <w:color w:val="FF000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2551"/>
        <w:gridCol w:w="1702"/>
        <w:gridCol w:w="1417"/>
        <w:gridCol w:w="1276"/>
        <w:gridCol w:w="1275"/>
        <w:gridCol w:w="1276"/>
        <w:gridCol w:w="1134"/>
        <w:gridCol w:w="1134"/>
        <w:gridCol w:w="1134"/>
      </w:tblGrid>
      <w:tr w:rsidR="004C410E" w:rsidRPr="009438FF" w:rsidTr="004C410E">
        <w:trPr>
          <w:trHeight w:val="495"/>
        </w:trPr>
        <w:tc>
          <w:tcPr>
            <w:tcW w:w="675" w:type="dxa"/>
            <w:vMerge w:val="restart"/>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 xml:space="preserve">№ </w:t>
            </w:r>
            <w:proofErr w:type="spellStart"/>
            <w:proofErr w:type="gramStart"/>
            <w:r w:rsidRPr="003A1851">
              <w:rPr>
                <w:rFonts w:ascii="Times New Roman" w:eastAsia="Courier New" w:hAnsi="Times New Roman" w:cs="Times New Roman"/>
                <w:bCs/>
              </w:rPr>
              <w:t>п</w:t>
            </w:r>
            <w:proofErr w:type="spellEnd"/>
            <w:proofErr w:type="gramEnd"/>
            <w:r w:rsidRPr="003A1851">
              <w:rPr>
                <w:rFonts w:ascii="Times New Roman" w:eastAsia="Courier New" w:hAnsi="Times New Roman" w:cs="Times New Roman"/>
                <w:bCs/>
              </w:rPr>
              <w:t>/</w:t>
            </w:r>
            <w:proofErr w:type="spellStart"/>
            <w:r w:rsidRPr="003A1851">
              <w:rPr>
                <w:rFonts w:ascii="Times New Roman" w:eastAsia="Courier New" w:hAnsi="Times New Roman" w:cs="Times New Roman"/>
                <w:bCs/>
              </w:rPr>
              <w:t>п</w:t>
            </w:r>
            <w:proofErr w:type="spellEnd"/>
          </w:p>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1985" w:type="dxa"/>
            <w:vMerge w:val="restart"/>
          </w:tcPr>
          <w:p w:rsidR="004C410E" w:rsidRPr="003A1851" w:rsidRDefault="004C410E" w:rsidP="004C41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Pr>
                <w:rFonts w:ascii="Times New Roman" w:hAnsi="Times New Roman" w:cs="Times New Roman"/>
              </w:rPr>
              <w:t>Статус</w:t>
            </w:r>
          </w:p>
        </w:tc>
        <w:tc>
          <w:tcPr>
            <w:tcW w:w="2551" w:type="dxa"/>
            <w:vMerge w:val="restart"/>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ourier New" w:hAnsi="Times New Roman" w:cs="Times New Roman"/>
                <w:bCs/>
              </w:rPr>
            </w:pPr>
            <w:r w:rsidRPr="003A1851">
              <w:rPr>
                <w:rFonts w:ascii="Times New Roman" w:hAnsi="Times New Roman" w:cs="Times New Roman"/>
              </w:rPr>
              <w:t>Наименование Муниципальной программы, подпрограммы, отдельного мероприятия, проекта</w:t>
            </w:r>
          </w:p>
        </w:tc>
        <w:tc>
          <w:tcPr>
            <w:tcW w:w="1702" w:type="dxa"/>
            <w:vMerge w:val="restart"/>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Исполнитель</w:t>
            </w:r>
          </w:p>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1417" w:type="dxa"/>
            <w:vMerge w:val="restart"/>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Источник финансирования</w:t>
            </w:r>
          </w:p>
        </w:tc>
        <w:tc>
          <w:tcPr>
            <w:tcW w:w="7229" w:type="dxa"/>
            <w:gridSpan w:val="6"/>
            <w:tcBorders>
              <w:bottom w:val="single" w:sz="4" w:space="0" w:color="auto"/>
            </w:tcBorders>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Объем финансового обеспечения, тыс. рублей</w:t>
            </w:r>
          </w:p>
        </w:tc>
      </w:tr>
      <w:tr w:rsidR="004C410E" w:rsidRPr="009438FF" w:rsidTr="004C410E">
        <w:trPr>
          <w:trHeight w:val="870"/>
        </w:trPr>
        <w:tc>
          <w:tcPr>
            <w:tcW w:w="675" w:type="dxa"/>
            <w:vMerge/>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1985" w:type="dxa"/>
            <w:vMerge/>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2551" w:type="dxa"/>
            <w:vMerge/>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1702" w:type="dxa"/>
            <w:vMerge/>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1417" w:type="dxa"/>
            <w:vMerge/>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1276" w:type="dxa"/>
            <w:tcBorders>
              <w:top w:val="single" w:sz="4" w:space="0" w:color="auto"/>
            </w:tcBorders>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p w:rsidR="004C410E" w:rsidRPr="003A1851" w:rsidRDefault="004C410E" w:rsidP="000B3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2021 год</w:t>
            </w:r>
          </w:p>
        </w:tc>
        <w:tc>
          <w:tcPr>
            <w:tcW w:w="1275" w:type="dxa"/>
            <w:tcBorders>
              <w:top w:val="single" w:sz="4" w:space="0" w:color="auto"/>
            </w:tcBorders>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 xml:space="preserve"> </w:t>
            </w:r>
          </w:p>
          <w:p w:rsidR="004C410E" w:rsidRPr="003A1851" w:rsidRDefault="004C410E" w:rsidP="000B3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2022 год</w:t>
            </w:r>
          </w:p>
        </w:tc>
        <w:tc>
          <w:tcPr>
            <w:tcW w:w="1276" w:type="dxa"/>
            <w:tcBorders>
              <w:top w:val="single" w:sz="4" w:space="0" w:color="auto"/>
            </w:tcBorders>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p w:rsidR="004C410E" w:rsidRPr="003A1851" w:rsidRDefault="004C410E" w:rsidP="000B3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2023 год</w:t>
            </w:r>
          </w:p>
        </w:tc>
        <w:tc>
          <w:tcPr>
            <w:tcW w:w="1134" w:type="dxa"/>
            <w:tcBorders>
              <w:top w:val="single" w:sz="4" w:space="0" w:color="auto"/>
            </w:tcBorders>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p w:rsidR="004C410E" w:rsidRPr="003A1851" w:rsidRDefault="004C410E" w:rsidP="000B3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2024 год</w:t>
            </w:r>
          </w:p>
        </w:tc>
        <w:tc>
          <w:tcPr>
            <w:tcW w:w="1134" w:type="dxa"/>
            <w:tcBorders>
              <w:top w:val="single" w:sz="4" w:space="0" w:color="auto"/>
            </w:tcBorders>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p w:rsidR="004C410E" w:rsidRPr="003A1851" w:rsidRDefault="004C410E" w:rsidP="000B3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2025 год</w:t>
            </w:r>
          </w:p>
        </w:tc>
        <w:tc>
          <w:tcPr>
            <w:tcW w:w="1134" w:type="dxa"/>
            <w:tcBorders>
              <w:top w:val="single" w:sz="4" w:space="0" w:color="auto"/>
            </w:tcBorders>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Итого</w:t>
            </w:r>
          </w:p>
        </w:tc>
      </w:tr>
      <w:tr w:rsidR="007D711B" w:rsidRPr="009438FF" w:rsidTr="004C410E">
        <w:trPr>
          <w:trHeight w:val="255"/>
        </w:trPr>
        <w:tc>
          <w:tcPr>
            <w:tcW w:w="675" w:type="dxa"/>
            <w:vMerge w:val="restart"/>
          </w:tcPr>
          <w:p w:rsidR="007D711B" w:rsidRPr="009438FF"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ourier New" w:hAnsi="Times New Roman" w:cs="Times New Roman"/>
                <w:bCs/>
                <w:color w:val="FF0000"/>
              </w:rPr>
            </w:pPr>
          </w:p>
        </w:tc>
        <w:tc>
          <w:tcPr>
            <w:tcW w:w="1985" w:type="dxa"/>
            <w:vMerge w:val="restart"/>
          </w:tcPr>
          <w:p w:rsidR="007D711B" w:rsidRPr="004C410E" w:rsidRDefault="007D711B" w:rsidP="004C41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4C410E">
              <w:rPr>
                <w:rFonts w:ascii="Times New Roman" w:eastAsia="Courier New" w:hAnsi="Times New Roman" w:cs="Times New Roman"/>
                <w:bCs/>
              </w:rPr>
              <w:t xml:space="preserve">Муниципальная программа Свечинского </w:t>
            </w:r>
            <w:r>
              <w:rPr>
                <w:rFonts w:ascii="Times New Roman" w:eastAsia="Courier New" w:hAnsi="Times New Roman" w:cs="Times New Roman"/>
                <w:bCs/>
              </w:rPr>
              <w:t>муниципального округа</w:t>
            </w:r>
          </w:p>
        </w:tc>
        <w:tc>
          <w:tcPr>
            <w:tcW w:w="2551" w:type="dxa"/>
            <w:vMerge w:val="restart"/>
          </w:tcPr>
          <w:p w:rsidR="007D711B" w:rsidRPr="003A1851"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«Управление муниципальными финансами»</w:t>
            </w:r>
          </w:p>
        </w:tc>
        <w:tc>
          <w:tcPr>
            <w:tcW w:w="1702" w:type="dxa"/>
            <w:vMerge w:val="restart"/>
          </w:tcPr>
          <w:p w:rsidR="007D711B" w:rsidRPr="003A1851"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Финансовое управление администрации Свечинского муниципального округа</w:t>
            </w:r>
          </w:p>
        </w:tc>
        <w:tc>
          <w:tcPr>
            <w:tcW w:w="1417" w:type="dxa"/>
          </w:tcPr>
          <w:p w:rsidR="007D711B" w:rsidRPr="003A1851"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Всего:</w:t>
            </w:r>
          </w:p>
        </w:tc>
        <w:tc>
          <w:tcPr>
            <w:tcW w:w="1276" w:type="dxa"/>
          </w:tcPr>
          <w:p w:rsidR="007D711B" w:rsidRPr="000B38B8" w:rsidRDefault="007D711B"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5639,6</w:t>
            </w:r>
          </w:p>
        </w:tc>
        <w:tc>
          <w:tcPr>
            <w:tcW w:w="1275" w:type="dxa"/>
          </w:tcPr>
          <w:p w:rsidR="007D711B" w:rsidRPr="000B38B8" w:rsidRDefault="007D711B"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7624,9</w:t>
            </w:r>
          </w:p>
        </w:tc>
        <w:tc>
          <w:tcPr>
            <w:tcW w:w="1276" w:type="dxa"/>
          </w:tcPr>
          <w:p w:rsidR="007D711B" w:rsidRPr="007D711B" w:rsidRDefault="007D711B"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9636,9</w:t>
            </w:r>
          </w:p>
        </w:tc>
        <w:tc>
          <w:tcPr>
            <w:tcW w:w="1134" w:type="dxa"/>
          </w:tcPr>
          <w:p w:rsidR="007D711B" w:rsidRPr="007D711B" w:rsidRDefault="007D711B" w:rsidP="007D711B">
            <w:pPr>
              <w:jc w:val="center"/>
            </w:pPr>
            <w:r w:rsidRPr="007D711B">
              <w:rPr>
                <w:rFonts w:ascii="Times New Roman" w:eastAsia="Courier New" w:hAnsi="Times New Roman" w:cs="Times New Roman"/>
                <w:bCs/>
              </w:rPr>
              <w:t>9636,9</w:t>
            </w:r>
          </w:p>
        </w:tc>
        <w:tc>
          <w:tcPr>
            <w:tcW w:w="1134" w:type="dxa"/>
          </w:tcPr>
          <w:p w:rsidR="007D711B" w:rsidRPr="007D711B" w:rsidRDefault="007D711B" w:rsidP="007D711B">
            <w:pPr>
              <w:jc w:val="center"/>
            </w:pPr>
            <w:r w:rsidRPr="007D711B">
              <w:rPr>
                <w:rFonts w:ascii="Times New Roman" w:eastAsia="Courier New" w:hAnsi="Times New Roman" w:cs="Times New Roman"/>
                <w:bCs/>
              </w:rPr>
              <w:t>9636,9</w:t>
            </w:r>
          </w:p>
        </w:tc>
        <w:tc>
          <w:tcPr>
            <w:tcW w:w="1134" w:type="dxa"/>
          </w:tcPr>
          <w:p w:rsidR="007D711B" w:rsidRPr="007D711B" w:rsidRDefault="007D711B"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42175,2</w:t>
            </w:r>
          </w:p>
        </w:tc>
      </w:tr>
      <w:tr w:rsidR="004C410E" w:rsidRPr="009438FF" w:rsidTr="004C410E">
        <w:trPr>
          <w:trHeight w:val="360"/>
        </w:trPr>
        <w:tc>
          <w:tcPr>
            <w:tcW w:w="675" w:type="dxa"/>
            <w:vMerge/>
          </w:tcPr>
          <w:p w:rsidR="004C410E" w:rsidRPr="009438FF"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ourier New" w:hAnsi="Times New Roman" w:cs="Times New Roman"/>
                <w:bCs/>
                <w:color w:val="FF0000"/>
              </w:rPr>
            </w:pPr>
          </w:p>
        </w:tc>
        <w:tc>
          <w:tcPr>
            <w:tcW w:w="1985" w:type="dxa"/>
            <w:vMerge/>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2551" w:type="dxa"/>
            <w:vMerge/>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1702" w:type="dxa"/>
            <w:vMerge/>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1417" w:type="dxa"/>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федеральный бюджет</w:t>
            </w:r>
          </w:p>
        </w:tc>
        <w:tc>
          <w:tcPr>
            <w:tcW w:w="1276" w:type="dxa"/>
          </w:tcPr>
          <w:p w:rsidR="004C410E" w:rsidRPr="000B38B8"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0</w:t>
            </w:r>
          </w:p>
        </w:tc>
        <w:tc>
          <w:tcPr>
            <w:tcW w:w="1275" w:type="dxa"/>
          </w:tcPr>
          <w:p w:rsidR="004C410E" w:rsidRPr="000B38B8"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0</w:t>
            </w:r>
          </w:p>
        </w:tc>
        <w:tc>
          <w:tcPr>
            <w:tcW w:w="1276"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r>
      <w:tr w:rsidR="004C410E" w:rsidRPr="009438FF" w:rsidTr="004C410E">
        <w:trPr>
          <w:trHeight w:val="330"/>
        </w:trPr>
        <w:tc>
          <w:tcPr>
            <w:tcW w:w="675" w:type="dxa"/>
            <w:vMerge/>
          </w:tcPr>
          <w:p w:rsidR="004C410E" w:rsidRPr="009438FF"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ourier New" w:hAnsi="Times New Roman" w:cs="Times New Roman"/>
                <w:bCs/>
                <w:color w:val="FF0000"/>
              </w:rPr>
            </w:pPr>
          </w:p>
        </w:tc>
        <w:tc>
          <w:tcPr>
            <w:tcW w:w="1985" w:type="dxa"/>
            <w:vMerge/>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2551" w:type="dxa"/>
            <w:vMerge/>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1702" w:type="dxa"/>
            <w:vMerge/>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1417" w:type="dxa"/>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областной бюджет</w:t>
            </w:r>
          </w:p>
        </w:tc>
        <w:tc>
          <w:tcPr>
            <w:tcW w:w="1276" w:type="dxa"/>
          </w:tcPr>
          <w:p w:rsidR="004C410E" w:rsidRPr="000B38B8"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0</w:t>
            </w:r>
          </w:p>
        </w:tc>
        <w:tc>
          <w:tcPr>
            <w:tcW w:w="1275" w:type="dxa"/>
          </w:tcPr>
          <w:p w:rsidR="004C410E" w:rsidRPr="000B38B8"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0</w:t>
            </w:r>
          </w:p>
        </w:tc>
        <w:tc>
          <w:tcPr>
            <w:tcW w:w="1276"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r>
      <w:tr w:rsidR="007D711B" w:rsidRPr="009438FF" w:rsidTr="004C410E">
        <w:trPr>
          <w:trHeight w:val="355"/>
        </w:trPr>
        <w:tc>
          <w:tcPr>
            <w:tcW w:w="675" w:type="dxa"/>
            <w:vMerge/>
          </w:tcPr>
          <w:p w:rsidR="007D711B" w:rsidRPr="009438FF"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ourier New" w:hAnsi="Times New Roman" w:cs="Times New Roman"/>
                <w:bCs/>
                <w:color w:val="FF0000"/>
              </w:rPr>
            </w:pPr>
          </w:p>
        </w:tc>
        <w:tc>
          <w:tcPr>
            <w:tcW w:w="1985" w:type="dxa"/>
            <w:vMerge/>
          </w:tcPr>
          <w:p w:rsidR="007D711B" w:rsidRPr="003A1851"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2551" w:type="dxa"/>
            <w:vMerge/>
          </w:tcPr>
          <w:p w:rsidR="007D711B" w:rsidRPr="003A1851"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1702" w:type="dxa"/>
            <w:vMerge/>
          </w:tcPr>
          <w:p w:rsidR="007D711B" w:rsidRPr="003A1851"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1417" w:type="dxa"/>
          </w:tcPr>
          <w:p w:rsidR="007D711B" w:rsidRPr="003A1851"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б</w:t>
            </w:r>
            <w:r w:rsidRPr="003A1851">
              <w:rPr>
                <w:rFonts w:ascii="Times New Roman" w:eastAsia="Courier New" w:hAnsi="Times New Roman" w:cs="Times New Roman"/>
                <w:bCs/>
              </w:rPr>
              <w:t>юджет муниципального округа</w:t>
            </w:r>
          </w:p>
        </w:tc>
        <w:tc>
          <w:tcPr>
            <w:tcW w:w="1276" w:type="dxa"/>
          </w:tcPr>
          <w:p w:rsidR="007D711B" w:rsidRPr="000B38B8" w:rsidRDefault="007D711B"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5639,6</w:t>
            </w:r>
          </w:p>
        </w:tc>
        <w:tc>
          <w:tcPr>
            <w:tcW w:w="1275" w:type="dxa"/>
          </w:tcPr>
          <w:p w:rsidR="007D711B" w:rsidRPr="000B38B8" w:rsidRDefault="007D711B"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7624,9</w:t>
            </w:r>
          </w:p>
        </w:tc>
        <w:tc>
          <w:tcPr>
            <w:tcW w:w="1276" w:type="dxa"/>
          </w:tcPr>
          <w:p w:rsidR="007D711B" w:rsidRPr="007D711B" w:rsidRDefault="007D711B" w:rsidP="007D711B">
            <w:pPr>
              <w:jc w:val="center"/>
            </w:pPr>
            <w:r w:rsidRPr="007D711B">
              <w:rPr>
                <w:rFonts w:ascii="Times New Roman" w:eastAsia="Courier New" w:hAnsi="Times New Roman" w:cs="Times New Roman"/>
                <w:bCs/>
              </w:rPr>
              <w:t>9636,9</w:t>
            </w:r>
          </w:p>
        </w:tc>
        <w:tc>
          <w:tcPr>
            <w:tcW w:w="1134" w:type="dxa"/>
          </w:tcPr>
          <w:p w:rsidR="007D711B" w:rsidRPr="007D711B" w:rsidRDefault="007D711B" w:rsidP="007D711B">
            <w:pPr>
              <w:jc w:val="center"/>
            </w:pPr>
            <w:r w:rsidRPr="007D711B">
              <w:rPr>
                <w:rFonts w:ascii="Times New Roman" w:eastAsia="Courier New" w:hAnsi="Times New Roman" w:cs="Times New Roman"/>
                <w:bCs/>
              </w:rPr>
              <w:t>9636,9</w:t>
            </w:r>
          </w:p>
        </w:tc>
        <w:tc>
          <w:tcPr>
            <w:tcW w:w="1134" w:type="dxa"/>
          </w:tcPr>
          <w:p w:rsidR="007D711B" w:rsidRPr="007D711B" w:rsidRDefault="007D711B" w:rsidP="007D711B">
            <w:pPr>
              <w:jc w:val="center"/>
            </w:pPr>
            <w:r w:rsidRPr="007D711B">
              <w:rPr>
                <w:rFonts w:ascii="Times New Roman" w:eastAsia="Courier New" w:hAnsi="Times New Roman" w:cs="Times New Roman"/>
                <w:bCs/>
              </w:rPr>
              <w:t>9636,9</w:t>
            </w:r>
          </w:p>
        </w:tc>
        <w:tc>
          <w:tcPr>
            <w:tcW w:w="1134" w:type="dxa"/>
          </w:tcPr>
          <w:p w:rsidR="007D711B" w:rsidRPr="007D711B" w:rsidRDefault="007D711B"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42175,2</w:t>
            </w:r>
          </w:p>
        </w:tc>
      </w:tr>
      <w:tr w:rsidR="004C410E" w:rsidRPr="009438FF" w:rsidTr="004C410E">
        <w:trPr>
          <w:trHeight w:val="355"/>
        </w:trPr>
        <w:tc>
          <w:tcPr>
            <w:tcW w:w="675" w:type="dxa"/>
            <w:vMerge/>
          </w:tcPr>
          <w:p w:rsidR="004C410E" w:rsidRPr="009438FF"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ourier New" w:hAnsi="Times New Roman" w:cs="Times New Roman"/>
                <w:bCs/>
                <w:color w:val="FF0000"/>
              </w:rPr>
            </w:pPr>
          </w:p>
        </w:tc>
        <w:tc>
          <w:tcPr>
            <w:tcW w:w="1985" w:type="dxa"/>
            <w:vMerge/>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2551" w:type="dxa"/>
            <w:vMerge/>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1702" w:type="dxa"/>
            <w:vMerge/>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1417" w:type="dxa"/>
          </w:tcPr>
          <w:p w:rsidR="004C410E" w:rsidRPr="003A1851"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в</w:t>
            </w:r>
            <w:r w:rsidRPr="003A1851">
              <w:rPr>
                <w:rFonts w:ascii="Times New Roman" w:eastAsia="Courier New" w:hAnsi="Times New Roman" w:cs="Times New Roman"/>
                <w:bCs/>
              </w:rPr>
              <w:t xml:space="preserve">небюджетные </w:t>
            </w:r>
            <w:r w:rsidRPr="003A1851">
              <w:rPr>
                <w:rFonts w:ascii="Times New Roman" w:eastAsia="Courier New" w:hAnsi="Times New Roman" w:cs="Times New Roman"/>
                <w:bCs/>
              </w:rPr>
              <w:lastRenderedPageBreak/>
              <w:t>источники</w:t>
            </w:r>
          </w:p>
        </w:tc>
        <w:tc>
          <w:tcPr>
            <w:tcW w:w="1276" w:type="dxa"/>
          </w:tcPr>
          <w:p w:rsidR="004C410E" w:rsidRPr="000B38B8"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0B38B8">
              <w:rPr>
                <w:rFonts w:ascii="Times New Roman" w:eastAsia="Courier New" w:hAnsi="Times New Roman" w:cs="Times New Roman"/>
                <w:bCs/>
              </w:rPr>
              <w:lastRenderedPageBreak/>
              <w:t>0</w:t>
            </w:r>
          </w:p>
        </w:tc>
        <w:tc>
          <w:tcPr>
            <w:tcW w:w="1275" w:type="dxa"/>
          </w:tcPr>
          <w:p w:rsidR="004C410E" w:rsidRPr="000B38B8"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0B38B8">
              <w:rPr>
                <w:rFonts w:ascii="Times New Roman" w:eastAsia="Courier New" w:hAnsi="Times New Roman" w:cs="Times New Roman"/>
                <w:bCs/>
              </w:rPr>
              <w:t>0</w:t>
            </w:r>
          </w:p>
        </w:tc>
        <w:tc>
          <w:tcPr>
            <w:tcW w:w="1276"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r>
      <w:tr w:rsidR="007D711B" w:rsidRPr="009438FF" w:rsidTr="004C410E">
        <w:trPr>
          <w:trHeight w:val="345"/>
        </w:trPr>
        <w:tc>
          <w:tcPr>
            <w:tcW w:w="675" w:type="dxa"/>
            <w:vMerge w:val="restart"/>
          </w:tcPr>
          <w:p w:rsidR="007D711B" w:rsidRPr="00EC3A94"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ourier New" w:hAnsi="Times New Roman" w:cs="Times New Roman"/>
                <w:bCs/>
              </w:rPr>
            </w:pPr>
            <w:r w:rsidRPr="00EC3A94">
              <w:rPr>
                <w:rFonts w:ascii="Times New Roman" w:eastAsia="Courier New" w:hAnsi="Times New Roman" w:cs="Times New Roman"/>
                <w:bCs/>
              </w:rPr>
              <w:lastRenderedPageBreak/>
              <w:t>1.</w:t>
            </w:r>
          </w:p>
        </w:tc>
        <w:tc>
          <w:tcPr>
            <w:tcW w:w="1985" w:type="dxa"/>
            <w:vMerge w:val="restart"/>
          </w:tcPr>
          <w:p w:rsidR="007D711B" w:rsidRPr="004C410E"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sidRPr="004C410E">
              <w:rPr>
                <w:rFonts w:ascii="Times New Roman" w:eastAsia="Courier New" w:hAnsi="Times New Roman" w:cs="Times New Roman"/>
                <w:bCs/>
              </w:rPr>
              <w:t>Отдельное мероприятие</w:t>
            </w:r>
          </w:p>
        </w:tc>
        <w:tc>
          <w:tcPr>
            <w:tcW w:w="2551" w:type="dxa"/>
            <w:vMerge w:val="restart"/>
          </w:tcPr>
          <w:p w:rsidR="007D711B" w:rsidRPr="009438FF"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color w:val="FF0000"/>
              </w:rPr>
            </w:pPr>
            <w:r>
              <w:rPr>
                <w:rFonts w:ascii="Times New Roman" w:hAnsi="Times New Roman" w:cs="Times New Roman"/>
              </w:rPr>
              <w:t>«</w:t>
            </w:r>
            <w:r w:rsidRPr="00B34A65">
              <w:rPr>
                <w:rFonts w:ascii="Times New Roman" w:hAnsi="Times New Roman" w:cs="Times New Roman"/>
              </w:rPr>
              <w:t>Организация бюджетного процесса</w:t>
            </w:r>
            <w:r>
              <w:rPr>
                <w:rFonts w:ascii="Times New Roman" w:hAnsi="Times New Roman" w:cs="Times New Roman"/>
              </w:rPr>
              <w:t>»</w:t>
            </w:r>
          </w:p>
        </w:tc>
        <w:tc>
          <w:tcPr>
            <w:tcW w:w="1702" w:type="dxa"/>
            <w:vMerge w:val="restart"/>
          </w:tcPr>
          <w:p w:rsidR="007D711B" w:rsidRPr="009438FF"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color w:val="FF0000"/>
              </w:rPr>
            </w:pPr>
          </w:p>
        </w:tc>
        <w:tc>
          <w:tcPr>
            <w:tcW w:w="1417" w:type="dxa"/>
          </w:tcPr>
          <w:p w:rsidR="007D711B" w:rsidRPr="003A1851" w:rsidRDefault="007D711B"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Всего:</w:t>
            </w:r>
          </w:p>
        </w:tc>
        <w:tc>
          <w:tcPr>
            <w:tcW w:w="1276" w:type="dxa"/>
          </w:tcPr>
          <w:p w:rsidR="007D711B" w:rsidRPr="000B38B8"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5639,6</w:t>
            </w:r>
          </w:p>
        </w:tc>
        <w:tc>
          <w:tcPr>
            <w:tcW w:w="1275" w:type="dxa"/>
          </w:tcPr>
          <w:p w:rsidR="007D711B" w:rsidRPr="000B38B8"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7624,9</w:t>
            </w:r>
          </w:p>
        </w:tc>
        <w:tc>
          <w:tcPr>
            <w:tcW w:w="1276" w:type="dxa"/>
          </w:tcPr>
          <w:p w:rsidR="007D711B" w:rsidRPr="007D711B" w:rsidRDefault="007D711B" w:rsidP="007D711B">
            <w:pPr>
              <w:jc w:val="center"/>
            </w:pPr>
            <w:r w:rsidRPr="007D711B">
              <w:rPr>
                <w:rFonts w:ascii="Times New Roman" w:eastAsia="Courier New" w:hAnsi="Times New Roman" w:cs="Times New Roman"/>
                <w:bCs/>
              </w:rPr>
              <w:t>9636,9</w:t>
            </w:r>
          </w:p>
        </w:tc>
        <w:tc>
          <w:tcPr>
            <w:tcW w:w="1134" w:type="dxa"/>
          </w:tcPr>
          <w:p w:rsidR="007D711B" w:rsidRPr="007D711B" w:rsidRDefault="007D711B" w:rsidP="007D711B">
            <w:pPr>
              <w:jc w:val="center"/>
            </w:pPr>
            <w:r w:rsidRPr="007D711B">
              <w:rPr>
                <w:rFonts w:ascii="Times New Roman" w:eastAsia="Courier New" w:hAnsi="Times New Roman" w:cs="Times New Roman"/>
                <w:bCs/>
              </w:rPr>
              <w:t>9636,9</w:t>
            </w:r>
          </w:p>
        </w:tc>
        <w:tc>
          <w:tcPr>
            <w:tcW w:w="1134" w:type="dxa"/>
          </w:tcPr>
          <w:p w:rsidR="007D711B" w:rsidRPr="007D711B" w:rsidRDefault="007D711B" w:rsidP="007D711B">
            <w:pPr>
              <w:jc w:val="center"/>
            </w:pPr>
            <w:r w:rsidRPr="007D711B">
              <w:rPr>
                <w:rFonts w:ascii="Times New Roman" w:eastAsia="Courier New" w:hAnsi="Times New Roman" w:cs="Times New Roman"/>
                <w:bCs/>
              </w:rPr>
              <w:t>9636,9</w:t>
            </w:r>
          </w:p>
        </w:tc>
        <w:tc>
          <w:tcPr>
            <w:tcW w:w="1134" w:type="dxa"/>
          </w:tcPr>
          <w:p w:rsidR="007D711B" w:rsidRPr="007D711B"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42175,2</w:t>
            </w:r>
          </w:p>
        </w:tc>
      </w:tr>
      <w:tr w:rsidR="004C410E" w:rsidRPr="009438FF" w:rsidTr="004C410E">
        <w:trPr>
          <w:trHeight w:val="255"/>
        </w:trPr>
        <w:tc>
          <w:tcPr>
            <w:tcW w:w="675" w:type="dxa"/>
            <w:vMerge/>
          </w:tcPr>
          <w:p w:rsidR="004C410E" w:rsidRPr="009438FF"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ourier New" w:hAnsi="Times New Roman" w:cs="Times New Roman"/>
                <w:bCs/>
                <w:color w:val="FF0000"/>
              </w:rPr>
            </w:pPr>
          </w:p>
        </w:tc>
        <w:tc>
          <w:tcPr>
            <w:tcW w:w="1985" w:type="dxa"/>
            <w:vMerge/>
          </w:tcPr>
          <w:p w:rsidR="004C410E" w:rsidRPr="009438FF"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color w:val="FF0000"/>
              </w:rPr>
            </w:pPr>
          </w:p>
        </w:tc>
        <w:tc>
          <w:tcPr>
            <w:tcW w:w="2551" w:type="dxa"/>
            <w:vMerge/>
          </w:tcPr>
          <w:p w:rsidR="004C410E" w:rsidRPr="009438FF"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color w:val="FF0000"/>
              </w:rPr>
            </w:pPr>
          </w:p>
        </w:tc>
        <w:tc>
          <w:tcPr>
            <w:tcW w:w="1702" w:type="dxa"/>
            <w:vMerge/>
          </w:tcPr>
          <w:p w:rsidR="004C410E" w:rsidRPr="009438FF"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color w:val="FF0000"/>
              </w:rPr>
            </w:pPr>
          </w:p>
        </w:tc>
        <w:tc>
          <w:tcPr>
            <w:tcW w:w="1417" w:type="dxa"/>
          </w:tcPr>
          <w:p w:rsidR="004C410E" w:rsidRPr="003A1851" w:rsidRDefault="004C410E"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федеральный бюджет</w:t>
            </w:r>
          </w:p>
        </w:tc>
        <w:tc>
          <w:tcPr>
            <w:tcW w:w="1276" w:type="dxa"/>
          </w:tcPr>
          <w:p w:rsidR="004C410E" w:rsidRPr="00EC3A94"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EC3A94">
              <w:rPr>
                <w:rFonts w:ascii="Times New Roman" w:eastAsia="Courier New" w:hAnsi="Times New Roman" w:cs="Times New Roman"/>
                <w:bCs/>
              </w:rPr>
              <w:t>0</w:t>
            </w:r>
          </w:p>
        </w:tc>
        <w:tc>
          <w:tcPr>
            <w:tcW w:w="1275" w:type="dxa"/>
          </w:tcPr>
          <w:p w:rsidR="004C410E" w:rsidRPr="00EC3A94"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EC3A94">
              <w:rPr>
                <w:rFonts w:ascii="Times New Roman" w:eastAsia="Courier New" w:hAnsi="Times New Roman" w:cs="Times New Roman"/>
                <w:bCs/>
              </w:rPr>
              <w:t>0</w:t>
            </w:r>
          </w:p>
        </w:tc>
        <w:tc>
          <w:tcPr>
            <w:tcW w:w="1276"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r>
      <w:tr w:rsidR="004C410E" w:rsidRPr="009438FF" w:rsidTr="004C410E">
        <w:trPr>
          <w:trHeight w:val="330"/>
        </w:trPr>
        <w:tc>
          <w:tcPr>
            <w:tcW w:w="675" w:type="dxa"/>
            <w:vMerge/>
          </w:tcPr>
          <w:p w:rsidR="004C410E" w:rsidRPr="009438FF"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ourier New" w:hAnsi="Times New Roman" w:cs="Times New Roman"/>
                <w:bCs/>
                <w:color w:val="FF0000"/>
              </w:rPr>
            </w:pPr>
          </w:p>
        </w:tc>
        <w:tc>
          <w:tcPr>
            <w:tcW w:w="1985" w:type="dxa"/>
            <w:vMerge/>
          </w:tcPr>
          <w:p w:rsidR="004C410E" w:rsidRPr="009438FF"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color w:val="FF0000"/>
              </w:rPr>
            </w:pPr>
          </w:p>
        </w:tc>
        <w:tc>
          <w:tcPr>
            <w:tcW w:w="2551" w:type="dxa"/>
            <w:vMerge/>
          </w:tcPr>
          <w:p w:rsidR="004C410E" w:rsidRPr="009438FF"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color w:val="FF0000"/>
              </w:rPr>
            </w:pPr>
          </w:p>
        </w:tc>
        <w:tc>
          <w:tcPr>
            <w:tcW w:w="1702" w:type="dxa"/>
            <w:vMerge/>
          </w:tcPr>
          <w:p w:rsidR="004C410E" w:rsidRPr="009438FF"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color w:val="FF0000"/>
              </w:rPr>
            </w:pPr>
          </w:p>
        </w:tc>
        <w:tc>
          <w:tcPr>
            <w:tcW w:w="1417" w:type="dxa"/>
          </w:tcPr>
          <w:p w:rsidR="004C410E" w:rsidRPr="003A1851" w:rsidRDefault="004C410E"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3A1851">
              <w:rPr>
                <w:rFonts w:ascii="Times New Roman" w:eastAsia="Courier New" w:hAnsi="Times New Roman" w:cs="Times New Roman"/>
                <w:bCs/>
              </w:rPr>
              <w:t>областной бюджет</w:t>
            </w:r>
          </w:p>
        </w:tc>
        <w:tc>
          <w:tcPr>
            <w:tcW w:w="1276" w:type="dxa"/>
          </w:tcPr>
          <w:p w:rsidR="004C410E" w:rsidRPr="00EC3A94" w:rsidRDefault="004C410E"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EC3A94">
              <w:rPr>
                <w:rFonts w:ascii="Times New Roman" w:eastAsia="Courier New" w:hAnsi="Times New Roman" w:cs="Times New Roman"/>
                <w:bCs/>
              </w:rPr>
              <w:t>0</w:t>
            </w:r>
          </w:p>
        </w:tc>
        <w:tc>
          <w:tcPr>
            <w:tcW w:w="1275" w:type="dxa"/>
          </w:tcPr>
          <w:p w:rsidR="004C410E" w:rsidRPr="00EC3A94" w:rsidRDefault="004C410E" w:rsidP="00EC3A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EC3A94">
              <w:rPr>
                <w:rFonts w:ascii="Times New Roman" w:eastAsia="Courier New" w:hAnsi="Times New Roman" w:cs="Times New Roman"/>
                <w:bCs/>
              </w:rPr>
              <w:t>0</w:t>
            </w:r>
          </w:p>
        </w:tc>
        <w:tc>
          <w:tcPr>
            <w:tcW w:w="1276"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r>
      <w:tr w:rsidR="007D711B" w:rsidRPr="009438FF" w:rsidTr="004C410E">
        <w:trPr>
          <w:trHeight w:val="549"/>
        </w:trPr>
        <w:tc>
          <w:tcPr>
            <w:tcW w:w="675" w:type="dxa"/>
            <w:vMerge/>
          </w:tcPr>
          <w:p w:rsidR="007D711B" w:rsidRPr="009438FF"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ourier New" w:hAnsi="Times New Roman" w:cs="Times New Roman"/>
                <w:bCs/>
                <w:color w:val="FF0000"/>
              </w:rPr>
            </w:pPr>
          </w:p>
        </w:tc>
        <w:tc>
          <w:tcPr>
            <w:tcW w:w="1985" w:type="dxa"/>
            <w:vMerge/>
          </w:tcPr>
          <w:p w:rsidR="007D711B" w:rsidRPr="009438FF"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color w:val="FF0000"/>
              </w:rPr>
            </w:pPr>
          </w:p>
        </w:tc>
        <w:tc>
          <w:tcPr>
            <w:tcW w:w="2551" w:type="dxa"/>
            <w:vMerge/>
          </w:tcPr>
          <w:p w:rsidR="007D711B" w:rsidRPr="009438FF"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color w:val="FF0000"/>
              </w:rPr>
            </w:pPr>
          </w:p>
        </w:tc>
        <w:tc>
          <w:tcPr>
            <w:tcW w:w="1702" w:type="dxa"/>
            <w:vMerge/>
          </w:tcPr>
          <w:p w:rsidR="007D711B" w:rsidRPr="009438FF" w:rsidRDefault="007D711B"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color w:val="FF0000"/>
              </w:rPr>
            </w:pPr>
          </w:p>
        </w:tc>
        <w:tc>
          <w:tcPr>
            <w:tcW w:w="1417" w:type="dxa"/>
          </w:tcPr>
          <w:p w:rsidR="007D711B" w:rsidRPr="003A1851" w:rsidRDefault="007D711B"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б</w:t>
            </w:r>
            <w:r w:rsidRPr="003A1851">
              <w:rPr>
                <w:rFonts w:ascii="Times New Roman" w:eastAsia="Courier New" w:hAnsi="Times New Roman" w:cs="Times New Roman"/>
                <w:bCs/>
              </w:rPr>
              <w:t>юджет муниципального округа</w:t>
            </w:r>
          </w:p>
        </w:tc>
        <w:tc>
          <w:tcPr>
            <w:tcW w:w="1276" w:type="dxa"/>
          </w:tcPr>
          <w:p w:rsidR="007D711B" w:rsidRDefault="007D711B"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5639,6</w:t>
            </w:r>
          </w:p>
          <w:p w:rsidR="007D711B" w:rsidRPr="000B38B8" w:rsidRDefault="007D711B"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p>
        </w:tc>
        <w:tc>
          <w:tcPr>
            <w:tcW w:w="1275" w:type="dxa"/>
          </w:tcPr>
          <w:p w:rsidR="007D711B" w:rsidRPr="000B38B8" w:rsidRDefault="007D711B"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7624,9</w:t>
            </w:r>
          </w:p>
        </w:tc>
        <w:tc>
          <w:tcPr>
            <w:tcW w:w="1276" w:type="dxa"/>
          </w:tcPr>
          <w:p w:rsidR="007D711B" w:rsidRPr="007D711B" w:rsidRDefault="007D711B" w:rsidP="007D711B">
            <w:pPr>
              <w:jc w:val="center"/>
            </w:pPr>
            <w:r w:rsidRPr="007D711B">
              <w:rPr>
                <w:rFonts w:ascii="Times New Roman" w:eastAsia="Courier New" w:hAnsi="Times New Roman" w:cs="Times New Roman"/>
                <w:bCs/>
              </w:rPr>
              <w:t>9636,9</w:t>
            </w:r>
          </w:p>
        </w:tc>
        <w:tc>
          <w:tcPr>
            <w:tcW w:w="1134" w:type="dxa"/>
          </w:tcPr>
          <w:p w:rsidR="007D711B" w:rsidRPr="007D711B" w:rsidRDefault="007D711B" w:rsidP="007D711B">
            <w:pPr>
              <w:jc w:val="center"/>
            </w:pPr>
            <w:r w:rsidRPr="007D711B">
              <w:rPr>
                <w:rFonts w:ascii="Times New Roman" w:eastAsia="Courier New" w:hAnsi="Times New Roman" w:cs="Times New Roman"/>
                <w:bCs/>
              </w:rPr>
              <w:t>9636,9</w:t>
            </w:r>
          </w:p>
        </w:tc>
        <w:tc>
          <w:tcPr>
            <w:tcW w:w="1134" w:type="dxa"/>
          </w:tcPr>
          <w:p w:rsidR="007D711B" w:rsidRPr="007D711B" w:rsidRDefault="007D711B" w:rsidP="007D711B">
            <w:pPr>
              <w:jc w:val="center"/>
            </w:pPr>
            <w:r w:rsidRPr="007D711B">
              <w:rPr>
                <w:rFonts w:ascii="Times New Roman" w:eastAsia="Courier New" w:hAnsi="Times New Roman" w:cs="Times New Roman"/>
                <w:bCs/>
              </w:rPr>
              <w:t>9636,9</w:t>
            </w:r>
          </w:p>
        </w:tc>
        <w:tc>
          <w:tcPr>
            <w:tcW w:w="1134" w:type="dxa"/>
          </w:tcPr>
          <w:p w:rsidR="007D711B" w:rsidRPr="007D711B" w:rsidRDefault="007D711B"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42175,2</w:t>
            </w:r>
          </w:p>
        </w:tc>
      </w:tr>
      <w:tr w:rsidR="004C410E" w:rsidRPr="009438FF" w:rsidTr="004C410E">
        <w:trPr>
          <w:trHeight w:val="549"/>
        </w:trPr>
        <w:tc>
          <w:tcPr>
            <w:tcW w:w="675" w:type="dxa"/>
            <w:vMerge/>
          </w:tcPr>
          <w:p w:rsidR="004C410E" w:rsidRPr="009438FF"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ourier New" w:hAnsi="Times New Roman" w:cs="Times New Roman"/>
                <w:bCs/>
                <w:color w:val="FF0000"/>
              </w:rPr>
            </w:pPr>
          </w:p>
        </w:tc>
        <w:tc>
          <w:tcPr>
            <w:tcW w:w="1985" w:type="dxa"/>
            <w:vMerge/>
          </w:tcPr>
          <w:p w:rsidR="004C410E" w:rsidRPr="009438FF"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color w:val="FF0000"/>
              </w:rPr>
            </w:pPr>
          </w:p>
        </w:tc>
        <w:tc>
          <w:tcPr>
            <w:tcW w:w="2551" w:type="dxa"/>
            <w:vMerge/>
          </w:tcPr>
          <w:p w:rsidR="004C410E" w:rsidRPr="009438FF"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color w:val="FF0000"/>
              </w:rPr>
            </w:pPr>
          </w:p>
        </w:tc>
        <w:tc>
          <w:tcPr>
            <w:tcW w:w="1702" w:type="dxa"/>
            <w:vMerge/>
          </w:tcPr>
          <w:p w:rsidR="004C410E" w:rsidRPr="009438FF"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color w:val="FF0000"/>
              </w:rPr>
            </w:pPr>
          </w:p>
        </w:tc>
        <w:tc>
          <w:tcPr>
            <w:tcW w:w="1417" w:type="dxa"/>
          </w:tcPr>
          <w:p w:rsidR="004C410E" w:rsidRPr="003A1851" w:rsidRDefault="004C410E" w:rsidP="00DA4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Pr>
                <w:rFonts w:ascii="Times New Roman" w:eastAsia="Courier New" w:hAnsi="Times New Roman" w:cs="Times New Roman"/>
                <w:bCs/>
              </w:rPr>
              <w:t>в</w:t>
            </w:r>
            <w:r w:rsidRPr="003A1851">
              <w:rPr>
                <w:rFonts w:ascii="Times New Roman" w:eastAsia="Courier New" w:hAnsi="Times New Roman" w:cs="Times New Roman"/>
                <w:bCs/>
              </w:rPr>
              <w:t>небюджетные источники</w:t>
            </w:r>
          </w:p>
        </w:tc>
        <w:tc>
          <w:tcPr>
            <w:tcW w:w="1276" w:type="dxa"/>
          </w:tcPr>
          <w:p w:rsidR="004C410E" w:rsidRPr="005E0BF5"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5E0BF5">
              <w:rPr>
                <w:rFonts w:ascii="Times New Roman" w:eastAsia="Courier New" w:hAnsi="Times New Roman" w:cs="Times New Roman"/>
                <w:bCs/>
              </w:rPr>
              <w:t>0</w:t>
            </w:r>
          </w:p>
        </w:tc>
        <w:tc>
          <w:tcPr>
            <w:tcW w:w="1275" w:type="dxa"/>
          </w:tcPr>
          <w:p w:rsidR="004C410E" w:rsidRPr="005E0BF5"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5E0BF5">
              <w:rPr>
                <w:rFonts w:ascii="Times New Roman" w:eastAsia="Courier New" w:hAnsi="Times New Roman" w:cs="Times New Roman"/>
                <w:bCs/>
              </w:rPr>
              <w:t>0</w:t>
            </w:r>
          </w:p>
        </w:tc>
        <w:tc>
          <w:tcPr>
            <w:tcW w:w="1276"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7D711B"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7D711B">
              <w:rPr>
                <w:rFonts w:ascii="Times New Roman" w:eastAsia="Courier New" w:hAnsi="Times New Roman" w:cs="Times New Roman"/>
                <w:bCs/>
              </w:rPr>
              <w:t>0</w:t>
            </w:r>
          </w:p>
        </w:tc>
        <w:tc>
          <w:tcPr>
            <w:tcW w:w="1134" w:type="dxa"/>
          </w:tcPr>
          <w:p w:rsidR="004C410E" w:rsidRPr="005E0BF5" w:rsidRDefault="004C410E" w:rsidP="0094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bCs/>
              </w:rPr>
            </w:pPr>
            <w:r w:rsidRPr="005E0BF5">
              <w:rPr>
                <w:rFonts w:ascii="Times New Roman" w:eastAsia="Courier New" w:hAnsi="Times New Roman" w:cs="Times New Roman"/>
                <w:bCs/>
              </w:rPr>
              <w:t>0</w:t>
            </w:r>
          </w:p>
        </w:tc>
      </w:tr>
    </w:tbl>
    <w:p w:rsidR="009438FF" w:rsidRDefault="009438FF">
      <w:pPr>
        <w:widowControl w:val="0"/>
        <w:autoSpaceDE w:val="0"/>
        <w:autoSpaceDN w:val="0"/>
        <w:adjustRightInd w:val="0"/>
        <w:spacing w:after="0" w:line="240" w:lineRule="auto"/>
        <w:rPr>
          <w:rFonts w:ascii="Calibri" w:hAnsi="Calibri" w:cs="Calibri"/>
          <w:color w:val="FF0000"/>
          <w:sz w:val="28"/>
          <w:szCs w:val="28"/>
        </w:rPr>
        <w:sectPr w:rsidR="009438FF" w:rsidSect="000A1686">
          <w:pgSz w:w="16838" w:h="11906" w:orient="landscape"/>
          <w:pgMar w:top="851" w:right="1134" w:bottom="1701" w:left="1134" w:header="709" w:footer="709" w:gutter="0"/>
          <w:cols w:space="708"/>
          <w:docGrid w:linePitch="360"/>
        </w:sectPr>
      </w:pPr>
    </w:p>
    <w:p w:rsidR="001815C5" w:rsidRPr="00A510E8" w:rsidRDefault="001815C5">
      <w:pPr>
        <w:widowControl w:val="0"/>
        <w:autoSpaceDE w:val="0"/>
        <w:autoSpaceDN w:val="0"/>
        <w:adjustRightInd w:val="0"/>
        <w:spacing w:after="0" w:line="240" w:lineRule="auto"/>
        <w:rPr>
          <w:rFonts w:ascii="Calibri" w:hAnsi="Calibri" w:cs="Calibri"/>
          <w:color w:val="FF0000"/>
          <w:sz w:val="28"/>
          <w:szCs w:val="28"/>
        </w:rPr>
      </w:pPr>
    </w:p>
    <w:p w:rsidR="001815C5" w:rsidRPr="00A510E8" w:rsidRDefault="001815C5">
      <w:pPr>
        <w:widowControl w:val="0"/>
        <w:autoSpaceDE w:val="0"/>
        <w:autoSpaceDN w:val="0"/>
        <w:adjustRightInd w:val="0"/>
        <w:spacing w:after="0" w:line="240" w:lineRule="auto"/>
        <w:rPr>
          <w:rFonts w:ascii="Calibri" w:hAnsi="Calibri" w:cs="Calibri"/>
          <w:color w:val="FF0000"/>
          <w:sz w:val="28"/>
          <w:szCs w:val="28"/>
        </w:rPr>
      </w:pPr>
    </w:p>
    <w:p w:rsidR="001815C5" w:rsidRPr="00A510E8" w:rsidRDefault="001815C5">
      <w:pPr>
        <w:widowControl w:val="0"/>
        <w:autoSpaceDE w:val="0"/>
        <w:autoSpaceDN w:val="0"/>
        <w:adjustRightInd w:val="0"/>
        <w:spacing w:after="0" w:line="240" w:lineRule="auto"/>
        <w:rPr>
          <w:rFonts w:ascii="Calibri" w:hAnsi="Calibri" w:cs="Calibri"/>
          <w:color w:val="FF0000"/>
          <w:sz w:val="28"/>
          <w:szCs w:val="28"/>
        </w:rPr>
      </w:pPr>
    </w:p>
    <w:p w:rsidR="001815C5" w:rsidRPr="00A510E8" w:rsidRDefault="001815C5">
      <w:pPr>
        <w:widowControl w:val="0"/>
        <w:autoSpaceDE w:val="0"/>
        <w:autoSpaceDN w:val="0"/>
        <w:adjustRightInd w:val="0"/>
        <w:spacing w:after="0" w:line="240" w:lineRule="auto"/>
        <w:rPr>
          <w:rFonts w:ascii="Calibri" w:hAnsi="Calibri" w:cs="Calibri"/>
          <w:color w:val="FF0000"/>
          <w:sz w:val="28"/>
          <w:szCs w:val="28"/>
        </w:rPr>
      </w:pPr>
    </w:p>
    <w:p w:rsidR="001815C5" w:rsidRPr="00A510E8" w:rsidRDefault="001815C5">
      <w:pPr>
        <w:widowControl w:val="0"/>
        <w:autoSpaceDE w:val="0"/>
        <w:autoSpaceDN w:val="0"/>
        <w:adjustRightInd w:val="0"/>
        <w:spacing w:after="0" w:line="240" w:lineRule="auto"/>
        <w:rPr>
          <w:rFonts w:ascii="Calibri" w:hAnsi="Calibri" w:cs="Calibri"/>
          <w:color w:val="FF0000"/>
          <w:sz w:val="28"/>
          <w:szCs w:val="28"/>
        </w:rPr>
      </w:pPr>
    </w:p>
    <w:p w:rsidR="001815C5" w:rsidRPr="00A510E8" w:rsidRDefault="001815C5">
      <w:pPr>
        <w:widowControl w:val="0"/>
        <w:autoSpaceDE w:val="0"/>
        <w:autoSpaceDN w:val="0"/>
        <w:adjustRightInd w:val="0"/>
        <w:spacing w:after="0" w:line="240" w:lineRule="auto"/>
        <w:ind w:firstLine="540"/>
        <w:jc w:val="both"/>
        <w:rPr>
          <w:rFonts w:ascii="Calibri" w:hAnsi="Calibri" w:cs="Calibri"/>
          <w:color w:val="FF0000"/>
          <w:sz w:val="28"/>
          <w:szCs w:val="28"/>
        </w:rPr>
      </w:pPr>
    </w:p>
    <w:p w:rsidR="001815C5" w:rsidRPr="00A510E8" w:rsidRDefault="001815C5">
      <w:pPr>
        <w:widowControl w:val="0"/>
        <w:autoSpaceDE w:val="0"/>
        <w:autoSpaceDN w:val="0"/>
        <w:adjustRightInd w:val="0"/>
        <w:spacing w:after="0" w:line="240" w:lineRule="auto"/>
        <w:ind w:firstLine="540"/>
        <w:jc w:val="both"/>
        <w:rPr>
          <w:rFonts w:ascii="Calibri" w:hAnsi="Calibri" w:cs="Calibri"/>
          <w:color w:val="FF0000"/>
          <w:sz w:val="28"/>
          <w:szCs w:val="28"/>
        </w:rPr>
      </w:pPr>
    </w:p>
    <w:p w:rsidR="001815C5" w:rsidRPr="00A510E8" w:rsidRDefault="001815C5">
      <w:pPr>
        <w:widowControl w:val="0"/>
        <w:autoSpaceDE w:val="0"/>
        <w:autoSpaceDN w:val="0"/>
        <w:adjustRightInd w:val="0"/>
        <w:spacing w:after="0" w:line="240" w:lineRule="auto"/>
        <w:ind w:firstLine="540"/>
        <w:jc w:val="both"/>
        <w:rPr>
          <w:rFonts w:ascii="Calibri" w:hAnsi="Calibri" w:cs="Calibri"/>
          <w:color w:val="FF0000"/>
          <w:sz w:val="28"/>
          <w:szCs w:val="28"/>
        </w:rPr>
      </w:pPr>
    </w:p>
    <w:p w:rsidR="001815C5" w:rsidRPr="00A510E8" w:rsidRDefault="001815C5">
      <w:pPr>
        <w:widowControl w:val="0"/>
        <w:autoSpaceDE w:val="0"/>
        <w:autoSpaceDN w:val="0"/>
        <w:adjustRightInd w:val="0"/>
        <w:spacing w:after="0" w:line="240" w:lineRule="auto"/>
        <w:ind w:firstLine="540"/>
        <w:jc w:val="both"/>
        <w:rPr>
          <w:rFonts w:ascii="Calibri" w:hAnsi="Calibri" w:cs="Calibri"/>
          <w:color w:val="FF0000"/>
          <w:sz w:val="28"/>
          <w:szCs w:val="28"/>
        </w:rPr>
      </w:pPr>
    </w:p>
    <w:p w:rsidR="001815C5" w:rsidRPr="00A510E8" w:rsidRDefault="001815C5">
      <w:pPr>
        <w:widowControl w:val="0"/>
        <w:autoSpaceDE w:val="0"/>
        <w:autoSpaceDN w:val="0"/>
        <w:adjustRightInd w:val="0"/>
        <w:spacing w:after="0" w:line="240" w:lineRule="auto"/>
        <w:ind w:firstLine="540"/>
        <w:jc w:val="both"/>
        <w:rPr>
          <w:rFonts w:ascii="Calibri" w:hAnsi="Calibri" w:cs="Calibri"/>
          <w:color w:val="FF0000"/>
          <w:sz w:val="28"/>
          <w:szCs w:val="28"/>
        </w:rPr>
      </w:pPr>
    </w:p>
    <w:p w:rsidR="001815C5" w:rsidRPr="00A510E8" w:rsidRDefault="001815C5">
      <w:pPr>
        <w:widowControl w:val="0"/>
        <w:autoSpaceDE w:val="0"/>
        <w:autoSpaceDN w:val="0"/>
        <w:adjustRightInd w:val="0"/>
        <w:spacing w:after="0" w:line="240" w:lineRule="auto"/>
        <w:ind w:firstLine="540"/>
        <w:jc w:val="both"/>
        <w:rPr>
          <w:rFonts w:ascii="Calibri" w:hAnsi="Calibri" w:cs="Calibri"/>
          <w:color w:val="FF0000"/>
          <w:sz w:val="28"/>
          <w:szCs w:val="28"/>
        </w:rPr>
      </w:pPr>
    </w:p>
    <w:p w:rsidR="00C0622F" w:rsidRPr="00A510E8" w:rsidRDefault="00C0622F">
      <w:pPr>
        <w:widowControl w:val="0"/>
        <w:autoSpaceDE w:val="0"/>
        <w:autoSpaceDN w:val="0"/>
        <w:adjustRightInd w:val="0"/>
        <w:spacing w:after="0" w:line="240" w:lineRule="auto"/>
        <w:jc w:val="right"/>
        <w:outlineLvl w:val="1"/>
        <w:rPr>
          <w:rFonts w:ascii="Calibri" w:hAnsi="Calibri" w:cs="Calibri"/>
          <w:color w:val="FF0000"/>
          <w:sz w:val="28"/>
          <w:szCs w:val="28"/>
        </w:rPr>
      </w:pPr>
    </w:p>
    <w:p w:rsidR="00C0622F" w:rsidRPr="00A510E8" w:rsidRDefault="00C0622F">
      <w:pPr>
        <w:widowControl w:val="0"/>
        <w:autoSpaceDE w:val="0"/>
        <w:autoSpaceDN w:val="0"/>
        <w:adjustRightInd w:val="0"/>
        <w:spacing w:after="0" w:line="240" w:lineRule="auto"/>
        <w:jc w:val="right"/>
        <w:outlineLvl w:val="1"/>
        <w:rPr>
          <w:rFonts w:ascii="Calibri" w:hAnsi="Calibri" w:cs="Calibri"/>
          <w:color w:val="FF0000"/>
          <w:sz w:val="28"/>
          <w:szCs w:val="28"/>
        </w:rPr>
      </w:pPr>
    </w:p>
    <w:p w:rsidR="00C0622F" w:rsidRPr="00A510E8" w:rsidRDefault="00C0622F">
      <w:pPr>
        <w:widowControl w:val="0"/>
        <w:autoSpaceDE w:val="0"/>
        <w:autoSpaceDN w:val="0"/>
        <w:adjustRightInd w:val="0"/>
        <w:spacing w:after="0" w:line="240" w:lineRule="auto"/>
        <w:jc w:val="right"/>
        <w:outlineLvl w:val="1"/>
        <w:rPr>
          <w:rFonts w:ascii="Calibri" w:hAnsi="Calibri" w:cs="Calibri"/>
          <w:color w:val="FF0000"/>
          <w:sz w:val="28"/>
          <w:szCs w:val="28"/>
        </w:rPr>
      </w:pPr>
    </w:p>
    <w:p w:rsidR="00C0622F" w:rsidRPr="00A510E8" w:rsidRDefault="00C0622F">
      <w:pPr>
        <w:widowControl w:val="0"/>
        <w:autoSpaceDE w:val="0"/>
        <w:autoSpaceDN w:val="0"/>
        <w:adjustRightInd w:val="0"/>
        <w:spacing w:after="0" w:line="240" w:lineRule="auto"/>
        <w:jc w:val="right"/>
        <w:outlineLvl w:val="1"/>
        <w:rPr>
          <w:rFonts w:ascii="Calibri" w:hAnsi="Calibri" w:cs="Calibri"/>
          <w:color w:val="FF0000"/>
          <w:sz w:val="28"/>
          <w:szCs w:val="28"/>
        </w:rPr>
      </w:pPr>
    </w:p>
    <w:p w:rsidR="00C0622F" w:rsidRPr="00A510E8" w:rsidRDefault="00C0622F">
      <w:pPr>
        <w:widowControl w:val="0"/>
        <w:autoSpaceDE w:val="0"/>
        <w:autoSpaceDN w:val="0"/>
        <w:adjustRightInd w:val="0"/>
        <w:spacing w:after="0" w:line="240" w:lineRule="auto"/>
        <w:jc w:val="right"/>
        <w:outlineLvl w:val="1"/>
        <w:rPr>
          <w:rFonts w:ascii="Calibri" w:hAnsi="Calibri" w:cs="Calibri"/>
          <w:color w:val="FF0000"/>
          <w:sz w:val="28"/>
          <w:szCs w:val="28"/>
        </w:rPr>
      </w:pPr>
    </w:p>
    <w:p w:rsidR="00C0622F" w:rsidRPr="00A510E8" w:rsidRDefault="00C0622F">
      <w:pPr>
        <w:widowControl w:val="0"/>
        <w:autoSpaceDE w:val="0"/>
        <w:autoSpaceDN w:val="0"/>
        <w:adjustRightInd w:val="0"/>
        <w:spacing w:after="0" w:line="240" w:lineRule="auto"/>
        <w:jc w:val="right"/>
        <w:outlineLvl w:val="1"/>
        <w:rPr>
          <w:rFonts w:ascii="Calibri" w:hAnsi="Calibri" w:cs="Calibri"/>
          <w:color w:val="FF0000"/>
          <w:sz w:val="28"/>
          <w:szCs w:val="28"/>
        </w:rPr>
      </w:pPr>
    </w:p>
    <w:p w:rsidR="00C0622F" w:rsidRPr="00A510E8" w:rsidRDefault="00C0622F">
      <w:pPr>
        <w:widowControl w:val="0"/>
        <w:autoSpaceDE w:val="0"/>
        <w:autoSpaceDN w:val="0"/>
        <w:adjustRightInd w:val="0"/>
        <w:spacing w:after="0" w:line="240" w:lineRule="auto"/>
        <w:jc w:val="right"/>
        <w:outlineLvl w:val="1"/>
        <w:rPr>
          <w:rFonts w:ascii="Calibri" w:hAnsi="Calibri" w:cs="Calibri"/>
          <w:color w:val="FF0000"/>
          <w:sz w:val="28"/>
          <w:szCs w:val="28"/>
        </w:rPr>
      </w:pPr>
    </w:p>
    <w:p w:rsidR="00C0622F" w:rsidRPr="00A510E8" w:rsidRDefault="00C0622F">
      <w:pPr>
        <w:widowControl w:val="0"/>
        <w:autoSpaceDE w:val="0"/>
        <w:autoSpaceDN w:val="0"/>
        <w:adjustRightInd w:val="0"/>
        <w:spacing w:after="0" w:line="240" w:lineRule="auto"/>
        <w:jc w:val="right"/>
        <w:outlineLvl w:val="1"/>
        <w:rPr>
          <w:rFonts w:ascii="Calibri" w:hAnsi="Calibri" w:cs="Calibri"/>
          <w:color w:val="FF0000"/>
          <w:sz w:val="28"/>
          <w:szCs w:val="28"/>
        </w:rPr>
      </w:pPr>
    </w:p>
    <w:p w:rsidR="00AB3C11" w:rsidRPr="00A510E8" w:rsidRDefault="00AB3C11">
      <w:pPr>
        <w:widowControl w:val="0"/>
        <w:autoSpaceDE w:val="0"/>
        <w:autoSpaceDN w:val="0"/>
        <w:adjustRightInd w:val="0"/>
        <w:spacing w:after="0" w:line="240" w:lineRule="auto"/>
        <w:jc w:val="right"/>
        <w:outlineLvl w:val="1"/>
        <w:rPr>
          <w:rFonts w:ascii="Calibri" w:hAnsi="Calibri" w:cs="Calibri"/>
          <w:color w:val="FF0000"/>
          <w:sz w:val="28"/>
          <w:szCs w:val="28"/>
        </w:rPr>
      </w:pPr>
    </w:p>
    <w:p w:rsidR="00AB3C11" w:rsidRPr="00A510E8" w:rsidRDefault="00AB3C11">
      <w:pPr>
        <w:widowControl w:val="0"/>
        <w:autoSpaceDE w:val="0"/>
        <w:autoSpaceDN w:val="0"/>
        <w:adjustRightInd w:val="0"/>
        <w:spacing w:after="0" w:line="240" w:lineRule="auto"/>
        <w:jc w:val="right"/>
        <w:outlineLvl w:val="1"/>
        <w:rPr>
          <w:rFonts w:ascii="Calibri" w:hAnsi="Calibri" w:cs="Calibri"/>
          <w:color w:val="FF0000"/>
          <w:sz w:val="28"/>
          <w:szCs w:val="28"/>
        </w:rPr>
      </w:pPr>
    </w:p>
    <w:p w:rsidR="001815C5" w:rsidRPr="00A510E8" w:rsidRDefault="001815C5">
      <w:pPr>
        <w:widowControl w:val="0"/>
        <w:autoSpaceDE w:val="0"/>
        <w:autoSpaceDN w:val="0"/>
        <w:adjustRightInd w:val="0"/>
        <w:spacing w:after="0" w:line="240" w:lineRule="auto"/>
        <w:jc w:val="right"/>
        <w:rPr>
          <w:rFonts w:ascii="Calibri" w:hAnsi="Calibri" w:cs="Calibri"/>
          <w:color w:val="FF0000"/>
          <w:sz w:val="28"/>
          <w:szCs w:val="28"/>
        </w:rPr>
        <w:sectPr w:rsidR="001815C5" w:rsidRPr="00A510E8" w:rsidSect="000A1686">
          <w:pgSz w:w="11906" w:h="16838"/>
          <w:pgMar w:top="1134" w:right="850" w:bottom="1134" w:left="1701" w:header="708" w:footer="708" w:gutter="0"/>
          <w:cols w:space="708"/>
          <w:docGrid w:linePitch="360"/>
        </w:sectPr>
      </w:pPr>
    </w:p>
    <w:p w:rsidR="001815C5" w:rsidRPr="00766F22" w:rsidRDefault="001815C5">
      <w:pPr>
        <w:widowControl w:val="0"/>
        <w:autoSpaceDE w:val="0"/>
        <w:autoSpaceDN w:val="0"/>
        <w:adjustRightInd w:val="0"/>
        <w:spacing w:after="0" w:line="240" w:lineRule="auto"/>
        <w:jc w:val="right"/>
        <w:rPr>
          <w:rFonts w:ascii="Calibri" w:hAnsi="Calibri" w:cs="Calibri"/>
          <w:color w:val="FF0000"/>
        </w:rPr>
      </w:pPr>
    </w:p>
    <w:sectPr w:rsidR="001815C5" w:rsidRPr="00766F22" w:rsidSect="007E121A">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15C5"/>
    <w:rsid w:val="0000172E"/>
    <w:rsid w:val="0000192B"/>
    <w:rsid w:val="00003375"/>
    <w:rsid w:val="00003AAD"/>
    <w:rsid w:val="000076B0"/>
    <w:rsid w:val="00007A5A"/>
    <w:rsid w:val="00013745"/>
    <w:rsid w:val="00016EC0"/>
    <w:rsid w:val="00021D97"/>
    <w:rsid w:val="000226C5"/>
    <w:rsid w:val="00041401"/>
    <w:rsid w:val="00045D16"/>
    <w:rsid w:val="00046B22"/>
    <w:rsid w:val="00047347"/>
    <w:rsid w:val="00047D48"/>
    <w:rsid w:val="000605A4"/>
    <w:rsid w:val="0006087C"/>
    <w:rsid w:val="00060E1B"/>
    <w:rsid w:val="00063D8E"/>
    <w:rsid w:val="000722EA"/>
    <w:rsid w:val="00075D31"/>
    <w:rsid w:val="00076A60"/>
    <w:rsid w:val="00076EC6"/>
    <w:rsid w:val="00080308"/>
    <w:rsid w:val="000905B2"/>
    <w:rsid w:val="0009738A"/>
    <w:rsid w:val="000A1686"/>
    <w:rsid w:val="000A4315"/>
    <w:rsid w:val="000A7902"/>
    <w:rsid w:val="000B122E"/>
    <w:rsid w:val="000B1C26"/>
    <w:rsid w:val="000B1E81"/>
    <w:rsid w:val="000B1F54"/>
    <w:rsid w:val="000B2E0A"/>
    <w:rsid w:val="000B38B8"/>
    <w:rsid w:val="000B6655"/>
    <w:rsid w:val="000C3E0A"/>
    <w:rsid w:val="000C41FF"/>
    <w:rsid w:val="000C58DD"/>
    <w:rsid w:val="000C66DD"/>
    <w:rsid w:val="000C6924"/>
    <w:rsid w:val="000C718C"/>
    <w:rsid w:val="000C7E8D"/>
    <w:rsid w:val="000D1373"/>
    <w:rsid w:val="000E07D4"/>
    <w:rsid w:val="000E5358"/>
    <w:rsid w:val="00122A76"/>
    <w:rsid w:val="00124DFC"/>
    <w:rsid w:val="001273EE"/>
    <w:rsid w:val="00132666"/>
    <w:rsid w:val="0013679C"/>
    <w:rsid w:val="001517E4"/>
    <w:rsid w:val="00151951"/>
    <w:rsid w:val="001542FF"/>
    <w:rsid w:val="001554CC"/>
    <w:rsid w:val="001645EA"/>
    <w:rsid w:val="00167FE5"/>
    <w:rsid w:val="00180700"/>
    <w:rsid w:val="001815C5"/>
    <w:rsid w:val="001842C9"/>
    <w:rsid w:val="00184E53"/>
    <w:rsid w:val="001A4839"/>
    <w:rsid w:val="001B3FD5"/>
    <w:rsid w:val="001B5A9E"/>
    <w:rsid w:val="001B6E67"/>
    <w:rsid w:val="001B7AD8"/>
    <w:rsid w:val="001D38BF"/>
    <w:rsid w:val="001D633F"/>
    <w:rsid w:val="001E1AFF"/>
    <w:rsid w:val="001E422B"/>
    <w:rsid w:val="001F082D"/>
    <w:rsid w:val="001F0D44"/>
    <w:rsid w:val="001F2EF0"/>
    <w:rsid w:val="001F3E7F"/>
    <w:rsid w:val="001F6409"/>
    <w:rsid w:val="002069A7"/>
    <w:rsid w:val="00215609"/>
    <w:rsid w:val="002216C4"/>
    <w:rsid w:val="002316B3"/>
    <w:rsid w:val="00232E0B"/>
    <w:rsid w:val="00233C0A"/>
    <w:rsid w:val="00245327"/>
    <w:rsid w:val="00245E94"/>
    <w:rsid w:val="0024659A"/>
    <w:rsid w:val="00247311"/>
    <w:rsid w:val="00251B6A"/>
    <w:rsid w:val="00265B7E"/>
    <w:rsid w:val="00267AB5"/>
    <w:rsid w:val="00270535"/>
    <w:rsid w:val="0027110C"/>
    <w:rsid w:val="00274F63"/>
    <w:rsid w:val="002816C5"/>
    <w:rsid w:val="00283BC7"/>
    <w:rsid w:val="00284085"/>
    <w:rsid w:val="00291222"/>
    <w:rsid w:val="002A1883"/>
    <w:rsid w:val="002B55AC"/>
    <w:rsid w:val="002B5FD5"/>
    <w:rsid w:val="002B7F4C"/>
    <w:rsid w:val="002C25E1"/>
    <w:rsid w:val="002C2B10"/>
    <w:rsid w:val="002C756D"/>
    <w:rsid w:val="002D72F3"/>
    <w:rsid w:val="002D7622"/>
    <w:rsid w:val="002E1D3B"/>
    <w:rsid w:val="002E379D"/>
    <w:rsid w:val="002F61A8"/>
    <w:rsid w:val="00301DC1"/>
    <w:rsid w:val="003110A4"/>
    <w:rsid w:val="00321D0E"/>
    <w:rsid w:val="00325CFF"/>
    <w:rsid w:val="003270E2"/>
    <w:rsid w:val="003303E2"/>
    <w:rsid w:val="003312A2"/>
    <w:rsid w:val="00334019"/>
    <w:rsid w:val="0034359C"/>
    <w:rsid w:val="003436F3"/>
    <w:rsid w:val="00343C30"/>
    <w:rsid w:val="003503B6"/>
    <w:rsid w:val="00355AF3"/>
    <w:rsid w:val="003563EA"/>
    <w:rsid w:val="00365DE6"/>
    <w:rsid w:val="003768DF"/>
    <w:rsid w:val="003856CC"/>
    <w:rsid w:val="00386FEC"/>
    <w:rsid w:val="00393303"/>
    <w:rsid w:val="00394B19"/>
    <w:rsid w:val="00394CDF"/>
    <w:rsid w:val="003A1851"/>
    <w:rsid w:val="003A525C"/>
    <w:rsid w:val="003B0BBD"/>
    <w:rsid w:val="003B194E"/>
    <w:rsid w:val="003B296D"/>
    <w:rsid w:val="003C0724"/>
    <w:rsid w:val="003D0973"/>
    <w:rsid w:val="003E30A2"/>
    <w:rsid w:val="003E3606"/>
    <w:rsid w:val="003E37B7"/>
    <w:rsid w:val="003E61B0"/>
    <w:rsid w:val="003E66FB"/>
    <w:rsid w:val="003F4B5A"/>
    <w:rsid w:val="003F6344"/>
    <w:rsid w:val="004040FD"/>
    <w:rsid w:val="0040577A"/>
    <w:rsid w:val="00407B48"/>
    <w:rsid w:val="00410DCA"/>
    <w:rsid w:val="004151C9"/>
    <w:rsid w:val="00415E92"/>
    <w:rsid w:val="00416923"/>
    <w:rsid w:val="004169BB"/>
    <w:rsid w:val="00422BD9"/>
    <w:rsid w:val="0042633A"/>
    <w:rsid w:val="00431DD0"/>
    <w:rsid w:val="004413A9"/>
    <w:rsid w:val="00447BB0"/>
    <w:rsid w:val="00452A9C"/>
    <w:rsid w:val="00461D40"/>
    <w:rsid w:val="00467B8C"/>
    <w:rsid w:val="00470454"/>
    <w:rsid w:val="00472CAD"/>
    <w:rsid w:val="004740F9"/>
    <w:rsid w:val="00477ED6"/>
    <w:rsid w:val="00494342"/>
    <w:rsid w:val="00495A15"/>
    <w:rsid w:val="004A17C0"/>
    <w:rsid w:val="004A3061"/>
    <w:rsid w:val="004A3A79"/>
    <w:rsid w:val="004C189A"/>
    <w:rsid w:val="004C410E"/>
    <w:rsid w:val="004D4C75"/>
    <w:rsid w:val="004E7478"/>
    <w:rsid w:val="004F0B5E"/>
    <w:rsid w:val="004F3284"/>
    <w:rsid w:val="0050364C"/>
    <w:rsid w:val="00511F92"/>
    <w:rsid w:val="005140EC"/>
    <w:rsid w:val="00515151"/>
    <w:rsid w:val="00517FA7"/>
    <w:rsid w:val="00532332"/>
    <w:rsid w:val="005364EF"/>
    <w:rsid w:val="00537748"/>
    <w:rsid w:val="00546C46"/>
    <w:rsid w:val="005478FC"/>
    <w:rsid w:val="00550A5B"/>
    <w:rsid w:val="00550FDD"/>
    <w:rsid w:val="00551104"/>
    <w:rsid w:val="005557B0"/>
    <w:rsid w:val="00556684"/>
    <w:rsid w:val="00557635"/>
    <w:rsid w:val="00560348"/>
    <w:rsid w:val="005620CF"/>
    <w:rsid w:val="00571953"/>
    <w:rsid w:val="00575F1C"/>
    <w:rsid w:val="00583827"/>
    <w:rsid w:val="005847E2"/>
    <w:rsid w:val="0059064F"/>
    <w:rsid w:val="005961DA"/>
    <w:rsid w:val="005A2FDC"/>
    <w:rsid w:val="005A376E"/>
    <w:rsid w:val="005A5768"/>
    <w:rsid w:val="005B07DB"/>
    <w:rsid w:val="005D27D1"/>
    <w:rsid w:val="005D3ACD"/>
    <w:rsid w:val="005D3BA8"/>
    <w:rsid w:val="005D6C42"/>
    <w:rsid w:val="005E0831"/>
    <w:rsid w:val="005E0BF5"/>
    <w:rsid w:val="005E6FB0"/>
    <w:rsid w:val="005F213D"/>
    <w:rsid w:val="005F625B"/>
    <w:rsid w:val="005F72C6"/>
    <w:rsid w:val="006018F1"/>
    <w:rsid w:val="00607939"/>
    <w:rsid w:val="006127B7"/>
    <w:rsid w:val="006201E9"/>
    <w:rsid w:val="006218B1"/>
    <w:rsid w:val="00625973"/>
    <w:rsid w:val="00632760"/>
    <w:rsid w:val="006352B6"/>
    <w:rsid w:val="006363CF"/>
    <w:rsid w:val="00637FD2"/>
    <w:rsid w:val="00646A37"/>
    <w:rsid w:val="006543FD"/>
    <w:rsid w:val="006557AE"/>
    <w:rsid w:val="006604CE"/>
    <w:rsid w:val="0066134E"/>
    <w:rsid w:val="00662002"/>
    <w:rsid w:val="006749A2"/>
    <w:rsid w:val="00677A8A"/>
    <w:rsid w:val="00685AD2"/>
    <w:rsid w:val="006A0EDF"/>
    <w:rsid w:val="006A45C5"/>
    <w:rsid w:val="006A625C"/>
    <w:rsid w:val="006B21CA"/>
    <w:rsid w:val="006B73A8"/>
    <w:rsid w:val="006B75E3"/>
    <w:rsid w:val="006C0354"/>
    <w:rsid w:val="006D0428"/>
    <w:rsid w:val="006E06BF"/>
    <w:rsid w:val="006E0C37"/>
    <w:rsid w:val="006F7379"/>
    <w:rsid w:val="0070105F"/>
    <w:rsid w:val="00707D17"/>
    <w:rsid w:val="007103E0"/>
    <w:rsid w:val="00711A63"/>
    <w:rsid w:val="00711C1A"/>
    <w:rsid w:val="007146EA"/>
    <w:rsid w:val="007149A4"/>
    <w:rsid w:val="007163E1"/>
    <w:rsid w:val="00717003"/>
    <w:rsid w:val="00720D4C"/>
    <w:rsid w:val="00721E98"/>
    <w:rsid w:val="007221D4"/>
    <w:rsid w:val="00730F59"/>
    <w:rsid w:val="007574E2"/>
    <w:rsid w:val="00766F22"/>
    <w:rsid w:val="00774DFE"/>
    <w:rsid w:val="00784908"/>
    <w:rsid w:val="007928DE"/>
    <w:rsid w:val="007929E6"/>
    <w:rsid w:val="00792B12"/>
    <w:rsid w:val="007948C6"/>
    <w:rsid w:val="007A0A7D"/>
    <w:rsid w:val="007A2257"/>
    <w:rsid w:val="007A2CB1"/>
    <w:rsid w:val="007A7F18"/>
    <w:rsid w:val="007C2C83"/>
    <w:rsid w:val="007C6305"/>
    <w:rsid w:val="007C73F0"/>
    <w:rsid w:val="007D268F"/>
    <w:rsid w:val="007D4049"/>
    <w:rsid w:val="007D656A"/>
    <w:rsid w:val="007D660A"/>
    <w:rsid w:val="007D6FDB"/>
    <w:rsid w:val="007D711B"/>
    <w:rsid w:val="007D7728"/>
    <w:rsid w:val="007E009F"/>
    <w:rsid w:val="007E121A"/>
    <w:rsid w:val="007E6751"/>
    <w:rsid w:val="007F2809"/>
    <w:rsid w:val="008010D5"/>
    <w:rsid w:val="008029F2"/>
    <w:rsid w:val="00802E6E"/>
    <w:rsid w:val="00803A70"/>
    <w:rsid w:val="00806C78"/>
    <w:rsid w:val="00807096"/>
    <w:rsid w:val="008141AE"/>
    <w:rsid w:val="0081649F"/>
    <w:rsid w:val="0082600C"/>
    <w:rsid w:val="00833B04"/>
    <w:rsid w:val="00834AA4"/>
    <w:rsid w:val="0083727C"/>
    <w:rsid w:val="00852232"/>
    <w:rsid w:val="008552A9"/>
    <w:rsid w:val="008564D3"/>
    <w:rsid w:val="00871C29"/>
    <w:rsid w:val="00876381"/>
    <w:rsid w:val="00880FE2"/>
    <w:rsid w:val="008848FA"/>
    <w:rsid w:val="00897CD4"/>
    <w:rsid w:val="00897FFB"/>
    <w:rsid w:val="008A1A3C"/>
    <w:rsid w:val="008B0D47"/>
    <w:rsid w:val="008B0F9D"/>
    <w:rsid w:val="008C0A19"/>
    <w:rsid w:val="008C3915"/>
    <w:rsid w:val="008C3A18"/>
    <w:rsid w:val="008C5A22"/>
    <w:rsid w:val="008C5DC6"/>
    <w:rsid w:val="008D5F82"/>
    <w:rsid w:val="008E4C49"/>
    <w:rsid w:val="008E7AD4"/>
    <w:rsid w:val="008F4D46"/>
    <w:rsid w:val="008F621D"/>
    <w:rsid w:val="008F67E6"/>
    <w:rsid w:val="008F6CA3"/>
    <w:rsid w:val="008F7944"/>
    <w:rsid w:val="00901413"/>
    <w:rsid w:val="00904D49"/>
    <w:rsid w:val="00906A66"/>
    <w:rsid w:val="0091039D"/>
    <w:rsid w:val="009105CE"/>
    <w:rsid w:val="009105F3"/>
    <w:rsid w:val="009140C8"/>
    <w:rsid w:val="00916769"/>
    <w:rsid w:val="009173DF"/>
    <w:rsid w:val="00921938"/>
    <w:rsid w:val="00923383"/>
    <w:rsid w:val="00925A62"/>
    <w:rsid w:val="00926695"/>
    <w:rsid w:val="00926D56"/>
    <w:rsid w:val="00927A33"/>
    <w:rsid w:val="00940247"/>
    <w:rsid w:val="009438FF"/>
    <w:rsid w:val="00950517"/>
    <w:rsid w:val="00951B02"/>
    <w:rsid w:val="009628CF"/>
    <w:rsid w:val="00970954"/>
    <w:rsid w:val="009726F1"/>
    <w:rsid w:val="0097445A"/>
    <w:rsid w:val="009829B1"/>
    <w:rsid w:val="00984798"/>
    <w:rsid w:val="009905CC"/>
    <w:rsid w:val="0099165B"/>
    <w:rsid w:val="00991BA7"/>
    <w:rsid w:val="009921A4"/>
    <w:rsid w:val="009967BE"/>
    <w:rsid w:val="009A4908"/>
    <w:rsid w:val="009A50C4"/>
    <w:rsid w:val="009A7550"/>
    <w:rsid w:val="009B3333"/>
    <w:rsid w:val="009B51CC"/>
    <w:rsid w:val="009B6887"/>
    <w:rsid w:val="009C170C"/>
    <w:rsid w:val="009C2889"/>
    <w:rsid w:val="009C49CF"/>
    <w:rsid w:val="009C5AE3"/>
    <w:rsid w:val="009E3860"/>
    <w:rsid w:val="009E7044"/>
    <w:rsid w:val="009F16A1"/>
    <w:rsid w:val="00A017AC"/>
    <w:rsid w:val="00A0441E"/>
    <w:rsid w:val="00A074C1"/>
    <w:rsid w:val="00A10B39"/>
    <w:rsid w:val="00A136F6"/>
    <w:rsid w:val="00A1619C"/>
    <w:rsid w:val="00A16651"/>
    <w:rsid w:val="00A27398"/>
    <w:rsid w:val="00A42EA0"/>
    <w:rsid w:val="00A448B4"/>
    <w:rsid w:val="00A510E8"/>
    <w:rsid w:val="00A66BE3"/>
    <w:rsid w:val="00A71CE6"/>
    <w:rsid w:val="00A75E04"/>
    <w:rsid w:val="00A8443A"/>
    <w:rsid w:val="00A84CB0"/>
    <w:rsid w:val="00A9105C"/>
    <w:rsid w:val="00A92517"/>
    <w:rsid w:val="00A92E06"/>
    <w:rsid w:val="00A9344C"/>
    <w:rsid w:val="00AB1A03"/>
    <w:rsid w:val="00AB2791"/>
    <w:rsid w:val="00AB3C11"/>
    <w:rsid w:val="00AB76E4"/>
    <w:rsid w:val="00AD2C20"/>
    <w:rsid w:val="00AD3B30"/>
    <w:rsid w:val="00AD4589"/>
    <w:rsid w:val="00AD76A8"/>
    <w:rsid w:val="00AF6B82"/>
    <w:rsid w:val="00B01166"/>
    <w:rsid w:val="00B034B9"/>
    <w:rsid w:val="00B050BD"/>
    <w:rsid w:val="00B05C25"/>
    <w:rsid w:val="00B0689E"/>
    <w:rsid w:val="00B2172D"/>
    <w:rsid w:val="00B235C0"/>
    <w:rsid w:val="00B2410A"/>
    <w:rsid w:val="00B24741"/>
    <w:rsid w:val="00B24BD2"/>
    <w:rsid w:val="00B34A65"/>
    <w:rsid w:val="00B359C4"/>
    <w:rsid w:val="00B4378E"/>
    <w:rsid w:val="00B51A2D"/>
    <w:rsid w:val="00B55799"/>
    <w:rsid w:val="00B60E31"/>
    <w:rsid w:val="00B7329D"/>
    <w:rsid w:val="00B77C28"/>
    <w:rsid w:val="00B81886"/>
    <w:rsid w:val="00B83683"/>
    <w:rsid w:val="00BA06EA"/>
    <w:rsid w:val="00BB385F"/>
    <w:rsid w:val="00BC76ED"/>
    <w:rsid w:val="00BD11F9"/>
    <w:rsid w:val="00BD3406"/>
    <w:rsid w:val="00BE17F3"/>
    <w:rsid w:val="00BE238C"/>
    <w:rsid w:val="00BF0536"/>
    <w:rsid w:val="00BF6E3D"/>
    <w:rsid w:val="00C00226"/>
    <w:rsid w:val="00C02BCD"/>
    <w:rsid w:val="00C0622F"/>
    <w:rsid w:val="00C122A1"/>
    <w:rsid w:val="00C143C8"/>
    <w:rsid w:val="00C17226"/>
    <w:rsid w:val="00C178B7"/>
    <w:rsid w:val="00C22FEC"/>
    <w:rsid w:val="00C23674"/>
    <w:rsid w:val="00C41F06"/>
    <w:rsid w:val="00C46BCD"/>
    <w:rsid w:val="00C525C8"/>
    <w:rsid w:val="00C57E0D"/>
    <w:rsid w:val="00C63568"/>
    <w:rsid w:val="00C65501"/>
    <w:rsid w:val="00C708DF"/>
    <w:rsid w:val="00C726E2"/>
    <w:rsid w:val="00C8091F"/>
    <w:rsid w:val="00C81F70"/>
    <w:rsid w:val="00C86AD3"/>
    <w:rsid w:val="00C94CA9"/>
    <w:rsid w:val="00C95E52"/>
    <w:rsid w:val="00CA482F"/>
    <w:rsid w:val="00CA5702"/>
    <w:rsid w:val="00CA63FB"/>
    <w:rsid w:val="00CB1E09"/>
    <w:rsid w:val="00CB670C"/>
    <w:rsid w:val="00CC2D78"/>
    <w:rsid w:val="00CC2E4E"/>
    <w:rsid w:val="00CC5949"/>
    <w:rsid w:val="00CE1840"/>
    <w:rsid w:val="00CE1A17"/>
    <w:rsid w:val="00CE2231"/>
    <w:rsid w:val="00CE3B38"/>
    <w:rsid w:val="00CF44A8"/>
    <w:rsid w:val="00CF46A9"/>
    <w:rsid w:val="00CF681F"/>
    <w:rsid w:val="00D0116A"/>
    <w:rsid w:val="00D10FC9"/>
    <w:rsid w:val="00D15162"/>
    <w:rsid w:val="00D43FE9"/>
    <w:rsid w:val="00D45487"/>
    <w:rsid w:val="00D47843"/>
    <w:rsid w:val="00D550E5"/>
    <w:rsid w:val="00D57701"/>
    <w:rsid w:val="00D62B48"/>
    <w:rsid w:val="00D64588"/>
    <w:rsid w:val="00D70A3B"/>
    <w:rsid w:val="00D7721B"/>
    <w:rsid w:val="00D777B1"/>
    <w:rsid w:val="00D80143"/>
    <w:rsid w:val="00D80EC4"/>
    <w:rsid w:val="00D82C19"/>
    <w:rsid w:val="00D84747"/>
    <w:rsid w:val="00D868E8"/>
    <w:rsid w:val="00D86A31"/>
    <w:rsid w:val="00D90A09"/>
    <w:rsid w:val="00D94955"/>
    <w:rsid w:val="00D96F8D"/>
    <w:rsid w:val="00DA42A3"/>
    <w:rsid w:val="00DA4604"/>
    <w:rsid w:val="00DA4A53"/>
    <w:rsid w:val="00DA7F6A"/>
    <w:rsid w:val="00DB0647"/>
    <w:rsid w:val="00DB06BB"/>
    <w:rsid w:val="00DB1384"/>
    <w:rsid w:val="00DB1702"/>
    <w:rsid w:val="00DB23D8"/>
    <w:rsid w:val="00DC1DEB"/>
    <w:rsid w:val="00DC58A6"/>
    <w:rsid w:val="00DC62AC"/>
    <w:rsid w:val="00DC671E"/>
    <w:rsid w:val="00DC6ED3"/>
    <w:rsid w:val="00DE5B69"/>
    <w:rsid w:val="00E02D55"/>
    <w:rsid w:val="00E13A2D"/>
    <w:rsid w:val="00E16328"/>
    <w:rsid w:val="00E313D0"/>
    <w:rsid w:val="00E3374B"/>
    <w:rsid w:val="00E34627"/>
    <w:rsid w:val="00E43AFF"/>
    <w:rsid w:val="00E60E66"/>
    <w:rsid w:val="00E628C4"/>
    <w:rsid w:val="00E6573A"/>
    <w:rsid w:val="00E70908"/>
    <w:rsid w:val="00E72C43"/>
    <w:rsid w:val="00E8121D"/>
    <w:rsid w:val="00E8574C"/>
    <w:rsid w:val="00E906E3"/>
    <w:rsid w:val="00E948A1"/>
    <w:rsid w:val="00E97C9E"/>
    <w:rsid w:val="00EC3A94"/>
    <w:rsid w:val="00EC4CBE"/>
    <w:rsid w:val="00EC6989"/>
    <w:rsid w:val="00ED0848"/>
    <w:rsid w:val="00ED14EE"/>
    <w:rsid w:val="00ED4E71"/>
    <w:rsid w:val="00ED7264"/>
    <w:rsid w:val="00EE170D"/>
    <w:rsid w:val="00EE2391"/>
    <w:rsid w:val="00EE2744"/>
    <w:rsid w:val="00EE2BF1"/>
    <w:rsid w:val="00EF067B"/>
    <w:rsid w:val="00EF45DB"/>
    <w:rsid w:val="00EF4AC1"/>
    <w:rsid w:val="00F0027C"/>
    <w:rsid w:val="00F01808"/>
    <w:rsid w:val="00F02481"/>
    <w:rsid w:val="00F10952"/>
    <w:rsid w:val="00F13CBC"/>
    <w:rsid w:val="00F27F13"/>
    <w:rsid w:val="00F35426"/>
    <w:rsid w:val="00F35718"/>
    <w:rsid w:val="00F37301"/>
    <w:rsid w:val="00F410A0"/>
    <w:rsid w:val="00F41986"/>
    <w:rsid w:val="00F42F37"/>
    <w:rsid w:val="00F52675"/>
    <w:rsid w:val="00F536F0"/>
    <w:rsid w:val="00F606A5"/>
    <w:rsid w:val="00F63F3C"/>
    <w:rsid w:val="00F67048"/>
    <w:rsid w:val="00F72A74"/>
    <w:rsid w:val="00F815F4"/>
    <w:rsid w:val="00F917E1"/>
    <w:rsid w:val="00F96524"/>
    <w:rsid w:val="00FA2B4E"/>
    <w:rsid w:val="00FA70F2"/>
    <w:rsid w:val="00FA7406"/>
    <w:rsid w:val="00FB1425"/>
    <w:rsid w:val="00FB439A"/>
    <w:rsid w:val="00FC19AF"/>
    <w:rsid w:val="00FC4728"/>
    <w:rsid w:val="00FE4C7D"/>
    <w:rsid w:val="00FF28BA"/>
    <w:rsid w:val="00FF30A1"/>
    <w:rsid w:val="00FF4AA1"/>
    <w:rsid w:val="00FF650C"/>
    <w:rsid w:val="00FF6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5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15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815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Heading">
    <w:name w:val="Heading"/>
    <w:rsid w:val="00766F22"/>
    <w:pPr>
      <w:widowControl w:val="0"/>
      <w:autoSpaceDE w:val="0"/>
      <w:autoSpaceDN w:val="0"/>
      <w:adjustRightInd w:val="0"/>
      <w:spacing w:after="0" w:line="240" w:lineRule="auto"/>
    </w:pPr>
    <w:rPr>
      <w:rFonts w:ascii="Arial" w:eastAsia="Times New Roman" w:hAnsi="Arial" w:cs="Arial"/>
      <w:b/>
      <w:bCs/>
      <w:lang w:eastAsia="ru-RU"/>
    </w:rPr>
  </w:style>
  <w:style w:type="paragraph" w:styleId="3">
    <w:name w:val="Body Text 3"/>
    <w:basedOn w:val="a"/>
    <w:link w:val="30"/>
    <w:semiHidden/>
    <w:rsid w:val="00C17226"/>
    <w:pPr>
      <w:spacing w:after="0" w:line="36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semiHidden/>
    <w:rsid w:val="00C17226"/>
    <w:rPr>
      <w:rFonts w:ascii="Times New Roman" w:eastAsia="Times New Roman" w:hAnsi="Times New Roman" w:cs="Times New Roman"/>
      <w:sz w:val="28"/>
      <w:szCs w:val="24"/>
      <w:lang w:eastAsia="ru-RU"/>
    </w:rPr>
  </w:style>
  <w:style w:type="table" w:styleId="a3">
    <w:name w:val="Table Grid"/>
    <w:basedOn w:val="a1"/>
    <w:uiPriority w:val="59"/>
    <w:rsid w:val="00B21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00172E"/>
    <w:rPr>
      <w:color w:val="0000FF"/>
      <w:u w:val="single"/>
    </w:rPr>
  </w:style>
  <w:style w:type="paragraph" w:customStyle="1" w:styleId="a5">
    <w:name w:val="Знак Знак Знак Знак Знак Знак Знак"/>
    <w:basedOn w:val="a"/>
    <w:rsid w:val="007D656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9A50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3312A2"/>
    <w:pPr>
      <w:ind w:left="720"/>
      <w:contextualSpacing/>
    </w:pPr>
  </w:style>
  <w:style w:type="paragraph" w:customStyle="1" w:styleId="Iioaioo">
    <w:name w:val="Ii oaio?o"/>
    <w:basedOn w:val="a"/>
    <w:rsid w:val="00470454"/>
    <w:pPr>
      <w:keepNext/>
      <w:keepLines/>
      <w:spacing w:before="240" w:after="240" w:line="240" w:lineRule="auto"/>
      <w:jc w:val="center"/>
    </w:pPr>
    <w:rPr>
      <w:rFonts w:ascii="Times New Roman" w:eastAsia="Times New Roman" w:hAnsi="Times New Roman" w:cs="Times New Roman"/>
      <w:b/>
      <w:sz w:val="28"/>
      <w:szCs w:val="20"/>
      <w:lang w:eastAsia="ru-RU"/>
    </w:rPr>
  </w:style>
  <w:style w:type="paragraph" w:customStyle="1" w:styleId="a7">
    <w:name w:val="Первая строка заголовка"/>
    <w:basedOn w:val="a"/>
    <w:rsid w:val="00470454"/>
    <w:pPr>
      <w:keepNext/>
      <w:keepLines/>
      <w:spacing w:before="960" w:after="120" w:line="240" w:lineRule="auto"/>
      <w:jc w:val="center"/>
    </w:pPr>
    <w:rPr>
      <w:rFonts w:ascii="Times New Roman" w:eastAsia="Times New Roman" w:hAnsi="Times New Roman" w:cs="Times New Roman"/>
      <w:b/>
      <w:noProof/>
      <w:sz w:val="32"/>
      <w:szCs w:val="20"/>
      <w:lang w:eastAsia="ru-RU"/>
    </w:rPr>
  </w:style>
  <w:style w:type="paragraph" w:styleId="a8">
    <w:name w:val="Balloon Text"/>
    <w:basedOn w:val="a"/>
    <w:link w:val="a9"/>
    <w:uiPriority w:val="99"/>
    <w:semiHidden/>
    <w:unhideWhenUsed/>
    <w:rsid w:val="005F21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2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21728">
      <w:bodyDiv w:val="1"/>
      <w:marLeft w:val="0"/>
      <w:marRight w:val="0"/>
      <w:marTop w:val="0"/>
      <w:marBottom w:val="0"/>
      <w:divBdr>
        <w:top w:val="none" w:sz="0" w:space="0" w:color="auto"/>
        <w:left w:val="none" w:sz="0" w:space="0" w:color="auto"/>
        <w:bottom w:val="none" w:sz="0" w:space="0" w:color="auto"/>
        <w:right w:val="none" w:sz="0" w:space="0" w:color="auto"/>
      </w:divBdr>
    </w:div>
    <w:div w:id="539827895">
      <w:bodyDiv w:val="1"/>
      <w:marLeft w:val="0"/>
      <w:marRight w:val="0"/>
      <w:marTop w:val="0"/>
      <w:marBottom w:val="0"/>
      <w:divBdr>
        <w:top w:val="none" w:sz="0" w:space="0" w:color="auto"/>
        <w:left w:val="none" w:sz="0" w:space="0" w:color="auto"/>
        <w:bottom w:val="none" w:sz="0" w:space="0" w:color="auto"/>
        <w:right w:val="none" w:sz="0" w:space="0" w:color="auto"/>
      </w:divBdr>
    </w:div>
    <w:div w:id="947470384">
      <w:bodyDiv w:val="1"/>
      <w:marLeft w:val="0"/>
      <w:marRight w:val="0"/>
      <w:marTop w:val="0"/>
      <w:marBottom w:val="0"/>
      <w:divBdr>
        <w:top w:val="none" w:sz="0" w:space="0" w:color="auto"/>
        <w:left w:val="none" w:sz="0" w:space="0" w:color="auto"/>
        <w:bottom w:val="none" w:sz="0" w:space="0" w:color="auto"/>
        <w:right w:val="none" w:sz="0" w:space="0" w:color="auto"/>
      </w:divBdr>
    </w:div>
    <w:div w:id="19519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84E3987CBA13E7D429418516A387A2AE9548A7D8DF4EEFE700E0D3FCEE3ED5BD261D093B503383C023E1FC414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84E3987CBA13E7D429418516A387A2AE9548A7D8DF5EEFE730E0D3FCEE3ED5BCD12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D43A-DDEA-4CAE-957A-EECF0BAD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5193</Words>
  <Characters>29601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Fin_svecha</dc:creator>
  <cp:lastModifiedBy>user</cp:lastModifiedBy>
  <cp:revision>3</cp:revision>
  <cp:lastPrinted>2020-11-11T12:06:00Z</cp:lastPrinted>
  <dcterms:created xsi:type="dcterms:W3CDTF">2020-11-11T12:43:00Z</dcterms:created>
  <dcterms:modified xsi:type="dcterms:W3CDTF">2020-12-07T11:11:00Z</dcterms:modified>
</cp:coreProperties>
</file>