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85" w:rsidRDefault="00FA7C85"/>
    <w:p w:rsidR="00FA7C85" w:rsidRDefault="00FA7C85">
      <w:r w:rsidRPr="00FA7C8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" cy="542925"/>
            <wp:effectExtent l="19050" t="0" r="0" b="0"/>
            <wp:wrapSquare wrapText="bothSides"/>
            <wp:docPr id="2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85" w:rsidRDefault="00FA7C85"/>
    <w:p w:rsidR="00FA7C85" w:rsidRDefault="00FA7C85"/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5D729E" w:rsidTr="005C5751">
        <w:trPr>
          <w:trHeight w:val="1894"/>
        </w:trPr>
        <w:tc>
          <w:tcPr>
            <w:tcW w:w="9390" w:type="dxa"/>
            <w:gridSpan w:val="4"/>
            <w:hideMark/>
          </w:tcPr>
          <w:p w:rsidR="005D729E" w:rsidRDefault="005D729E" w:rsidP="005C575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5D729E" w:rsidRDefault="005D729E" w:rsidP="005C575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5D729E" w:rsidRDefault="005D729E" w:rsidP="005C575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5D729E" w:rsidRDefault="005D729E" w:rsidP="005C5751">
            <w:pPr>
              <w:tabs>
                <w:tab w:val="left" w:pos="2160"/>
              </w:tabs>
            </w:pPr>
            <w:r>
              <w:tab/>
            </w:r>
          </w:p>
        </w:tc>
      </w:tr>
      <w:tr w:rsidR="005D729E" w:rsidRPr="004E4FF5" w:rsidTr="005C5751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1E5204" w:rsidP="005C575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9E" w:rsidRPr="004E4FF5" w:rsidRDefault="005D729E" w:rsidP="005C575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1E5204" w:rsidP="001E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5D729E" w:rsidRPr="004E4FF5" w:rsidTr="005C5751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513BE" w:rsidRPr="00E81F9A" w:rsidRDefault="00F23AAE" w:rsidP="00D513BE">
      <w:pPr>
        <w:spacing w:after="480" w:line="240" w:lineRule="atLeast"/>
        <w:ind w:right="-2"/>
        <w:jc w:val="center"/>
        <w:rPr>
          <w:b/>
          <w:sz w:val="28"/>
        </w:rPr>
      </w:pPr>
      <w:r>
        <w:rPr>
          <w:b/>
          <w:sz w:val="28"/>
        </w:rPr>
        <w:t>Об утверждении схемы размещения нестационарных торговых объектов на терри</w:t>
      </w:r>
      <w:r w:rsidR="00B827BC">
        <w:rPr>
          <w:b/>
          <w:sz w:val="28"/>
        </w:rPr>
        <w:t xml:space="preserve">тории Свечинского </w:t>
      </w:r>
      <w:r w:rsidR="00562926">
        <w:rPr>
          <w:b/>
          <w:sz w:val="28"/>
        </w:rPr>
        <w:t>муниципального округа</w:t>
      </w:r>
      <w:r w:rsidR="00B827BC">
        <w:rPr>
          <w:b/>
          <w:sz w:val="28"/>
        </w:rPr>
        <w:t xml:space="preserve"> </w:t>
      </w:r>
      <w:r w:rsidR="00B827BC" w:rsidRPr="00D11D6F">
        <w:rPr>
          <w:b/>
          <w:sz w:val="28"/>
        </w:rPr>
        <w:t>на 202</w:t>
      </w:r>
      <w:r w:rsidR="004677AE" w:rsidRPr="00D11D6F">
        <w:rPr>
          <w:b/>
          <w:sz w:val="28"/>
        </w:rPr>
        <w:t>1</w:t>
      </w:r>
      <w:r w:rsidR="00B827BC" w:rsidRPr="00D11D6F">
        <w:rPr>
          <w:b/>
          <w:sz w:val="28"/>
        </w:rPr>
        <w:t>-202</w:t>
      </w:r>
      <w:r w:rsidR="004677AE" w:rsidRPr="00D11D6F">
        <w:rPr>
          <w:b/>
          <w:sz w:val="28"/>
        </w:rPr>
        <w:t>7</w:t>
      </w:r>
      <w:r w:rsidRPr="00D11D6F">
        <w:rPr>
          <w:b/>
          <w:sz w:val="28"/>
        </w:rPr>
        <w:t xml:space="preserve"> годы</w:t>
      </w:r>
    </w:p>
    <w:p w:rsidR="005D729E" w:rsidRDefault="00416CC9" w:rsidP="005D729E">
      <w:pPr>
        <w:pStyle w:val="a4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7,43 Федерального закона от 06.10.2003            № 131-ФЗ «Об общих принципах организации местного самоуправления в Российской Федерации»,</w:t>
      </w:r>
      <w:r w:rsidR="002167D8" w:rsidRPr="008B215F">
        <w:rPr>
          <w:sz w:val="28"/>
          <w:szCs w:val="28"/>
        </w:rPr>
        <w:t xml:space="preserve"> </w:t>
      </w:r>
      <w:r w:rsidR="00D11D6F" w:rsidRPr="000026BA">
        <w:rPr>
          <w:sz w:val="28"/>
          <w:szCs w:val="28"/>
        </w:rPr>
        <w:t xml:space="preserve">Законом Кировской области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 </w:t>
      </w:r>
      <w:r w:rsidR="00D11D6F">
        <w:rPr>
          <w:sz w:val="28"/>
          <w:szCs w:val="28"/>
        </w:rPr>
        <w:t xml:space="preserve">и </w:t>
      </w:r>
      <w:r w:rsidR="00594763">
        <w:rPr>
          <w:sz w:val="28"/>
          <w:szCs w:val="28"/>
        </w:rPr>
        <w:t xml:space="preserve">в соответствии с </w:t>
      </w:r>
      <w:r w:rsidR="00B478D7">
        <w:rPr>
          <w:sz w:val="28"/>
          <w:szCs w:val="28"/>
        </w:rPr>
        <w:t>приказом</w:t>
      </w:r>
      <w:r w:rsidR="00F23AAE">
        <w:rPr>
          <w:sz w:val="28"/>
          <w:szCs w:val="28"/>
        </w:rPr>
        <w:t xml:space="preserve"> </w:t>
      </w:r>
      <w:r w:rsidR="00B478D7">
        <w:rPr>
          <w:sz w:val="28"/>
          <w:szCs w:val="28"/>
        </w:rPr>
        <w:t>м</w:t>
      </w:r>
      <w:r w:rsidR="00594763">
        <w:rPr>
          <w:sz w:val="28"/>
          <w:szCs w:val="28"/>
        </w:rPr>
        <w:t>инистерства экономического развития и поддержки предпринимательства Кировской</w:t>
      </w:r>
      <w:proofErr w:type="gramEnd"/>
      <w:r w:rsidR="00594763">
        <w:rPr>
          <w:sz w:val="28"/>
          <w:szCs w:val="28"/>
        </w:rPr>
        <w:t xml:space="preserve"> области от 20.09.2019 № 117</w:t>
      </w:r>
      <w:r w:rsidR="00B478D7">
        <w:rPr>
          <w:sz w:val="28"/>
          <w:szCs w:val="28"/>
        </w:rPr>
        <w:t xml:space="preserve">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</w:t>
      </w:r>
      <w:r w:rsidR="00594763">
        <w:rPr>
          <w:sz w:val="28"/>
          <w:szCs w:val="28"/>
        </w:rPr>
        <w:t>,</w:t>
      </w:r>
      <w:r w:rsidR="00B478D7">
        <w:rPr>
          <w:sz w:val="28"/>
          <w:szCs w:val="28"/>
        </w:rPr>
        <w:t xml:space="preserve"> </w:t>
      </w:r>
      <w:r w:rsidR="005D729E" w:rsidRPr="00B07839">
        <w:rPr>
          <w:sz w:val="28"/>
          <w:szCs w:val="28"/>
        </w:rPr>
        <w:t>администрация</w:t>
      </w:r>
      <w:r w:rsidR="005D729E" w:rsidRPr="009F75A9">
        <w:rPr>
          <w:sz w:val="28"/>
          <w:szCs w:val="28"/>
        </w:rPr>
        <w:t xml:space="preserve"> Свечинского района ПОСТАНОВЛЯЕТ:</w:t>
      </w:r>
    </w:p>
    <w:p w:rsidR="00C6661E" w:rsidRDefault="00F23AAE" w:rsidP="00275183">
      <w:pPr>
        <w:pStyle w:val="a9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</w:t>
      </w:r>
      <w:r w:rsidR="00617A21">
        <w:rPr>
          <w:sz w:val="28"/>
          <w:szCs w:val="28"/>
        </w:rPr>
        <w:t xml:space="preserve">итории Свечинского </w:t>
      </w:r>
      <w:r w:rsidR="004677AE">
        <w:rPr>
          <w:sz w:val="28"/>
          <w:szCs w:val="28"/>
        </w:rPr>
        <w:t>муниципального округа</w:t>
      </w:r>
      <w:r w:rsidR="00617A21">
        <w:rPr>
          <w:sz w:val="28"/>
          <w:szCs w:val="28"/>
        </w:rPr>
        <w:t xml:space="preserve"> на 202</w:t>
      </w:r>
      <w:r w:rsidR="004677A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17A21">
        <w:rPr>
          <w:sz w:val="28"/>
          <w:szCs w:val="28"/>
        </w:rPr>
        <w:t>2</w:t>
      </w:r>
      <w:r w:rsidR="004677AE">
        <w:rPr>
          <w:sz w:val="28"/>
          <w:szCs w:val="28"/>
        </w:rPr>
        <w:t>7</w:t>
      </w:r>
      <w:r w:rsidR="00C6661E">
        <w:rPr>
          <w:sz w:val="28"/>
          <w:szCs w:val="28"/>
        </w:rPr>
        <w:t xml:space="preserve"> годы</w:t>
      </w:r>
      <w:proofErr w:type="gramStart"/>
      <w:r w:rsidR="00C6661E" w:rsidRPr="00C6661E">
        <w:rPr>
          <w:sz w:val="28"/>
          <w:szCs w:val="28"/>
        </w:rPr>
        <w:t xml:space="preserve"> :</w:t>
      </w:r>
      <w:proofErr w:type="gramEnd"/>
    </w:p>
    <w:p w:rsidR="00C6661E" w:rsidRPr="00C6661E" w:rsidRDefault="00C6661E" w:rsidP="00C6661E">
      <w:pPr>
        <w:pStyle w:val="a9"/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форме текстовой </w:t>
      </w:r>
      <w:r w:rsidR="00873B4A">
        <w:rPr>
          <w:sz w:val="28"/>
          <w:szCs w:val="28"/>
        </w:rPr>
        <w:t>част</w:t>
      </w:r>
      <w:r>
        <w:rPr>
          <w:sz w:val="28"/>
          <w:szCs w:val="28"/>
        </w:rPr>
        <w:t>и согласно приложению 1</w:t>
      </w:r>
      <w:r w:rsidRPr="00C6661E">
        <w:rPr>
          <w:sz w:val="28"/>
          <w:szCs w:val="28"/>
        </w:rPr>
        <w:t>;</w:t>
      </w:r>
    </w:p>
    <w:p w:rsidR="00275183" w:rsidRDefault="00C6661E" w:rsidP="00C6661E">
      <w:pPr>
        <w:pStyle w:val="a9"/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 w:rsidRPr="00C6661E">
        <w:rPr>
          <w:sz w:val="28"/>
          <w:szCs w:val="28"/>
        </w:rPr>
        <w:t>1</w:t>
      </w:r>
      <w:r>
        <w:rPr>
          <w:sz w:val="28"/>
          <w:szCs w:val="28"/>
        </w:rPr>
        <w:t>.2. в</w:t>
      </w:r>
      <w:r w:rsidR="00873B4A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графической части согласно приложению 2.</w:t>
      </w:r>
    </w:p>
    <w:p w:rsidR="00B07839" w:rsidRDefault="009844E6" w:rsidP="00275183">
      <w:pPr>
        <w:pStyle w:val="a9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="00F23AAE" w:rsidRPr="00562926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9844E6" w:rsidRPr="00562926" w:rsidRDefault="009844E6" w:rsidP="00275183">
      <w:pPr>
        <w:pStyle w:val="a9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постановление администрации Свечинского района Кировской области от 31.10.2019 № 651 «Об утверждении схемы размещения нестационарных торговых объектов на территории Свечинского района на 2020-2022 годы».</w:t>
      </w:r>
    </w:p>
    <w:p w:rsidR="00695555" w:rsidRDefault="00695555" w:rsidP="001E5204">
      <w:pPr>
        <w:pStyle w:val="a9"/>
        <w:numPr>
          <w:ilvl w:val="0"/>
          <w:numId w:val="19"/>
        </w:numPr>
        <w:tabs>
          <w:tab w:val="left" w:pos="1134"/>
        </w:tabs>
        <w:spacing w:after="7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01.01.20</w:t>
      </w:r>
      <w:r w:rsidR="00617A21">
        <w:rPr>
          <w:sz w:val="28"/>
          <w:szCs w:val="28"/>
        </w:rPr>
        <w:t>2</w:t>
      </w:r>
      <w:r w:rsidR="004677A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D729E" w:rsidRDefault="00B07839" w:rsidP="00B827BC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D72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729E">
        <w:rPr>
          <w:sz w:val="28"/>
          <w:szCs w:val="28"/>
        </w:rPr>
        <w:t xml:space="preserve"> Свечинского района                   </w:t>
      </w:r>
      <w:r>
        <w:rPr>
          <w:sz w:val="28"/>
          <w:szCs w:val="28"/>
        </w:rPr>
        <w:t>Н.Д. Бусыгин</w:t>
      </w:r>
    </w:p>
    <w:p w:rsidR="001768A1" w:rsidRDefault="001768A1" w:rsidP="001768A1">
      <w:pPr>
        <w:ind w:left="1440"/>
        <w:rPr>
          <w:sz w:val="28"/>
          <w:szCs w:val="28"/>
          <w:lang w:bidi="fa-IR"/>
        </w:rPr>
        <w:sectPr w:rsidR="001768A1" w:rsidSect="001768A1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C6661E" w:rsidRDefault="00C6661E" w:rsidP="001768A1">
      <w:pPr>
        <w:tabs>
          <w:tab w:val="left" w:pos="-993"/>
          <w:tab w:val="left" w:pos="8505"/>
        </w:tabs>
        <w:spacing w:after="240"/>
        <w:ind w:left="11199"/>
        <w:rPr>
          <w:rFonts w:eastAsia="Calibri"/>
        </w:rPr>
      </w:pPr>
      <w:r>
        <w:rPr>
          <w:rFonts w:eastAsia="Calibri"/>
        </w:rPr>
        <w:lastRenderedPageBreak/>
        <w:t>Приложение 1</w:t>
      </w:r>
    </w:p>
    <w:p w:rsidR="001768A1" w:rsidRPr="0073548A" w:rsidRDefault="001768A1" w:rsidP="001768A1">
      <w:pPr>
        <w:tabs>
          <w:tab w:val="left" w:pos="-993"/>
          <w:tab w:val="left" w:pos="8505"/>
        </w:tabs>
        <w:spacing w:after="240"/>
        <w:ind w:left="11199"/>
        <w:rPr>
          <w:rFonts w:eastAsia="Calibri"/>
        </w:rPr>
      </w:pPr>
      <w:r w:rsidRPr="0073548A">
        <w:rPr>
          <w:rFonts w:eastAsia="Calibri"/>
        </w:rPr>
        <w:t>УТВЕРЖДЕНА</w:t>
      </w:r>
    </w:p>
    <w:p w:rsidR="001768A1" w:rsidRPr="0073548A" w:rsidRDefault="001768A1" w:rsidP="001768A1">
      <w:pPr>
        <w:tabs>
          <w:tab w:val="left" w:pos="-993"/>
          <w:tab w:val="left" w:pos="8505"/>
        </w:tabs>
        <w:ind w:left="11199"/>
        <w:rPr>
          <w:rFonts w:eastAsia="Calibri"/>
        </w:rPr>
      </w:pPr>
      <w:r w:rsidRPr="0073548A">
        <w:rPr>
          <w:rFonts w:eastAsia="Calibri"/>
        </w:rPr>
        <w:t xml:space="preserve">постановлением администрации  Свечинского района </w:t>
      </w:r>
    </w:p>
    <w:p w:rsidR="001768A1" w:rsidRPr="0073548A" w:rsidRDefault="001768A1" w:rsidP="00CD1586">
      <w:pPr>
        <w:tabs>
          <w:tab w:val="left" w:pos="-993"/>
          <w:tab w:val="left" w:pos="8505"/>
        </w:tabs>
        <w:spacing w:after="240"/>
        <w:ind w:left="11199"/>
        <w:rPr>
          <w:rFonts w:eastAsia="Calibri"/>
        </w:rPr>
      </w:pPr>
      <w:r w:rsidRPr="0073548A">
        <w:rPr>
          <w:rFonts w:eastAsia="Calibri"/>
        </w:rPr>
        <w:t xml:space="preserve">от  </w:t>
      </w:r>
      <w:r w:rsidR="009F66FD">
        <w:rPr>
          <w:rFonts w:eastAsia="Calibri"/>
        </w:rPr>
        <w:t>20.</w:t>
      </w:r>
      <w:r w:rsidR="00594763">
        <w:rPr>
          <w:rFonts w:eastAsia="Calibri"/>
        </w:rPr>
        <w:t>1</w:t>
      </w:r>
      <w:r w:rsidR="009F66FD">
        <w:rPr>
          <w:rFonts w:eastAsia="Calibri"/>
        </w:rPr>
        <w:t>0.2020 № 470</w:t>
      </w:r>
    </w:p>
    <w:p w:rsidR="001768A1" w:rsidRPr="0073548A" w:rsidRDefault="001768A1" w:rsidP="001768A1">
      <w:pPr>
        <w:tabs>
          <w:tab w:val="left" w:pos="-993"/>
          <w:tab w:val="left" w:pos="8505"/>
        </w:tabs>
        <w:jc w:val="center"/>
      </w:pPr>
      <w:r w:rsidRPr="00F31C0B">
        <w:rPr>
          <w:b/>
          <w:sz w:val="28"/>
          <w:szCs w:val="28"/>
        </w:rPr>
        <w:t>СХЕМА</w:t>
      </w:r>
    </w:p>
    <w:p w:rsidR="00151E1A" w:rsidRDefault="001768A1" w:rsidP="001768A1">
      <w:pPr>
        <w:jc w:val="center"/>
        <w:rPr>
          <w:b/>
          <w:sz w:val="28"/>
          <w:szCs w:val="28"/>
        </w:rPr>
      </w:pPr>
      <w:r w:rsidRPr="00F31C0B">
        <w:rPr>
          <w:b/>
          <w:sz w:val="28"/>
          <w:szCs w:val="28"/>
        </w:rPr>
        <w:t>размещения нестационарных торговых объектов на территории</w:t>
      </w:r>
      <w:r>
        <w:rPr>
          <w:b/>
          <w:sz w:val="28"/>
          <w:szCs w:val="28"/>
        </w:rPr>
        <w:t xml:space="preserve"> Свечинского </w:t>
      </w:r>
      <w:r w:rsidR="00151E1A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</w:p>
    <w:p w:rsidR="001768A1" w:rsidRPr="00F31C0B" w:rsidRDefault="001768A1" w:rsidP="00176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827BC">
        <w:rPr>
          <w:b/>
          <w:sz w:val="28"/>
          <w:szCs w:val="28"/>
        </w:rPr>
        <w:t>2</w:t>
      </w:r>
      <w:r w:rsidR="00151E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B827BC">
        <w:rPr>
          <w:b/>
          <w:sz w:val="28"/>
          <w:szCs w:val="28"/>
        </w:rPr>
        <w:t>2</w:t>
      </w:r>
      <w:r w:rsidR="00151E1A">
        <w:rPr>
          <w:b/>
          <w:sz w:val="28"/>
          <w:szCs w:val="28"/>
        </w:rPr>
        <w:t>7</w:t>
      </w:r>
      <w:r w:rsidR="00840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1768A1" w:rsidRPr="00F31C0B" w:rsidRDefault="001768A1" w:rsidP="001768A1">
      <w:pPr>
        <w:widowControl w:val="0"/>
        <w:autoSpaceDE w:val="0"/>
        <w:autoSpaceDN w:val="0"/>
        <w:adjustRightInd w:val="0"/>
        <w:jc w:val="both"/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260"/>
        <w:gridCol w:w="1985"/>
        <w:gridCol w:w="1984"/>
        <w:gridCol w:w="1418"/>
        <w:gridCol w:w="1559"/>
        <w:gridCol w:w="1418"/>
        <w:gridCol w:w="1842"/>
        <w:gridCol w:w="1418"/>
      </w:tblGrid>
      <w:tr w:rsidR="009F66FD" w:rsidRPr="00F31C0B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Учетный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617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617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Площадь земельного участка нестационарн</w:t>
            </w:r>
            <w:r>
              <w:rPr>
                <w:sz w:val="20"/>
                <w:szCs w:val="20"/>
              </w:rPr>
              <w:t>ого торгового</w:t>
            </w:r>
            <w:r w:rsidRPr="00F31C0B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 xml:space="preserve">а (здания, строения, сооружения) или его части </w:t>
            </w:r>
            <w:r w:rsidRPr="00F31C0B">
              <w:rPr>
                <w:sz w:val="20"/>
                <w:szCs w:val="20"/>
              </w:rPr>
              <w:t>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617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Собственник земельного участка</w:t>
            </w:r>
            <w:r>
              <w:rPr>
                <w:sz w:val="20"/>
                <w:szCs w:val="20"/>
              </w:rPr>
              <w:t xml:space="preserve"> (здания, строения, сооружения) или его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Количество нестационарных торговых объектов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617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Вид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617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Площадь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617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Специализация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Pr="00F31C0B" w:rsidRDefault="009F66FD" w:rsidP="00617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9F66FD" w:rsidRPr="00F31C0B" w:rsidTr="009F66FD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F66FD" w:rsidRPr="00F31C0B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B26A3C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Свободы, 15-а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F31C0B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товары, 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4B5C4C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</w:t>
            </w:r>
          </w:p>
          <w:p w:rsidR="009F66FD" w:rsidRPr="004B5C4C" w:rsidRDefault="009F66FD" w:rsidP="00B26A3C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пгт Свеча, ул. Кирова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BB4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 (промышленные товары)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9844E6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Pr="003B7377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B2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612040, Кировская область, пгт Свеча, ул. Ленина, 3а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собственность до </w:t>
            </w:r>
            <w:r>
              <w:rPr>
                <w:sz w:val="20"/>
                <w:szCs w:val="20"/>
              </w:rPr>
              <w:lastRenderedPageBreak/>
              <w:t>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6FD" w:rsidRPr="00617A21" w:rsidRDefault="009F66FD" w:rsidP="00DF5911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B26A3C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 xml:space="preserve">612040, Кировская область, пгт Свеча, ул. Кирова, 11-а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DF5911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DF5911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DF5911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DF5911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DF5911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DF5911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B26A3C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612040, Кировская область, пгт Свеча, ул.</w:t>
            </w:r>
            <w:r>
              <w:rPr>
                <w:bCs/>
                <w:sz w:val="20"/>
                <w:szCs w:val="20"/>
              </w:rPr>
              <w:t xml:space="preserve"> Кирова (между зданиями № 9 и № 11 по ул. Кирова)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7C4C3E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7C4C3E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7C4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7C4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7C4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9844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B26A3C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Pr="003B7377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9844E6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Калинина, 1-б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B26A3C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3B7377" w:rsidRDefault="009F66FD" w:rsidP="00B26A3C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B26A3C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Pr="003B7377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B26A3C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9844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 (промышленные товары)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B26A3C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3B7377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4B5C4C" w:rsidRDefault="009F66FD" w:rsidP="00B26A3C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 xml:space="preserve">Кировская область, пгт </w:t>
            </w:r>
            <w:r w:rsidRPr="003B7377">
              <w:rPr>
                <w:sz w:val="20"/>
                <w:szCs w:val="20"/>
              </w:rPr>
              <w:lastRenderedPageBreak/>
              <w:t>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</w:t>
            </w:r>
            <w:r>
              <w:rPr>
                <w:sz w:val="20"/>
                <w:szCs w:val="20"/>
              </w:rPr>
              <w:lastRenderedPageBreak/>
              <w:t>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BB4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Default="009F66FD" w:rsidP="00D2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</w:t>
            </w:r>
            <w:r>
              <w:rPr>
                <w:sz w:val="20"/>
                <w:szCs w:val="20"/>
              </w:rPr>
              <w:lastRenderedPageBreak/>
              <w:t>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01.01.2021-</w:t>
            </w:r>
            <w:r>
              <w:rPr>
                <w:sz w:val="20"/>
                <w:szCs w:val="20"/>
              </w:rPr>
              <w:lastRenderedPageBreak/>
              <w:t>31.12.2027</w:t>
            </w:r>
          </w:p>
        </w:tc>
      </w:tr>
      <w:tr w:rsidR="009F66FD" w:rsidRPr="00617A21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D2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D1586">
            <w:pPr>
              <w:rPr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612040, Кировская область, пгт Свеча, ул. Привокзальная (возле строящегося здания № 13) – свободное место для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226452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ларек или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Pr="003B7377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617A21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52445E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612040, Кировская область, пгт Свеча, ул. Тотмянина (возле дома № 6) – свободное место для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52445E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ларек или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  <w:tr w:rsidR="009F66FD" w:rsidRPr="00617A21" w:rsidTr="009F66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F3251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612040, Кировская область, пгт Свеча, ул. Чапаева (на пересечении улиц Ленина и Чапаева) – свободное место для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F3251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ларек или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617A21" w:rsidRDefault="009F66FD" w:rsidP="00CB0E2D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D" w:rsidRDefault="00B478D7" w:rsidP="009F6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01.01.2021-31.12.2027</w:t>
            </w:r>
          </w:p>
        </w:tc>
      </w:tr>
    </w:tbl>
    <w:p w:rsidR="001768A1" w:rsidRDefault="001768A1" w:rsidP="00B07839">
      <w:pPr>
        <w:pStyle w:val="ConsPlusNormal"/>
        <w:ind w:left="5954"/>
      </w:pPr>
    </w:p>
    <w:sectPr w:rsidR="001768A1" w:rsidSect="00CD1586">
      <w:pgSz w:w="16838" w:h="11906" w:orient="landscape"/>
      <w:pgMar w:top="1702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E6E"/>
    <w:multiLevelType w:val="hybridMultilevel"/>
    <w:tmpl w:val="953A55A4"/>
    <w:lvl w:ilvl="0" w:tplc="558E7D40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2526E"/>
    <w:multiLevelType w:val="multilevel"/>
    <w:tmpl w:val="BF9AE91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7135F93"/>
    <w:multiLevelType w:val="hybridMultilevel"/>
    <w:tmpl w:val="E2D6E370"/>
    <w:lvl w:ilvl="0" w:tplc="186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D4B1B"/>
    <w:multiLevelType w:val="hybridMultilevel"/>
    <w:tmpl w:val="382E9816"/>
    <w:lvl w:ilvl="0" w:tplc="038E9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1E51"/>
    <w:multiLevelType w:val="hybridMultilevel"/>
    <w:tmpl w:val="98324CE6"/>
    <w:lvl w:ilvl="0" w:tplc="90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8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E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A52569"/>
    <w:multiLevelType w:val="hybridMultilevel"/>
    <w:tmpl w:val="D820BC4E"/>
    <w:lvl w:ilvl="0" w:tplc="B11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5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15F6F33"/>
    <w:multiLevelType w:val="hybridMultilevel"/>
    <w:tmpl w:val="D242D3EE"/>
    <w:lvl w:ilvl="0" w:tplc="6C323D4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A95E64"/>
    <w:multiLevelType w:val="hybridMultilevel"/>
    <w:tmpl w:val="868E6FA4"/>
    <w:lvl w:ilvl="0" w:tplc="EBB2C2E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4F64D0"/>
    <w:multiLevelType w:val="hybridMultilevel"/>
    <w:tmpl w:val="1D7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55DB"/>
    <w:multiLevelType w:val="hybridMultilevel"/>
    <w:tmpl w:val="F6025DA4"/>
    <w:lvl w:ilvl="0" w:tplc="CA5A9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14FEB"/>
    <w:rsid w:val="000467B5"/>
    <w:rsid w:val="00057EA3"/>
    <w:rsid w:val="0006385F"/>
    <w:rsid w:val="00080961"/>
    <w:rsid w:val="00087BA2"/>
    <w:rsid w:val="000B656C"/>
    <w:rsid w:val="000B682E"/>
    <w:rsid w:val="000B6910"/>
    <w:rsid w:val="000D4714"/>
    <w:rsid w:val="000D7B01"/>
    <w:rsid w:val="000E6618"/>
    <w:rsid w:val="00123AF6"/>
    <w:rsid w:val="00127EEA"/>
    <w:rsid w:val="00151E1A"/>
    <w:rsid w:val="001574C7"/>
    <w:rsid w:val="001768A1"/>
    <w:rsid w:val="0019027F"/>
    <w:rsid w:val="001907D2"/>
    <w:rsid w:val="001920A3"/>
    <w:rsid w:val="001E5204"/>
    <w:rsid w:val="001F53B6"/>
    <w:rsid w:val="00213648"/>
    <w:rsid w:val="002167D8"/>
    <w:rsid w:val="0026640E"/>
    <w:rsid w:val="00275183"/>
    <w:rsid w:val="00284DD1"/>
    <w:rsid w:val="0029134D"/>
    <w:rsid w:val="00293C32"/>
    <w:rsid w:val="002B6344"/>
    <w:rsid w:val="002D4396"/>
    <w:rsid w:val="002E69D2"/>
    <w:rsid w:val="002F362A"/>
    <w:rsid w:val="0030374C"/>
    <w:rsid w:val="003124B6"/>
    <w:rsid w:val="00354FD3"/>
    <w:rsid w:val="00377220"/>
    <w:rsid w:val="00395249"/>
    <w:rsid w:val="003F220B"/>
    <w:rsid w:val="003F45C5"/>
    <w:rsid w:val="003F5589"/>
    <w:rsid w:val="00416CC9"/>
    <w:rsid w:val="00420F7F"/>
    <w:rsid w:val="00430295"/>
    <w:rsid w:val="004608F9"/>
    <w:rsid w:val="0046770E"/>
    <w:rsid w:val="004677AE"/>
    <w:rsid w:val="00470654"/>
    <w:rsid w:val="00474E8B"/>
    <w:rsid w:val="004756FF"/>
    <w:rsid w:val="004C5B3E"/>
    <w:rsid w:val="004F06DB"/>
    <w:rsid w:val="00514DAD"/>
    <w:rsid w:val="00540F2E"/>
    <w:rsid w:val="00562926"/>
    <w:rsid w:val="005662BF"/>
    <w:rsid w:val="00594763"/>
    <w:rsid w:val="00594F18"/>
    <w:rsid w:val="005C5751"/>
    <w:rsid w:val="005D729E"/>
    <w:rsid w:val="00617A21"/>
    <w:rsid w:val="00631475"/>
    <w:rsid w:val="00665C2F"/>
    <w:rsid w:val="00695555"/>
    <w:rsid w:val="006A4B96"/>
    <w:rsid w:val="006D4BBE"/>
    <w:rsid w:val="006F63DD"/>
    <w:rsid w:val="00705903"/>
    <w:rsid w:val="007102C3"/>
    <w:rsid w:val="00740121"/>
    <w:rsid w:val="0075197C"/>
    <w:rsid w:val="0076373F"/>
    <w:rsid w:val="00773185"/>
    <w:rsid w:val="00787320"/>
    <w:rsid w:val="0079230D"/>
    <w:rsid w:val="007F5502"/>
    <w:rsid w:val="008060E1"/>
    <w:rsid w:val="00813B55"/>
    <w:rsid w:val="008225FE"/>
    <w:rsid w:val="00840A59"/>
    <w:rsid w:val="00847A38"/>
    <w:rsid w:val="008618D3"/>
    <w:rsid w:val="008641BF"/>
    <w:rsid w:val="00873B4A"/>
    <w:rsid w:val="00880A86"/>
    <w:rsid w:val="00895599"/>
    <w:rsid w:val="008A4CAF"/>
    <w:rsid w:val="008B29B3"/>
    <w:rsid w:val="00903FDD"/>
    <w:rsid w:val="009412D7"/>
    <w:rsid w:val="00960BD3"/>
    <w:rsid w:val="00970143"/>
    <w:rsid w:val="009844E6"/>
    <w:rsid w:val="0099461C"/>
    <w:rsid w:val="009D0C08"/>
    <w:rsid w:val="009E0703"/>
    <w:rsid w:val="009E765D"/>
    <w:rsid w:val="009F66FD"/>
    <w:rsid w:val="009F75A9"/>
    <w:rsid w:val="00A10D86"/>
    <w:rsid w:val="00A152F7"/>
    <w:rsid w:val="00A25FC2"/>
    <w:rsid w:val="00A31956"/>
    <w:rsid w:val="00A45B19"/>
    <w:rsid w:val="00A5243C"/>
    <w:rsid w:val="00A82D00"/>
    <w:rsid w:val="00AE1BE6"/>
    <w:rsid w:val="00AE534F"/>
    <w:rsid w:val="00AE5E6F"/>
    <w:rsid w:val="00AF354D"/>
    <w:rsid w:val="00AF56AD"/>
    <w:rsid w:val="00B002D2"/>
    <w:rsid w:val="00B01FA0"/>
    <w:rsid w:val="00B07839"/>
    <w:rsid w:val="00B26A3C"/>
    <w:rsid w:val="00B37704"/>
    <w:rsid w:val="00B45626"/>
    <w:rsid w:val="00B47014"/>
    <w:rsid w:val="00B478D7"/>
    <w:rsid w:val="00B827BC"/>
    <w:rsid w:val="00BA0D02"/>
    <w:rsid w:val="00BB4E03"/>
    <w:rsid w:val="00BE585F"/>
    <w:rsid w:val="00BF18C1"/>
    <w:rsid w:val="00C00A4C"/>
    <w:rsid w:val="00C2477C"/>
    <w:rsid w:val="00C351AA"/>
    <w:rsid w:val="00C469AA"/>
    <w:rsid w:val="00C644EB"/>
    <w:rsid w:val="00C6661E"/>
    <w:rsid w:val="00C670D8"/>
    <w:rsid w:val="00CB0E2D"/>
    <w:rsid w:val="00CD1586"/>
    <w:rsid w:val="00CD4AA8"/>
    <w:rsid w:val="00CD66E5"/>
    <w:rsid w:val="00CF1FC2"/>
    <w:rsid w:val="00D11D6F"/>
    <w:rsid w:val="00D32139"/>
    <w:rsid w:val="00D32458"/>
    <w:rsid w:val="00D44CCC"/>
    <w:rsid w:val="00D513BE"/>
    <w:rsid w:val="00D5711E"/>
    <w:rsid w:val="00D80962"/>
    <w:rsid w:val="00D8503E"/>
    <w:rsid w:val="00D91DD9"/>
    <w:rsid w:val="00DD677B"/>
    <w:rsid w:val="00DD7983"/>
    <w:rsid w:val="00DF02F2"/>
    <w:rsid w:val="00E07E73"/>
    <w:rsid w:val="00E22E2D"/>
    <w:rsid w:val="00E26675"/>
    <w:rsid w:val="00E26718"/>
    <w:rsid w:val="00E327BE"/>
    <w:rsid w:val="00E40754"/>
    <w:rsid w:val="00E53BFB"/>
    <w:rsid w:val="00E579F7"/>
    <w:rsid w:val="00E63B96"/>
    <w:rsid w:val="00EA0C03"/>
    <w:rsid w:val="00EA617F"/>
    <w:rsid w:val="00EA7429"/>
    <w:rsid w:val="00EC3850"/>
    <w:rsid w:val="00ED49DB"/>
    <w:rsid w:val="00F067EF"/>
    <w:rsid w:val="00F06AB0"/>
    <w:rsid w:val="00F23AAE"/>
    <w:rsid w:val="00F24A7D"/>
    <w:rsid w:val="00F26972"/>
    <w:rsid w:val="00F34425"/>
    <w:rsid w:val="00F7661E"/>
    <w:rsid w:val="00F913FD"/>
    <w:rsid w:val="00F9759F"/>
    <w:rsid w:val="00FA7C85"/>
    <w:rsid w:val="00FE0367"/>
    <w:rsid w:val="00FE48F8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E5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9">
    <w:name w:val="List Paragraph"/>
    <w:basedOn w:val="a"/>
    <w:uiPriority w:val="34"/>
    <w:qFormat/>
    <w:rsid w:val="0006385F"/>
    <w:pPr>
      <w:ind w:left="708"/>
    </w:pPr>
  </w:style>
  <w:style w:type="paragraph" w:customStyle="1" w:styleId="Default">
    <w:name w:val="Default"/>
    <w:rsid w:val="009E7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B078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rsid w:val="004677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FD75-2354-4DA4-B90E-AA929D58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user</cp:lastModifiedBy>
  <cp:revision>10</cp:revision>
  <cp:lastPrinted>2020-12-23T12:00:00Z</cp:lastPrinted>
  <dcterms:created xsi:type="dcterms:W3CDTF">2020-10-29T12:17:00Z</dcterms:created>
  <dcterms:modified xsi:type="dcterms:W3CDTF">2020-12-30T06:57:00Z</dcterms:modified>
</cp:coreProperties>
</file>