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5A6" w:rsidRPr="007D55A6" w:rsidRDefault="007D55A6" w:rsidP="007D55A6">
      <w:pPr>
        <w:pStyle w:val="35"/>
        <w:jc w:val="center"/>
        <w:rPr>
          <w:rFonts w:ascii="Times New Roman" w:hAnsi="Times New Roman"/>
          <w:b/>
          <w:szCs w:val="24"/>
        </w:rPr>
      </w:pPr>
      <w:r w:rsidRPr="007D55A6">
        <w:rPr>
          <w:rFonts w:ascii="Times New Roman" w:hAnsi="Times New Roman"/>
          <w:b/>
          <w:noProof/>
          <w:szCs w:val="24"/>
        </w:rPr>
        <w:drawing>
          <wp:inline distT="0" distB="0" distL="0" distR="0">
            <wp:extent cx="395605" cy="544830"/>
            <wp:effectExtent l="19050" t="0" r="4445" b="0"/>
            <wp:docPr id="2" name="Рисунок 26" descr="Свечинский МР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Свечинский МР герб цвет"/>
                    <pic:cNvPicPr>
                      <a:picLocks noChangeAspect="1" noChangeArrowheads="1"/>
                    </pic:cNvPicPr>
                  </pic:nvPicPr>
                  <pic:blipFill>
                    <a:blip r:embed="rId7"/>
                    <a:srcRect/>
                    <a:stretch>
                      <a:fillRect/>
                    </a:stretch>
                  </pic:blipFill>
                  <pic:spPr bwMode="auto">
                    <a:xfrm>
                      <a:off x="0" y="0"/>
                      <a:ext cx="395605" cy="544830"/>
                    </a:xfrm>
                    <a:prstGeom prst="rect">
                      <a:avLst/>
                    </a:prstGeom>
                    <a:noFill/>
                    <a:ln w="9525">
                      <a:noFill/>
                      <a:miter lim="800000"/>
                      <a:headEnd/>
                      <a:tailEnd/>
                    </a:ln>
                  </pic:spPr>
                </pic:pic>
              </a:graphicData>
            </a:graphic>
          </wp:inline>
        </w:drawing>
      </w:r>
    </w:p>
    <w:p w:rsidR="007D55A6" w:rsidRPr="007D55A6" w:rsidRDefault="007D55A6" w:rsidP="007D55A6">
      <w:pPr>
        <w:pStyle w:val="35"/>
        <w:jc w:val="center"/>
        <w:rPr>
          <w:rFonts w:ascii="Times New Roman" w:hAnsi="Times New Roman"/>
          <w:b/>
          <w:sz w:val="28"/>
          <w:szCs w:val="28"/>
        </w:rPr>
      </w:pPr>
      <w:r w:rsidRPr="007D55A6">
        <w:rPr>
          <w:rFonts w:ascii="Times New Roman" w:hAnsi="Times New Roman"/>
          <w:b/>
          <w:sz w:val="28"/>
          <w:szCs w:val="28"/>
        </w:rPr>
        <w:t>ДУМА СВЕЧИНСКОГО МУНИЦИПАЛЬНОГО ОКРУГА</w:t>
      </w:r>
    </w:p>
    <w:p w:rsidR="007D55A6" w:rsidRPr="007D55A6" w:rsidRDefault="007D55A6" w:rsidP="007D55A6">
      <w:pPr>
        <w:pStyle w:val="35"/>
        <w:jc w:val="center"/>
        <w:rPr>
          <w:rFonts w:ascii="Times New Roman" w:hAnsi="Times New Roman"/>
          <w:b/>
          <w:sz w:val="28"/>
          <w:szCs w:val="28"/>
        </w:rPr>
      </w:pPr>
      <w:r w:rsidRPr="007D55A6">
        <w:rPr>
          <w:rFonts w:ascii="Times New Roman" w:hAnsi="Times New Roman"/>
          <w:b/>
          <w:sz w:val="28"/>
          <w:szCs w:val="28"/>
        </w:rPr>
        <w:t>КИРОВСКОЙ ОБЛАСТИ</w:t>
      </w:r>
    </w:p>
    <w:p w:rsidR="007D55A6" w:rsidRPr="007D55A6" w:rsidRDefault="007D55A6" w:rsidP="007D55A6">
      <w:pPr>
        <w:pStyle w:val="35"/>
        <w:spacing w:after="480"/>
        <w:jc w:val="center"/>
        <w:rPr>
          <w:rFonts w:ascii="Times New Roman" w:hAnsi="Times New Roman"/>
          <w:sz w:val="28"/>
          <w:szCs w:val="28"/>
        </w:rPr>
      </w:pPr>
      <w:r w:rsidRPr="007D55A6">
        <w:rPr>
          <w:rFonts w:ascii="Times New Roman" w:hAnsi="Times New Roman"/>
          <w:sz w:val="28"/>
          <w:szCs w:val="28"/>
        </w:rPr>
        <w:t>ПЕРВОГО СОЗЫВА</w:t>
      </w:r>
    </w:p>
    <w:p w:rsidR="0024234A" w:rsidRPr="007D55A6" w:rsidRDefault="007D55A6" w:rsidP="007D55A6">
      <w:pPr>
        <w:widowControl/>
        <w:suppressAutoHyphens/>
        <w:jc w:val="center"/>
        <w:rPr>
          <w:rFonts w:ascii="Times New Roman" w:hAnsi="Times New Roman"/>
          <w:b/>
          <w:bCs/>
          <w:color w:val="auto"/>
          <w:sz w:val="28"/>
          <w:szCs w:val="28"/>
          <w:lang w:eastAsia="zh-CN"/>
        </w:rPr>
      </w:pPr>
      <w:r w:rsidRPr="007D55A6">
        <w:rPr>
          <w:rFonts w:ascii="Times New Roman" w:hAnsi="Times New Roman"/>
          <w:sz w:val="32"/>
          <w:szCs w:val="32"/>
        </w:rPr>
        <w:t>РЕШЕНИЕ</w:t>
      </w:r>
    </w:p>
    <w:p w:rsidR="0024234A" w:rsidRDefault="0024234A" w:rsidP="0024234A">
      <w:pPr>
        <w:widowControl/>
        <w:suppressAutoHyphens/>
        <w:rPr>
          <w:rFonts w:ascii="Times New Roman" w:hAnsi="Times New Roman"/>
          <w:color w:val="auto"/>
          <w:sz w:val="28"/>
          <w:szCs w:val="28"/>
          <w:lang w:eastAsia="zh-CN"/>
        </w:rPr>
      </w:pPr>
    </w:p>
    <w:p w:rsidR="0024234A" w:rsidRPr="00D353B6" w:rsidRDefault="00E34D53" w:rsidP="0024234A">
      <w:pPr>
        <w:widowControl/>
        <w:suppressAutoHyphens/>
        <w:rPr>
          <w:rFonts w:ascii="Times New Roman" w:hAnsi="Times New Roman"/>
          <w:color w:val="auto"/>
          <w:sz w:val="24"/>
          <w:szCs w:val="24"/>
          <w:lang w:eastAsia="zh-CN"/>
        </w:rPr>
      </w:pPr>
      <w:r>
        <w:rPr>
          <w:rFonts w:ascii="Times New Roman" w:hAnsi="Times New Roman"/>
          <w:color w:val="auto"/>
          <w:sz w:val="28"/>
          <w:szCs w:val="28"/>
          <w:lang w:eastAsia="zh-CN"/>
        </w:rPr>
        <w:t>29.09.</w:t>
      </w:r>
      <w:r w:rsidR="0024234A" w:rsidRPr="00D353B6">
        <w:rPr>
          <w:rFonts w:ascii="Times New Roman" w:hAnsi="Times New Roman"/>
          <w:color w:val="auto"/>
          <w:spacing w:val="7"/>
          <w:sz w:val="28"/>
          <w:szCs w:val="28"/>
          <w:lang w:eastAsia="zh-CN"/>
        </w:rPr>
        <w:t>20</w:t>
      </w:r>
      <w:r>
        <w:rPr>
          <w:rFonts w:ascii="Times New Roman" w:hAnsi="Times New Roman"/>
          <w:color w:val="auto"/>
          <w:spacing w:val="7"/>
          <w:sz w:val="28"/>
          <w:szCs w:val="28"/>
          <w:lang w:eastAsia="zh-CN"/>
        </w:rPr>
        <w:t>21</w:t>
      </w:r>
      <w:r w:rsidR="0024234A" w:rsidRPr="00D353B6">
        <w:rPr>
          <w:rFonts w:ascii="Times New Roman" w:hAnsi="Times New Roman"/>
          <w:color w:val="auto"/>
          <w:spacing w:val="7"/>
          <w:sz w:val="28"/>
          <w:szCs w:val="28"/>
          <w:lang w:eastAsia="zh-CN"/>
        </w:rPr>
        <w:t xml:space="preserve">                                                   </w:t>
      </w:r>
      <w:r>
        <w:rPr>
          <w:rFonts w:ascii="Times New Roman" w:hAnsi="Times New Roman"/>
          <w:color w:val="auto"/>
          <w:spacing w:val="7"/>
          <w:sz w:val="28"/>
          <w:szCs w:val="28"/>
          <w:lang w:eastAsia="zh-CN"/>
        </w:rPr>
        <w:t xml:space="preserve">                                  </w:t>
      </w:r>
      <w:r w:rsidR="0024234A" w:rsidRPr="00D353B6">
        <w:rPr>
          <w:rFonts w:ascii="Times New Roman" w:hAnsi="Times New Roman"/>
          <w:color w:val="auto"/>
          <w:sz w:val="28"/>
          <w:szCs w:val="28"/>
          <w:lang w:eastAsia="zh-CN"/>
        </w:rPr>
        <w:t>№</w:t>
      </w:r>
      <w:r w:rsidR="0024234A" w:rsidRPr="00D353B6">
        <w:rPr>
          <w:rFonts w:ascii="Times New Roman" w:hAnsi="Times New Roman"/>
          <w:color w:val="auto"/>
          <w:spacing w:val="7"/>
          <w:sz w:val="28"/>
          <w:szCs w:val="28"/>
          <w:lang w:eastAsia="zh-CN"/>
        </w:rPr>
        <w:t xml:space="preserve"> </w:t>
      </w:r>
      <w:r>
        <w:rPr>
          <w:rFonts w:ascii="Times New Roman" w:hAnsi="Times New Roman"/>
          <w:color w:val="auto"/>
          <w:spacing w:val="7"/>
          <w:sz w:val="28"/>
          <w:szCs w:val="28"/>
          <w:lang w:eastAsia="zh-CN"/>
        </w:rPr>
        <w:t>18/185</w:t>
      </w:r>
    </w:p>
    <w:p w:rsidR="0024234A" w:rsidRPr="00D353B6" w:rsidRDefault="0024234A" w:rsidP="0024234A">
      <w:pPr>
        <w:ind w:right="9"/>
        <w:jc w:val="both"/>
        <w:rPr>
          <w:rFonts w:ascii="Times New Roman" w:hAnsi="Times New Roman"/>
          <w:color w:val="auto"/>
          <w:spacing w:val="-2"/>
          <w:sz w:val="28"/>
        </w:rPr>
      </w:pPr>
    </w:p>
    <w:p w:rsidR="0024234A" w:rsidRDefault="0024234A" w:rsidP="0024234A">
      <w:pPr>
        <w:jc w:val="center"/>
        <w:outlineLvl w:val="0"/>
        <w:rPr>
          <w:rFonts w:ascii="Times New Roman" w:hAnsi="Times New Roman"/>
          <w:color w:val="auto"/>
          <w:sz w:val="28"/>
        </w:rPr>
      </w:pPr>
    </w:p>
    <w:p w:rsidR="0024234A" w:rsidRPr="00F163F6" w:rsidRDefault="0024234A" w:rsidP="0024234A">
      <w:pPr>
        <w:jc w:val="center"/>
        <w:outlineLvl w:val="0"/>
        <w:rPr>
          <w:rFonts w:ascii="Times New Roman" w:hAnsi="Times New Roman"/>
          <w:b/>
          <w:color w:val="auto"/>
          <w:sz w:val="28"/>
          <w:szCs w:val="28"/>
        </w:rPr>
      </w:pPr>
      <w:r w:rsidRPr="00F163F6">
        <w:rPr>
          <w:rFonts w:ascii="Times New Roman" w:hAnsi="Times New Roman"/>
          <w:b/>
          <w:color w:val="auto"/>
          <w:sz w:val="28"/>
          <w:szCs w:val="28"/>
        </w:rPr>
        <w:t xml:space="preserve">Об утверждении Положения о </w:t>
      </w:r>
      <w:bookmarkStart w:id="0" w:name="_Hlk73706793"/>
      <w:r w:rsidRPr="00F163F6">
        <w:rPr>
          <w:rFonts w:ascii="Times New Roman" w:hAnsi="Times New Roman"/>
          <w:b/>
          <w:color w:val="auto"/>
          <w:sz w:val="28"/>
          <w:szCs w:val="28"/>
        </w:rPr>
        <w:t xml:space="preserve">муниципальном </w:t>
      </w:r>
      <w:bookmarkEnd w:id="0"/>
      <w:r w:rsidRPr="00F163F6">
        <w:rPr>
          <w:rFonts w:ascii="Times New Roman" w:hAnsi="Times New Roman"/>
          <w:b/>
          <w:color w:val="auto"/>
          <w:sz w:val="28"/>
          <w:szCs w:val="28"/>
        </w:rPr>
        <w:t xml:space="preserve">земельном контроле </w:t>
      </w:r>
    </w:p>
    <w:p w:rsidR="0024234A" w:rsidRPr="005B30E6" w:rsidRDefault="0024234A" w:rsidP="0024234A">
      <w:pPr>
        <w:jc w:val="center"/>
        <w:outlineLvl w:val="0"/>
        <w:rPr>
          <w:rFonts w:ascii="Times New Roman" w:hAnsi="Times New Roman"/>
          <w:b/>
          <w:color w:val="auto"/>
          <w:sz w:val="28"/>
          <w:szCs w:val="28"/>
        </w:rPr>
      </w:pPr>
      <w:r w:rsidRPr="005B30E6">
        <w:rPr>
          <w:rFonts w:ascii="Times New Roman" w:hAnsi="Times New Roman"/>
          <w:b/>
          <w:color w:val="auto"/>
          <w:sz w:val="28"/>
          <w:szCs w:val="28"/>
        </w:rPr>
        <w:t xml:space="preserve">в границах </w:t>
      </w:r>
      <w:r w:rsidR="007D55A6">
        <w:rPr>
          <w:rFonts w:ascii="Times New Roman" w:hAnsi="Times New Roman"/>
          <w:b/>
          <w:color w:val="auto"/>
          <w:sz w:val="28"/>
          <w:szCs w:val="28"/>
        </w:rPr>
        <w:t>муниципального образования Свечинский муниципальный округ Кировской области</w:t>
      </w:r>
    </w:p>
    <w:p w:rsidR="0024234A" w:rsidRPr="005B30E6" w:rsidRDefault="0024234A" w:rsidP="0024234A">
      <w:pPr>
        <w:jc w:val="both"/>
        <w:outlineLvl w:val="0"/>
        <w:rPr>
          <w:rFonts w:ascii="Times New Roman" w:hAnsi="Times New Roman"/>
          <w:color w:val="auto"/>
        </w:rPr>
      </w:pPr>
    </w:p>
    <w:p w:rsidR="0024234A" w:rsidRPr="006449B5" w:rsidRDefault="0024234A" w:rsidP="006449B5">
      <w:pPr>
        <w:ind w:firstLine="720"/>
        <w:jc w:val="both"/>
        <w:rPr>
          <w:rFonts w:ascii="Times New Roman" w:hAnsi="Times New Roman"/>
          <w:color w:val="auto"/>
          <w:sz w:val="24"/>
          <w:szCs w:val="24"/>
          <w:lang w:eastAsia="zh-CN"/>
        </w:rPr>
      </w:pPr>
      <w:r w:rsidRPr="005B30E6">
        <w:rPr>
          <w:rFonts w:ascii="Times New Roman" w:hAnsi="Times New Roman"/>
          <w:sz w:val="28"/>
          <w:szCs w:val="28"/>
        </w:rPr>
        <w:t>В соответствии с</w:t>
      </w:r>
      <w:r w:rsidR="00E73B4E">
        <w:rPr>
          <w:rFonts w:ascii="Times New Roman" w:hAnsi="Times New Roman"/>
          <w:sz w:val="28"/>
          <w:szCs w:val="28"/>
        </w:rPr>
        <w:t>о статьей 72</w:t>
      </w:r>
      <w:r w:rsidRPr="005B30E6">
        <w:rPr>
          <w:rFonts w:ascii="Times New Roman" w:hAnsi="Times New Roman"/>
          <w:sz w:val="28"/>
          <w:szCs w:val="28"/>
        </w:rPr>
        <w:t xml:space="preserve"> Земельн</w:t>
      </w:r>
      <w:r w:rsidR="00E73B4E">
        <w:rPr>
          <w:rFonts w:ascii="Times New Roman" w:hAnsi="Times New Roman"/>
          <w:sz w:val="28"/>
          <w:szCs w:val="28"/>
        </w:rPr>
        <w:t>ого</w:t>
      </w:r>
      <w:r w:rsidRPr="005B30E6">
        <w:rPr>
          <w:rFonts w:ascii="Times New Roman" w:hAnsi="Times New Roman"/>
          <w:sz w:val="28"/>
          <w:szCs w:val="28"/>
        </w:rPr>
        <w:t xml:space="preserve"> кодекс</w:t>
      </w:r>
      <w:r w:rsidR="00E73B4E">
        <w:rPr>
          <w:rFonts w:ascii="Times New Roman" w:hAnsi="Times New Roman"/>
          <w:sz w:val="28"/>
          <w:szCs w:val="28"/>
        </w:rPr>
        <w:t>а</w:t>
      </w:r>
      <w:r w:rsidRPr="005B30E6">
        <w:rPr>
          <w:rFonts w:ascii="Times New Roman" w:hAnsi="Times New Roman"/>
          <w:sz w:val="28"/>
          <w:szCs w:val="28"/>
        </w:rPr>
        <w:t xml:space="preserve"> Российской Федерации, Федеральным </w:t>
      </w:r>
      <w:hyperlink r:id="rId8" w:history="1">
        <w:r w:rsidRPr="005B30E6">
          <w:rPr>
            <w:rFonts w:ascii="Times New Roman" w:hAnsi="Times New Roman"/>
            <w:sz w:val="28"/>
            <w:szCs w:val="28"/>
          </w:rPr>
          <w:t>закон</w:t>
        </w:r>
      </w:hyperlink>
      <w:r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6449B5">
        <w:rPr>
          <w:rFonts w:ascii="Times New Roman" w:hAnsi="Times New Roman"/>
          <w:color w:val="auto"/>
          <w:sz w:val="28"/>
        </w:rPr>
        <w:t xml:space="preserve"> Дума Свечинского муниципального округа</w:t>
      </w:r>
      <w:r w:rsidR="006449B5">
        <w:rPr>
          <w:rFonts w:ascii="Times New Roman" w:hAnsi="Times New Roman"/>
          <w:color w:val="auto"/>
          <w:sz w:val="24"/>
          <w:szCs w:val="24"/>
          <w:lang w:eastAsia="zh-CN"/>
        </w:rPr>
        <w:t xml:space="preserve"> </w:t>
      </w:r>
      <w:r w:rsidRPr="005B30E6">
        <w:rPr>
          <w:rFonts w:ascii="Times New Roman" w:hAnsi="Times New Roman"/>
          <w:color w:val="auto"/>
          <w:sz w:val="28"/>
          <w:szCs w:val="28"/>
          <w:lang w:eastAsia="zh-CN"/>
        </w:rPr>
        <w:t>решил</w:t>
      </w:r>
      <w:r w:rsidR="006449B5">
        <w:rPr>
          <w:rFonts w:ascii="Times New Roman" w:hAnsi="Times New Roman"/>
          <w:color w:val="auto"/>
          <w:sz w:val="28"/>
          <w:szCs w:val="28"/>
          <w:lang w:eastAsia="zh-CN"/>
        </w:rPr>
        <w:t>а</w:t>
      </w:r>
      <w:r w:rsidRPr="005B30E6">
        <w:rPr>
          <w:rFonts w:ascii="Times New Roman" w:hAnsi="Times New Roman"/>
          <w:color w:val="auto"/>
          <w:sz w:val="28"/>
          <w:szCs w:val="28"/>
          <w:lang w:eastAsia="zh-CN"/>
        </w:rPr>
        <w:t>:</w:t>
      </w:r>
    </w:p>
    <w:p w:rsidR="0024234A" w:rsidRPr="006449B5" w:rsidRDefault="0024234A" w:rsidP="0024234A">
      <w:pPr>
        <w:pStyle w:val="ConsPlusNormal"/>
        <w:tabs>
          <w:tab w:val="left" w:pos="1134"/>
        </w:tabs>
        <w:ind w:firstLine="709"/>
        <w:jc w:val="both"/>
        <w:rPr>
          <w:sz w:val="28"/>
          <w:szCs w:val="28"/>
        </w:rPr>
      </w:pPr>
      <w:r w:rsidRPr="005B30E6">
        <w:rPr>
          <w:sz w:val="28"/>
        </w:rPr>
        <w:t xml:space="preserve">1. Утвердить прилагаемое Положение о муниципальном земельном </w:t>
      </w:r>
      <w:r w:rsidRPr="006449B5">
        <w:rPr>
          <w:sz w:val="28"/>
          <w:szCs w:val="28"/>
        </w:rPr>
        <w:t xml:space="preserve">контроле в границах </w:t>
      </w:r>
      <w:r w:rsidR="006449B5" w:rsidRPr="006449B5">
        <w:rPr>
          <w:sz w:val="28"/>
          <w:szCs w:val="28"/>
        </w:rPr>
        <w:t>муниципального образования Свечинский муниципальный округ Кировской области</w:t>
      </w:r>
      <w:r w:rsidRPr="006449B5">
        <w:rPr>
          <w:sz w:val="28"/>
          <w:szCs w:val="28"/>
        </w:rPr>
        <w:t>.</w:t>
      </w:r>
    </w:p>
    <w:p w:rsidR="0024234A" w:rsidRPr="006449B5" w:rsidRDefault="0024234A" w:rsidP="00206B62">
      <w:pPr>
        <w:autoSpaceDE w:val="0"/>
        <w:ind w:firstLine="709"/>
        <w:jc w:val="both"/>
        <w:rPr>
          <w:rFonts w:ascii="Times New Roman" w:hAnsi="Times New Roman"/>
          <w:bCs/>
          <w:color w:val="auto"/>
          <w:sz w:val="28"/>
          <w:szCs w:val="28"/>
        </w:rPr>
      </w:pPr>
      <w:r w:rsidRPr="006449B5">
        <w:rPr>
          <w:rFonts w:ascii="Times New Roman" w:hAnsi="Times New Roman"/>
          <w:color w:val="auto"/>
          <w:sz w:val="28"/>
          <w:szCs w:val="28"/>
        </w:rPr>
        <w:t xml:space="preserve">2. </w:t>
      </w:r>
      <w:r w:rsidR="00FE005E">
        <w:rPr>
          <w:rFonts w:ascii="Times New Roman" w:hAnsi="Times New Roman"/>
          <w:color w:val="auto"/>
          <w:sz w:val="28"/>
          <w:szCs w:val="28"/>
        </w:rPr>
        <w:t>Признать утратившим силу решение Думы Свечинского муниципального округа Кировской области от 05.02.2021 № 8/113 «Об утверждении Положения о муниципальном земельном контроле на территории муниципального образования Свечинский муниципальный округ Кировской области».</w:t>
      </w:r>
    </w:p>
    <w:p w:rsidR="0024234A" w:rsidRDefault="008871E1" w:rsidP="0024234A">
      <w:pPr>
        <w:autoSpaceDE w:val="0"/>
        <w:rPr>
          <w:rFonts w:ascii="Times New Roman" w:hAnsi="Times New Roman"/>
          <w:color w:val="auto"/>
          <w:sz w:val="28"/>
          <w:szCs w:val="28"/>
        </w:rPr>
      </w:pPr>
      <w:r>
        <w:rPr>
          <w:rFonts w:ascii="Times New Roman" w:hAnsi="Times New Roman"/>
          <w:color w:val="auto"/>
          <w:sz w:val="28"/>
          <w:szCs w:val="28"/>
        </w:rPr>
        <w:t xml:space="preserve">          3. </w:t>
      </w:r>
      <w:r w:rsidR="00FE005E" w:rsidRPr="006449B5">
        <w:rPr>
          <w:rFonts w:ascii="Times New Roman" w:hAnsi="Times New Roman"/>
          <w:bCs/>
          <w:color w:val="auto"/>
          <w:sz w:val="28"/>
          <w:szCs w:val="28"/>
        </w:rPr>
        <w:t>Настоящее решение вступает в силу</w:t>
      </w:r>
      <w:r w:rsidR="00FE005E">
        <w:rPr>
          <w:rFonts w:ascii="Times New Roman" w:hAnsi="Times New Roman"/>
          <w:bCs/>
          <w:color w:val="auto"/>
          <w:sz w:val="28"/>
          <w:szCs w:val="28"/>
        </w:rPr>
        <w:t xml:space="preserve"> со дня его официального опубликования, но не ранее</w:t>
      </w:r>
      <w:r w:rsidR="00FE005E">
        <w:rPr>
          <w:rFonts w:ascii="Times New Roman" w:hAnsi="Times New Roman"/>
          <w:color w:val="auto"/>
          <w:sz w:val="28"/>
          <w:szCs w:val="28"/>
        </w:rPr>
        <w:t xml:space="preserve"> 01.01.2022 года</w:t>
      </w:r>
      <w:r w:rsidR="00FE005E" w:rsidRPr="006449B5">
        <w:rPr>
          <w:rFonts w:ascii="Times New Roman" w:hAnsi="Times New Roman"/>
          <w:bCs/>
          <w:color w:val="auto"/>
          <w:sz w:val="28"/>
          <w:szCs w:val="28"/>
        </w:rPr>
        <w:t>.</w:t>
      </w:r>
    </w:p>
    <w:p w:rsidR="0024234A" w:rsidRDefault="0024234A" w:rsidP="0024234A">
      <w:pPr>
        <w:autoSpaceDE w:val="0"/>
        <w:rPr>
          <w:rFonts w:ascii="Times New Roman" w:hAnsi="Times New Roman"/>
          <w:color w:val="auto"/>
          <w:sz w:val="28"/>
          <w:szCs w:val="28"/>
        </w:rPr>
      </w:pPr>
    </w:p>
    <w:p w:rsidR="006449B5" w:rsidRDefault="006449B5" w:rsidP="0024234A">
      <w:pPr>
        <w:autoSpaceDE w:val="0"/>
        <w:rPr>
          <w:rFonts w:ascii="Times New Roman" w:hAnsi="Times New Roman"/>
          <w:color w:val="auto"/>
          <w:sz w:val="28"/>
          <w:szCs w:val="28"/>
        </w:rPr>
      </w:pPr>
    </w:p>
    <w:p w:rsidR="006449B5" w:rsidRDefault="006449B5" w:rsidP="0024234A">
      <w:pPr>
        <w:autoSpaceDE w:val="0"/>
        <w:rPr>
          <w:rFonts w:ascii="Times New Roman" w:hAnsi="Times New Roman"/>
          <w:color w:val="auto"/>
          <w:sz w:val="28"/>
          <w:szCs w:val="28"/>
        </w:rPr>
      </w:pPr>
    </w:p>
    <w:p w:rsidR="006449B5" w:rsidRDefault="006449B5" w:rsidP="0024234A">
      <w:pPr>
        <w:autoSpaceDE w:val="0"/>
        <w:rPr>
          <w:rFonts w:ascii="Times New Roman" w:hAnsi="Times New Roman"/>
          <w:color w:val="auto"/>
          <w:sz w:val="28"/>
          <w:szCs w:val="28"/>
        </w:rPr>
      </w:pPr>
    </w:p>
    <w:p w:rsidR="006449B5" w:rsidRPr="006449B5" w:rsidRDefault="006449B5" w:rsidP="006449B5">
      <w:pPr>
        <w:autoSpaceDE w:val="0"/>
        <w:autoSpaceDN w:val="0"/>
        <w:adjustRightInd w:val="0"/>
        <w:rPr>
          <w:rFonts w:ascii="Times New Roman" w:hAnsi="Times New Roman"/>
          <w:sz w:val="28"/>
          <w:szCs w:val="28"/>
        </w:rPr>
      </w:pPr>
      <w:r w:rsidRPr="006449B5">
        <w:rPr>
          <w:rFonts w:ascii="Times New Roman" w:hAnsi="Times New Roman"/>
          <w:sz w:val="28"/>
          <w:szCs w:val="28"/>
        </w:rPr>
        <w:t xml:space="preserve">Глава Свечинского </w:t>
      </w:r>
    </w:p>
    <w:p w:rsidR="006449B5" w:rsidRPr="006449B5" w:rsidRDefault="006449B5" w:rsidP="006449B5">
      <w:pPr>
        <w:autoSpaceDE w:val="0"/>
        <w:autoSpaceDN w:val="0"/>
        <w:adjustRightInd w:val="0"/>
        <w:rPr>
          <w:rFonts w:ascii="Times New Roman" w:hAnsi="Times New Roman"/>
          <w:sz w:val="28"/>
          <w:szCs w:val="28"/>
        </w:rPr>
      </w:pPr>
      <w:r w:rsidRPr="006449B5">
        <w:rPr>
          <w:rFonts w:ascii="Times New Roman" w:hAnsi="Times New Roman"/>
          <w:sz w:val="28"/>
          <w:szCs w:val="28"/>
        </w:rPr>
        <w:t>муниципального округа                               Г.С. Гоголева</w:t>
      </w:r>
    </w:p>
    <w:p w:rsidR="006449B5" w:rsidRPr="006449B5" w:rsidRDefault="006449B5" w:rsidP="006449B5">
      <w:pPr>
        <w:autoSpaceDE w:val="0"/>
        <w:autoSpaceDN w:val="0"/>
        <w:adjustRightInd w:val="0"/>
        <w:rPr>
          <w:rFonts w:ascii="Times New Roman" w:hAnsi="Times New Roman"/>
          <w:sz w:val="28"/>
          <w:szCs w:val="28"/>
        </w:rPr>
      </w:pPr>
      <w:r w:rsidRPr="006449B5">
        <w:rPr>
          <w:rFonts w:ascii="Times New Roman" w:hAnsi="Times New Roman"/>
          <w:sz w:val="28"/>
          <w:szCs w:val="28"/>
        </w:rPr>
        <w:tab/>
        <w:t xml:space="preserve"> </w:t>
      </w:r>
    </w:p>
    <w:p w:rsidR="006449B5" w:rsidRPr="006449B5" w:rsidRDefault="006449B5" w:rsidP="006449B5">
      <w:pPr>
        <w:autoSpaceDE w:val="0"/>
        <w:autoSpaceDN w:val="0"/>
        <w:adjustRightInd w:val="0"/>
        <w:rPr>
          <w:rFonts w:ascii="Times New Roman" w:hAnsi="Times New Roman"/>
          <w:sz w:val="28"/>
          <w:szCs w:val="28"/>
        </w:rPr>
      </w:pPr>
      <w:r w:rsidRPr="006449B5">
        <w:rPr>
          <w:rFonts w:ascii="Times New Roman" w:hAnsi="Times New Roman"/>
          <w:sz w:val="28"/>
          <w:szCs w:val="28"/>
        </w:rPr>
        <w:t>Председатель Думы Свечинского</w:t>
      </w:r>
    </w:p>
    <w:p w:rsidR="006449B5" w:rsidRPr="006449B5" w:rsidRDefault="006449B5" w:rsidP="006449B5">
      <w:pPr>
        <w:autoSpaceDE w:val="0"/>
        <w:autoSpaceDN w:val="0"/>
        <w:adjustRightInd w:val="0"/>
        <w:rPr>
          <w:rFonts w:ascii="Times New Roman" w:hAnsi="Times New Roman"/>
          <w:sz w:val="28"/>
          <w:szCs w:val="28"/>
        </w:rPr>
      </w:pPr>
      <w:r w:rsidRPr="006449B5">
        <w:rPr>
          <w:rFonts w:ascii="Times New Roman" w:hAnsi="Times New Roman"/>
          <w:sz w:val="28"/>
          <w:szCs w:val="28"/>
        </w:rPr>
        <w:t>муниципального округа                              С.А. Шабанов</w:t>
      </w:r>
    </w:p>
    <w:p w:rsidR="006449B5" w:rsidRDefault="006449B5" w:rsidP="006449B5">
      <w:pPr>
        <w:pStyle w:val="ab"/>
        <w:spacing w:line="360" w:lineRule="auto"/>
      </w:pPr>
    </w:p>
    <w:p w:rsidR="0024234A" w:rsidRPr="006449B5" w:rsidRDefault="0024234A" w:rsidP="006449B5">
      <w:pPr>
        <w:autoSpaceDE w:val="0"/>
        <w:rPr>
          <w:rFonts w:ascii="Times New Roman" w:hAnsi="Times New Roman"/>
          <w:i/>
          <w:color w:val="auto"/>
          <w:sz w:val="24"/>
          <w:szCs w:val="24"/>
          <w:u w:val="single"/>
        </w:rPr>
      </w:pPr>
    </w:p>
    <w:p w:rsidR="0024234A" w:rsidRPr="005F5A0B" w:rsidRDefault="0024234A" w:rsidP="0024234A">
      <w:pPr>
        <w:widowControl/>
        <w:ind w:left="5103"/>
        <w:rPr>
          <w:rFonts w:ascii="Times New Roman" w:hAnsi="Times New Roman"/>
          <w:sz w:val="28"/>
        </w:rPr>
      </w:pPr>
      <w:r>
        <w:rPr>
          <w:sz w:val="28"/>
        </w:rPr>
        <w:br w:type="page"/>
      </w:r>
      <w:r w:rsidRPr="005F5A0B">
        <w:rPr>
          <w:rFonts w:ascii="Times New Roman" w:hAnsi="Times New Roman"/>
          <w:sz w:val="28"/>
        </w:rPr>
        <w:lastRenderedPageBreak/>
        <w:t>УТВЕРЖДЕНО</w:t>
      </w:r>
    </w:p>
    <w:p w:rsidR="0024234A" w:rsidRPr="004B7DAB" w:rsidRDefault="0024234A" w:rsidP="0024234A">
      <w:pPr>
        <w:autoSpaceDE w:val="0"/>
        <w:ind w:left="5103"/>
        <w:jc w:val="both"/>
        <w:rPr>
          <w:rFonts w:ascii="Times New Roman" w:hAnsi="Times New Roman"/>
          <w:i/>
          <w:color w:val="auto"/>
          <w:sz w:val="24"/>
          <w:szCs w:val="24"/>
        </w:rPr>
      </w:pPr>
      <w:r w:rsidRPr="004B7DAB">
        <w:rPr>
          <w:rFonts w:ascii="Times New Roman" w:hAnsi="Times New Roman"/>
          <w:color w:val="auto"/>
          <w:sz w:val="28"/>
          <w:szCs w:val="28"/>
        </w:rPr>
        <w:t xml:space="preserve">решением </w:t>
      </w:r>
      <w:r w:rsidR="002C5E87">
        <w:rPr>
          <w:rFonts w:ascii="Times New Roman" w:hAnsi="Times New Roman"/>
          <w:color w:val="auto"/>
          <w:sz w:val="28"/>
          <w:szCs w:val="28"/>
        </w:rPr>
        <w:t>Думы Свечинского муниципального округа</w:t>
      </w:r>
    </w:p>
    <w:p w:rsidR="0024234A" w:rsidRPr="004B7DAB" w:rsidRDefault="0024234A" w:rsidP="0024234A">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sidR="00E34D53">
        <w:rPr>
          <w:rFonts w:ascii="Times New Roman" w:hAnsi="Times New Roman"/>
          <w:color w:val="auto"/>
          <w:sz w:val="28"/>
          <w:szCs w:val="28"/>
        </w:rPr>
        <w:t>29.09.2021</w:t>
      </w:r>
      <w:r w:rsidRPr="004B7DAB">
        <w:rPr>
          <w:rFonts w:ascii="Times New Roman" w:hAnsi="Times New Roman"/>
          <w:color w:val="auto"/>
          <w:sz w:val="28"/>
          <w:szCs w:val="28"/>
        </w:rPr>
        <w:t xml:space="preserve"> № </w:t>
      </w:r>
      <w:r w:rsidR="005913F6">
        <w:rPr>
          <w:rFonts w:ascii="Times New Roman" w:hAnsi="Times New Roman"/>
          <w:color w:val="auto"/>
          <w:sz w:val="28"/>
          <w:szCs w:val="28"/>
        </w:rPr>
        <w:t>18/185</w:t>
      </w:r>
    </w:p>
    <w:p w:rsidR="0024234A" w:rsidRPr="004B7DAB" w:rsidRDefault="0024234A" w:rsidP="0024234A">
      <w:pPr>
        <w:pStyle w:val="ConsPlusTitle"/>
        <w:jc w:val="center"/>
        <w:rPr>
          <w:b w:val="0"/>
          <w:sz w:val="28"/>
        </w:rPr>
      </w:pPr>
      <w:bookmarkStart w:id="1" w:name="Par35"/>
      <w:bookmarkEnd w:id="1"/>
    </w:p>
    <w:p w:rsidR="0024234A" w:rsidRDefault="0024234A" w:rsidP="0024234A">
      <w:pPr>
        <w:pStyle w:val="ConsPlusTitle"/>
        <w:spacing w:line="240" w:lineRule="exact"/>
        <w:jc w:val="center"/>
        <w:rPr>
          <w:b w:val="0"/>
          <w:sz w:val="28"/>
        </w:rPr>
      </w:pPr>
    </w:p>
    <w:p w:rsidR="0024234A" w:rsidRPr="002C5E87" w:rsidRDefault="0024234A" w:rsidP="0024234A">
      <w:pPr>
        <w:pStyle w:val="ConsPlusTitle"/>
        <w:spacing w:line="240" w:lineRule="exact"/>
        <w:jc w:val="center"/>
        <w:rPr>
          <w:sz w:val="28"/>
        </w:rPr>
      </w:pPr>
      <w:r w:rsidRPr="002C5E87">
        <w:rPr>
          <w:sz w:val="28"/>
        </w:rPr>
        <w:t>ПОЛОЖЕНИЕ</w:t>
      </w:r>
    </w:p>
    <w:p w:rsidR="0024234A" w:rsidRPr="002C5E87" w:rsidRDefault="0024234A" w:rsidP="0024234A">
      <w:pPr>
        <w:pStyle w:val="ConsPlusTitle"/>
        <w:jc w:val="center"/>
        <w:rPr>
          <w:sz w:val="28"/>
        </w:rPr>
      </w:pPr>
      <w:bookmarkStart w:id="2" w:name="_Hlk73456502"/>
      <w:r w:rsidRPr="002C5E87">
        <w:rPr>
          <w:sz w:val="28"/>
        </w:rPr>
        <w:t xml:space="preserve">о муниципальном земельном контроле  </w:t>
      </w:r>
    </w:p>
    <w:p w:rsidR="002C5E87" w:rsidRPr="002C5E87" w:rsidRDefault="0024234A" w:rsidP="002C5E87">
      <w:pPr>
        <w:jc w:val="center"/>
        <w:outlineLvl w:val="0"/>
        <w:rPr>
          <w:rFonts w:ascii="Times New Roman" w:hAnsi="Times New Roman"/>
          <w:b/>
          <w:color w:val="auto"/>
          <w:sz w:val="28"/>
          <w:szCs w:val="28"/>
        </w:rPr>
      </w:pPr>
      <w:r w:rsidRPr="002C5E87">
        <w:rPr>
          <w:rFonts w:ascii="Times New Roman" w:hAnsi="Times New Roman"/>
          <w:b/>
          <w:sz w:val="28"/>
          <w:szCs w:val="28"/>
        </w:rPr>
        <w:t>в</w:t>
      </w:r>
      <w:r w:rsidR="002C5E87" w:rsidRPr="002C5E87">
        <w:rPr>
          <w:rFonts w:ascii="Times New Roman" w:hAnsi="Times New Roman"/>
          <w:b/>
          <w:sz w:val="28"/>
          <w:szCs w:val="28"/>
        </w:rPr>
        <w:t xml:space="preserve"> </w:t>
      </w:r>
      <w:r w:rsidRPr="002C5E87">
        <w:rPr>
          <w:rFonts w:ascii="Times New Roman" w:hAnsi="Times New Roman"/>
          <w:b/>
          <w:sz w:val="28"/>
          <w:szCs w:val="28"/>
        </w:rPr>
        <w:t xml:space="preserve">границах </w:t>
      </w:r>
      <w:bookmarkEnd w:id="2"/>
      <w:r w:rsidR="002C5E87" w:rsidRPr="002C5E87">
        <w:rPr>
          <w:rFonts w:ascii="Times New Roman" w:hAnsi="Times New Roman"/>
          <w:b/>
          <w:color w:val="auto"/>
          <w:sz w:val="28"/>
          <w:szCs w:val="28"/>
        </w:rPr>
        <w:t>муниципального образования Свечинский муниципальный округ Кировской области</w:t>
      </w:r>
    </w:p>
    <w:p w:rsidR="0024234A" w:rsidRPr="002C5E87" w:rsidRDefault="0024234A" w:rsidP="002C5E87">
      <w:pPr>
        <w:pStyle w:val="ConsPlusTitle"/>
        <w:rPr>
          <w:szCs w:val="24"/>
          <w:u w:val="single"/>
          <w:vertAlign w:val="superscript"/>
        </w:rPr>
      </w:pPr>
    </w:p>
    <w:p w:rsidR="0024234A" w:rsidRPr="005B30E6" w:rsidRDefault="0024234A" w:rsidP="0024234A">
      <w:pPr>
        <w:pStyle w:val="ConsPlusTitle"/>
        <w:jc w:val="center"/>
        <w:rPr>
          <w:b w:val="0"/>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715C7B"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 xml:space="preserve">1.1. Настоящее Положение устанавливает порядок организации и осуществления </w:t>
      </w:r>
      <w:r w:rsidRPr="00715C7B">
        <w:rPr>
          <w:rFonts w:ascii="Times New Roman" w:hAnsi="Times New Roman"/>
          <w:sz w:val="28"/>
        </w:rPr>
        <w:t xml:space="preserve">муниципального земельного контроля в границах </w:t>
      </w:r>
      <w:r w:rsidR="00715C7B" w:rsidRPr="00715C7B">
        <w:rPr>
          <w:rFonts w:ascii="Times New Roman" w:hAnsi="Times New Roman"/>
          <w:sz w:val="28"/>
          <w:szCs w:val="28"/>
        </w:rPr>
        <w:t>муниципального образования Свечинский муниципальный округ Кировской области</w:t>
      </w:r>
      <w:r w:rsidR="00715C7B" w:rsidRPr="00715C7B">
        <w:rPr>
          <w:rFonts w:ascii="Times New Roman" w:hAnsi="Times New Roman"/>
          <w:sz w:val="28"/>
        </w:rPr>
        <w:t xml:space="preserve"> </w:t>
      </w:r>
      <w:r w:rsidRPr="00715C7B">
        <w:rPr>
          <w:rFonts w:ascii="Times New Roman" w:hAnsi="Times New Roman"/>
          <w:sz w:val="28"/>
        </w:rPr>
        <w:t>(далее – муниципальный контроль).</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24234A" w:rsidRDefault="0024234A" w:rsidP="0024234A">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24234A" w:rsidRPr="003D0CAA" w:rsidRDefault="0024234A"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sidR="000A3B7A">
        <w:rPr>
          <w:rFonts w:ascii="Times New Roman" w:hAnsi="Times New Roman"/>
          <w:color w:val="auto"/>
          <w:sz w:val="28"/>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2A4054" w:rsidRDefault="0024234A"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w:t>
      </w:r>
      <w:r w:rsidRPr="00715C7B">
        <w:rPr>
          <w:rFonts w:ascii="Times New Roman" w:hAnsi="Times New Roman"/>
          <w:color w:val="auto"/>
          <w:sz w:val="28"/>
        </w:rPr>
        <w:t>земельных отношений</w:t>
      </w:r>
      <w:r w:rsidR="006A12FC">
        <w:rPr>
          <w:rFonts w:ascii="Times New Roman" w:hAnsi="Times New Roman"/>
          <w:color w:val="auto"/>
          <w:sz w:val="28"/>
        </w:rPr>
        <w:t xml:space="preserve"> всех категорий земель</w:t>
      </w:r>
      <w:r w:rsidRPr="00715C7B">
        <w:rPr>
          <w:rFonts w:ascii="Times New Roman" w:hAnsi="Times New Roman"/>
          <w:color w:val="auto"/>
          <w:sz w:val="28"/>
        </w:rPr>
        <w:t xml:space="preserve">, </w:t>
      </w:r>
      <w:r w:rsidRPr="00715C7B">
        <w:rPr>
          <w:rFonts w:ascii="Times New Roman" w:hAnsi="Times New Roman"/>
          <w:color w:val="auto"/>
          <w:sz w:val="28"/>
          <w:szCs w:val="28"/>
        </w:rPr>
        <w:t xml:space="preserve">расположенные в границах </w:t>
      </w:r>
      <w:r w:rsidR="00715C7B" w:rsidRPr="00715C7B">
        <w:rPr>
          <w:rFonts w:ascii="Times New Roman" w:hAnsi="Times New Roman"/>
          <w:sz w:val="28"/>
          <w:szCs w:val="28"/>
        </w:rPr>
        <w:t>муниципального образования Свечинский муниципальный округ Кировской области</w:t>
      </w:r>
      <w:r w:rsidRPr="002A4054">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r w:rsidR="00BB22DB">
        <w:rPr>
          <w:rFonts w:ascii="Times New Roman" w:hAnsi="Times New Roman"/>
          <w:sz w:val="28"/>
          <w:szCs w:val="28"/>
        </w:rPr>
        <w:t xml:space="preserve"> </w:t>
      </w:r>
      <w:r w:rsidRPr="00D353B6">
        <w:rPr>
          <w:rFonts w:ascii="Times New Roman" w:hAnsi="Times New Roman"/>
          <w:color w:val="auto"/>
          <w:sz w:val="28"/>
        </w:rPr>
        <w:t>досудебного обжалования;</w:t>
      </w:r>
    </w:p>
    <w:p w:rsidR="0024234A" w:rsidRPr="00D353B6" w:rsidRDefault="0024234A" w:rsidP="0024234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 xml:space="preserve">надзоре) и муниципальном контроле в </w:t>
      </w:r>
      <w:r w:rsidRPr="009F074C">
        <w:rPr>
          <w:sz w:val="28"/>
        </w:rPr>
        <w:lastRenderedPageBreak/>
        <w:t>Российской Федерации» (далее – Федеральный закон № 248-ФЗ) ведется учет объектов контроля с использованием информационной системы.</w:t>
      </w:r>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715C7B">
        <w:rPr>
          <w:rFonts w:ascii="Times New Roman" w:hAnsi="Times New Roman"/>
          <w:sz w:val="28"/>
          <w:szCs w:val="28"/>
        </w:rPr>
        <w:t>Свечинского муниципального округа Кировской области</w:t>
      </w:r>
      <w:r w:rsidRPr="009F074C">
        <w:rPr>
          <w:rFonts w:ascii="Times New Roman" w:hAnsi="Times New Roman"/>
          <w:sz w:val="28"/>
          <w:szCs w:val="28"/>
        </w:rPr>
        <w:t xml:space="preserve"> (далее – Контрольный орган).</w:t>
      </w:r>
    </w:p>
    <w:p w:rsidR="0024234A" w:rsidRPr="00652F1A" w:rsidRDefault="0024234A" w:rsidP="0024234A">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206B62">
        <w:rPr>
          <w:rFonts w:ascii="Times New Roman" w:hAnsi="Times New Roman"/>
          <w:sz w:val="28"/>
          <w:szCs w:val="28"/>
        </w:rPr>
        <w:t xml:space="preserve">Управление по имуществу и экономике </w:t>
      </w:r>
      <w:r w:rsidR="00715C7B">
        <w:rPr>
          <w:rFonts w:ascii="Times New Roman" w:hAnsi="Times New Roman"/>
          <w:sz w:val="28"/>
          <w:szCs w:val="28"/>
        </w:rPr>
        <w:t>администраци</w:t>
      </w:r>
      <w:r w:rsidR="00206B62">
        <w:rPr>
          <w:rFonts w:ascii="Times New Roman" w:hAnsi="Times New Roman"/>
          <w:sz w:val="28"/>
          <w:szCs w:val="28"/>
        </w:rPr>
        <w:t>и</w:t>
      </w:r>
      <w:r w:rsidR="00715C7B" w:rsidRPr="009F074C">
        <w:rPr>
          <w:rFonts w:ascii="Times New Roman" w:hAnsi="Times New Roman"/>
          <w:sz w:val="28"/>
          <w:szCs w:val="28"/>
        </w:rPr>
        <w:t xml:space="preserve"> </w:t>
      </w:r>
      <w:r w:rsidR="00715C7B">
        <w:rPr>
          <w:rFonts w:ascii="Times New Roman" w:hAnsi="Times New Roman"/>
          <w:sz w:val="28"/>
          <w:szCs w:val="28"/>
        </w:rPr>
        <w:t>Свечинского муниципального округа Кировской области</w:t>
      </w:r>
      <w:r w:rsidRPr="009F074C">
        <w:rPr>
          <w:rFonts w:ascii="Times New Roman" w:hAnsi="Times New Roman"/>
          <w:sz w:val="28"/>
          <w:szCs w:val="28"/>
        </w:rPr>
        <w:t xml:space="preserve"> (далее – </w:t>
      </w:r>
      <w:r w:rsidR="00206B62">
        <w:rPr>
          <w:rFonts w:ascii="Times New Roman" w:hAnsi="Times New Roman"/>
          <w:sz w:val="28"/>
          <w:szCs w:val="28"/>
        </w:rPr>
        <w:t>Управление</w:t>
      </w:r>
      <w:r w:rsidRPr="009F074C">
        <w:rPr>
          <w:rFonts w:ascii="Times New Roman" w:hAnsi="Times New Roman"/>
          <w:sz w:val="28"/>
          <w:szCs w:val="28"/>
        </w:rPr>
        <w:t>)</w:t>
      </w:r>
      <w:r w:rsidR="00652F1A">
        <w:rPr>
          <w:rFonts w:ascii="Times New Roman" w:hAnsi="Times New Roman"/>
          <w:sz w:val="28"/>
          <w:szCs w:val="28"/>
        </w:rPr>
        <w:t>.</w:t>
      </w:r>
    </w:p>
    <w:p w:rsidR="0024234A" w:rsidRPr="009F074C" w:rsidRDefault="0024234A" w:rsidP="0024234A">
      <w:pPr>
        <w:pStyle w:val="a8"/>
        <w:widowControl/>
        <w:ind w:left="0" w:firstLine="709"/>
        <w:jc w:val="both"/>
        <w:rPr>
          <w:rFonts w:ascii="Times New Roman" w:hAnsi="Times New Roman"/>
          <w:sz w:val="28"/>
        </w:rPr>
      </w:pPr>
      <w:r w:rsidRPr="009F074C">
        <w:rPr>
          <w:rFonts w:ascii="Times New Roman" w:hAnsi="Times New Roman"/>
          <w:sz w:val="28"/>
        </w:rPr>
        <w:t>1.6. Руководство деятельностью по осуществлению муниципального контроля осуществляет глава</w:t>
      </w:r>
      <w:r w:rsidR="00715C7B">
        <w:rPr>
          <w:rFonts w:ascii="Times New Roman" w:hAnsi="Times New Roman"/>
          <w:sz w:val="28"/>
        </w:rPr>
        <w:t xml:space="preserve"> муниципального образования Свечинского муниципального округа Кировской области</w:t>
      </w:r>
      <w:r w:rsidRPr="009F074C">
        <w:rPr>
          <w:rFonts w:ascii="Times New Roman" w:hAnsi="Times New Roman"/>
          <w:i/>
          <w:sz w:val="24"/>
          <w:szCs w:val="24"/>
        </w:rPr>
        <w:t>.</w:t>
      </w:r>
    </w:p>
    <w:p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715C7B">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w:t>
      </w:r>
      <w:r w:rsidRPr="00206B62">
        <w:rPr>
          <w:rFonts w:ascii="Times New Roman" w:hAnsi="Times New Roman"/>
          <w:sz w:val="28"/>
          <w:szCs w:val="28"/>
        </w:rPr>
        <w:t xml:space="preserve">контрольного мероприятия, являются </w:t>
      </w:r>
      <w:r w:rsidR="00206B62" w:rsidRPr="00206B62">
        <w:rPr>
          <w:rFonts w:ascii="Times New Roman" w:hAnsi="Times New Roman"/>
          <w:sz w:val="28"/>
          <w:szCs w:val="28"/>
        </w:rPr>
        <w:t>глава Свечинского муниципального округа, з</w:t>
      </w:r>
      <w:r w:rsidR="00206B62" w:rsidRPr="00206B62">
        <w:rPr>
          <w:rFonts w:ascii="Times New Roman" w:hAnsi="Times New Roman"/>
          <w:sz w:val="28"/>
        </w:rPr>
        <w:t>аместитель начальника управления по имуществу и экономике администрации Свечинского муниципального округа – заведующий отделом по имуществу и земельным ресурсам</w:t>
      </w:r>
      <w:r w:rsidRPr="00206B62">
        <w:rPr>
          <w:rFonts w:ascii="Times New Roman" w:hAnsi="Times New Roman"/>
          <w:sz w:val="28"/>
          <w:szCs w:val="28"/>
        </w:rPr>
        <w:t xml:space="preserve"> </w:t>
      </w:r>
      <w:r w:rsidRPr="00206B62">
        <w:rPr>
          <w:rFonts w:ascii="Times New Roman" w:hAnsi="Times New Roman"/>
          <w:sz w:val="28"/>
        </w:rPr>
        <w:t>(далее – уполномоченные</w:t>
      </w:r>
      <w:r w:rsidRPr="009F074C">
        <w:rPr>
          <w:rFonts w:ascii="Times New Roman" w:hAnsi="Times New Roman"/>
          <w:sz w:val="28"/>
        </w:rPr>
        <w:t xml:space="preserve"> должностные лица Контрольного органа)</w:t>
      </w:r>
      <w:r w:rsidRPr="009F074C">
        <w:rPr>
          <w:rFonts w:ascii="Times New Roman" w:hAnsi="Times New Roman"/>
          <w:sz w:val="28"/>
          <w:szCs w:val="28"/>
        </w:rPr>
        <w:t>.</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w:t>
      </w:r>
      <w:r w:rsidRPr="00875C99">
        <w:rPr>
          <w:rFonts w:ascii="Times New Roman" w:hAnsi="Times New Roman"/>
          <w:sz w:val="28"/>
        </w:rPr>
        <w:lastRenderedPageBreak/>
        <w:t>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w:t>
      </w:r>
      <w:r w:rsidR="00715C7B">
        <w:rPr>
          <w:rFonts w:ascii="Times New Roman" w:hAnsi="Times New Roman"/>
          <w:sz w:val="28"/>
        </w:rPr>
        <w:t>рав предпринимателей в Киров</w:t>
      </w:r>
      <w:r w:rsidRPr="00875C99">
        <w:rPr>
          <w:rFonts w:ascii="Times New Roman" w:hAnsi="Times New Roman"/>
          <w:sz w:val="28"/>
        </w:rPr>
        <w:t xml:space="preserve">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12) не требовать от контролируемых лиц документы и иные сведения, представление которых не предусмотрено законодательством </w:t>
      </w:r>
      <w:r w:rsidRPr="00875C99">
        <w:rPr>
          <w:rFonts w:ascii="Times New Roman" w:hAnsi="Times New Roman"/>
          <w:sz w:val="28"/>
        </w:rPr>
        <w:lastRenderedPageBreak/>
        <w:t>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8) </w:t>
      </w:r>
      <w:r w:rsidR="00672967" w:rsidRPr="00672967">
        <w:rPr>
          <w:rFonts w:ascii="Times New Roman" w:hAnsi="Times New Roman"/>
          <w:spacing w:val="2"/>
          <w:sz w:val="28"/>
          <w:szCs w:val="28"/>
          <w:shd w:val="clear" w:color="auto" w:fill="FFFFFF"/>
        </w:rPr>
        <w:t>совершать иные действия, предусмотренные федеральными законами о видах контроля, положением о виде контроля</w:t>
      </w:r>
      <w:r w:rsidRPr="00D57509">
        <w:rPr>
          <w:rFonts w:ascii="Times New Roman" w:hAnsi="Times New Roman"/>
          <w:sz w:val="28"/>
        </w:rPr>
        <w:t>.</w:t>
      </w:r>
    </w:p>
    <w:p w:rsidR="0024234A" w:rsidRPr="00672967"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земельного</w:t>
      </w:r>
      <w:r w:rsidR="00672967">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Федерального закона </w:t>
      </w:r>
      <w:r w:rsidR="00672967">
        <w:rPr>
          <w:rFonts w:ascii="Times New Roman" w:hAnsi="Times New Roman"/>
          <w:sz w:val="28"/>
        </w:rPr>
        <w:t>№</w:t>
      </w:r>
      <w:r w:rsidRPr="009F074C">
        <w:rPr>
          <w:rFonts w:ascii="Times New Roman" w:hAnsi="Times New Roman"/>
          <w:sz w:val="28"/>
        </w:rPr>
        <w:t>248-ФЗ.</w:t>
      </w:r>
      <w:r w:rsidR="00672967">
        <w:rPr>
          <w:rFonts w:ascii="Times New Roman" w:hAnsi="Times New Roman"/>
          <w:sz w:val="28"/>
        </w:rPr>
        <w:t xml:space="preserve"> </w:t>
      </w:r>
    </w:p>
    <w:p w:rsidR="0024234A" w:rsidRDefault="0024234A" w:rsidP="0024234A">
      <w:pPr>
        <w:pStyle w:val="HTML"/>
        <w:ind w:firstLine="709"/>
        <w:jc w:val="both"/>
        <w:rPr>
          <w:rFonts w:ascii="Times New Roman" w:hAnsi="Times New Roman" w:cs="Times New Roman"/>
          <w:sz w:val="28"/>
          <w:szCs w:val="28"/>
        </w:rPr>
      </w:pPr>
      <w:r w:rsidRPr="009F074C">
        <w:rPr>
          <w:rFonts w:ascii="Times New Roman" w:hAnsi="Times New Roman"/>
          <w:sz w:val="28"/>
          <w:szCs w:val="28"/>
        </w:rPr>
        <w:t>1.10.</w:t>
      </w:r>
      <w:r w:rsidR="007859AD">
        <w:rPr>
          <w:rFonts w:ascii="Times New Roman" w:hAnsi="Times New Roman"/>
          <w:sz w:val="28"/>
          <w:szCs w:val="28"/>
        </w:rPr>
        <w:t xml:space="preserve"> </w:t>
      </w:r>
      <w:r w:rsidRPr="003D0CAA">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w:t>
      </w:r>
      <w:r w:rsidRPr="003D0CAA">
        <w:rPr>
          <w:rFonts w:ascii="Times New Roman" w:hAnsi="Times New Roman" w:cs="Times New Roman"/>
          <w:sz w:val="28"/>
          <w:szCs w:val="28"/>
        </w:rPr>
        <w:lastRenderedPageBreak/>
        <w:t>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672967">
        <w:rPr>
          <w:rFonts w:ascii="Times New Roman" w:hAnsi="Times New Roman" w:cs="Times New Roman"/>
          <w:sz w:val="28"/>
          <w:szCs w:val="28"/>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3D439C" w:rsidRDefault="003D439C"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1.11. Управлением осуществляется муниципальный земельный контроль за соблюдением:</w:t>
      </w:r>
    </w:p>
    <w:p w:rsidR="003D439C" w:rsidRDefault="003D439C"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3D439C" w:rsidRDefault="003D439C"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A3103">
        <w:rPr>
          <w:rFonts w:ascii="Times New Roman" w:hAnsi="Times New Roman" w:cs="Times New Roman"/>
          <w:sz w:val="28"/>
          <w:szCs w:val="28"/>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CA3103" w:rsidRDefault="00CA3103"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3)</w:t>
      </w:r>
      <w:r w:rsidR="006A12FC">
        <w:rPr>
          <w:rFonts w:ascii="Times New Roman" w:hAnsi="Times New Roman" w:cs="Times New Roman"/>
          <w:sz w:val="28"/>
          <w:szCs w:val="28"/>
        </w:rPr>
        <w:t xml:space="preserve"> </w:t>
      </w:r>
      <w:r>
        <w:rPr>
          <w:rFonts w:ascii="Times New Roman" w:hAnsi="Times New Roman" w:cs="Times New Roman"/>
          <w:sz w:val="28"/>
          <w:szCs w:val="28"/>
        </w:rPr>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указанного срока;</w:t>
      </w:r>
    </w:p>
    <w:p w:rsidR="00CA3103" w:rsidRDefault="00CA3103"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CA3103" w:rsidRPr="009F074C" w:rsidRDefault="00CA3103" w:rsidP="0024234A">
      <w:pPr>
        <w:pStyle w:val="HTML"/>
        <w:ind w:firstLine="709"/>
        <w:jc w:val="both"/>
        <w:rPr>
          <w:rFonts w:ascii="Verdana" w:hAnsi="Verdana"/>
          <w:sz w:val="28"/>
          <w:szCs w:val="28"/>
        </w:rPr>
      </w:pPr>
      <w:r>
        <w:rPr>
          <w:rFonts w:ascii="Times New Roman" w:hAnsi="Times New Roman" w:cs="Times New Roman"/>
          <w:sz w:val="28"/>
          <w:szCs w:val="28"/>
        </w:rPr>
        <w:t>5) исполнения предписаний об устранении нарушений обязательных</w:t>
      </w:r>
      <w:r w:rsidR="006A12FC">
        <w:rPr>
          <w:rFonts w:ascii="Times New Roman" w:hAnsi="Times New Roman" w:cs="Times New Roman"/>
          <w:sz w:val="28"/>
          <w:szCs w:val="28"/>
        </w:rPr>
        <w:t xml:space="preserve"> требований, выданных должностными лицами, уполномоченными осуществлять муниципальный земельный контроль, в пределах их компетенции.</w:t>
      </w:r>
    </w:p>
    <w:p w:rsidR="0024234A" w:rsidRDefault="0024234A" w:rsidP="0024234A">
      <w:pPr>
        <w:pStyle w:val="ConsPlusNormal"/>
        <w:ind w:firstLine="709"/>
        <w:jc w:val="both"/>
        <w:rPr>
          <w:sz w:val="28"/>
        </w:rPr>
      </w:pPr>
    </w:p>
    <w:p w:rsidR="0024234A" w:rsidRPr="00DE7C14" w:rsidRDefault="00F87376" w:rsidP="00F87376">
      <w:pPr>
        <w:pStyle w:val="ConsPlusTitle"/>
        <w:ind w:left="1543"/>
        <w:jc w:val="center"/>
        <w:outlineLvl w:val="1"/>
      </w:pPr>
      <w:r>
        <w:rPr>
          <w:sz w:val="28"/>
        </w:rPr>
        <w:t>2. Управление рисками причинения вреда (ущерба)</w:t>
      </w:r>
      <w:r w:rsidR="005913F6">
        <w:rPr>
          <w:sz w:val="28"/>
        </w:rPr>
        <w:t xml:space="preserve"> </w:t>
      </w:r>
      <w:r>
        <w:rPr>
          <w:sz w:val="28"/>
        </w:rPr>
        <w:t>охраняемым законом ценностям при осуществлении муниципального земельного контроля</w:t>
      </w:r>
    </w:p>
    <w:p w:rsidR="0024234A" w:rsidRDefault="0024234A" w:rsidP="0024234A">
      <w:pPr>
        <w:pStyle w:val="ConsPlusNormal"/>
        <w:ind w:firstLine="709"/>
        <w:jc w:val="both"/>
        <w:rPr>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w:t>
      </w:r>
      <w:r w:rsidR="009E2B29">
        <w:rPr>
          <w:rFonts w:ascii="Times New Roman" w:hAnsi="Times New Roman"/>
          <w:sz w:val="28"/>
        </w:rPr>
        <w:t xml:space="preserve">земельный </w:t>
      </w:r>
      <w:r>
        <w:rPr>
          <w:rFonts w:ascii="Times New Roman" w:hAnsi="Times New Roman"/>
          <w:sz w:val="28"/>
        </w:rPr>
        <w:t xml:space="preserve">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C2494D"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2.2. В целях управления рисками причинения вреда (ущерба)</w:t>
      </w:r>
      <w:r w:rsidR="00C2494D">
        <w:rPr>
          <w:rFonts w:ascii="Times New Roman" w:hAnsi="Times New Roman"/>
          <w:sz w:val="28"/>
        </w:rPr>
        <w:t xml:space="preserve"> охраняемым законом ценностям</w:t>
      </w:r>
      <w:r>
        <w:rPr>
          <w:rFonts w:ascii="Times New Roman" w:hAnsi="Times New Roman"/>
          <w:sz w:val="28"/>
        </w:rPr>
        <w:t xml:space="preserve"> при осуществлении муниципального </w:t>
      </w:r>
      <w:r w:rsidR="00F87376">
        <w:rPr>
          <w:rFonts w:ascii="Times New Roman" w:hAnsi="Times New Roman"/>
          <w:sz w:val="28"/>
        </w:rPr>
        <w:t xml:space="preserve">земельного </w:t>
      </w:r>
      <w:r>
        <w:rPr>
          <w:rFonts w:ascii="Times New Roman" w:hAnsi="Times New Roman"/>
          <w:sz w:val="28"/>
        </w:rPr>
        <w:t>контроля объекты контроля</w:t>
      </w:r>
      <w:r w:rsidR="00C2494D">
        <w:rPr>
          <w:rFonts w:ascii="Times New Roman" w:hAnsi="Times New Roman"/>
          <w:sz w:val="28"/>
        </w:rPr>
        <w:t xml:space="preserve"> (земельные участки)</w:t>
      </w:r>
      <w:r>
        <w:rPr>
          <w:rFonts w:ascii="Times New Roman" w:hAnsi="Times New Roman"/>
          <w:sz w:val="28"/>
        </w:rPr>
        <w:t xml:space="preserve"> </w:t>
      </w:r>
      <w:r w:rsidR="00C2494D">
        <w:rPr>
          <w:rFonts w:ascii="Times New Roman" w:hAnsi="Times New Roman"/>
          <w:sz w:val="28"/>
        </w:rPr>
        <w:t>подлежат отнесению к категориям риска в соответствии с Федеральным законом от 31.07.2020 № 248-ФЗ «О государственном контроле (надзоре) и муниципальном контроле в Российской Федерации».</w:t>
      </w:r>
    </w:p>
    <w:p w:rsidR="0024234A" w:rsidRPr="00091C34" w:rsidRDefault="00C2494D"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2.3. Отнесение земель и земельных участков к определенной категории риска осуществляется в соответствии с к</w:t>
      </w:r>
      <w:r w:rsidR="00D90BE2">
        <w:rPr>
          <w:rFonts w:ascii="Times New Roman" w:hAnsi="Times New Roman"/>
          <w:sz w:val="28"/>
        </w:rPr>
        <w:t>р</w:t>
      </w:r>
      <w:r>
        <w:rPr>
          <w:rFonts w:ascii="Times New Roman" w:hAnsi="Times New Roman"/>
          <w:sz w:val="28"/>
        </w:rPr>
        <w:t xml:space="preserve">итериями отнесения </w:t>
      </w:r>
      <w:r w:rsidR="00D90BE2">
        <w:rPr>
          <w:rFonts w:ascii="Times New Roman" w:hAnsi="Times New Roman"/>
          <w:sz w:val="28"/>
        </w:rPr>
        <w:t>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Управлением муниципального земельного контроля</w:t>
      </w:r>
      <w:r w:rsidR="0024234A" w:rsidRPr="009F074C">
        <w:rPr>
          <w:rFonts w:ascii="Times New Roman" w:hAnsi="Times New Roman"/>
          <w:sz w:val="28"/>
        </w:rPr>
        <w:t>:</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средний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умеренный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низкий риск.</w:t>
      </w:r>
    </w:p>
    <w:p w:rsidR="0024234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00A50FBC">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w:t>
      </w:r>
      <w:r w:rsidR="00BA7251">
        <w:rPr>
          <w:rFonts w:ascii="Times New Roman" w:hAnsi="Times New Roman"/>
          <w:sz w:val="28"/>
        </w:rPr>
        <w:t xml:space="preserve">распоряжением </w:t>
      </w:r>
      <w:r w:rsidR="003867E4">
        <w:rPr>
          <w:rFonts w:ascii="Times New Roman" w:hAnsi="Times New Roman"/>
          <w:sz w:val="28"/>
        </w:rPr>
        <w:t>Контрольного органа</w:t>
      </w:r>
      <w:r>
        <w:rPr>
          <w:rFonts w:ascii="Times New Roman" w:hAnsi="Times New Roman"/>
          <w:sz w:val="28"/>
        </w:rPr>
        <w:t xml:space="preserve">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BA7251" w:rsidRDefault="00BA7251"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При отнесении </w:t>
      </w:r>
      <w:r w:rsidR="003867E4">
        <w:rPr>
          <w:rFonts w:ascii="Times New Roman" w:hAnsi="Times New Roman"/>
          <w:sz w:val="28"/>
        </w:rPr>
        <w:t>земель и земельных участков к категории риска используются в том числе:</w:t>
      </w:r>
    </w:p>
    <w:p w:rsidR="003867E4" w:rsidRDefault="003867E4" w:rsidP="003867E4">
      <w:pPr>
        <w:pStyle w:val="a8"/>
        <w:widowControl/>
        <w:numPr>
          <w:ilvl w:val="0"/>
          <w:numId w:val="9"/>
        </w:numPr>
        <w:tabs>
          <w:tab w:val="left" w:pos="1134"/>
        </w:tabs>
        <w:jc w:val="both"/>
        <w:rPr>
          <w:rFonts w:ascii="Times New Roman" w:hAnsi="Times New Roman"/>
          <w:sz w:val="28"/>
        </w:rPr>
      </w:pPr>
      <w:r>
        <w:rPr>
          <w:rFonts w:ascii="Times New Roman" w:hAnsi="Times New Roman"/>
          <w:sz w:val="28"/>
        </w:rPr>
        <w:t>сведения, содержащиеся в ЕГРН;</w:t>
      </w:r>
    </w:p>
    <w:p w:rsidR="003867E4" w:rsidRDefault="003867E4" w:rsidP="003867E4">
      <w:pPr>
        <w:pStyle w:val="a8"/>
        <w:widowControl/>
        <w:numPr>
          <w:ilvl w:val="0"/>
          <w:numId w:val="9"/>
        </w:numPr>
        <w:tabs>
          <w:tab w:val="left" w:pos="1134"/>
        </w:tabs>
        <w:jc w:val="both"/>
        <w:rPr>
          <w:rFonts w:ascii="Times New Roman" w:hAnsi="Times New Roman"/>
          <w:sz w:val="28"/>
        </w:rPr>
      </w:pPr>
      <w:r>
        <w:rPr>
          <w:rFonts w:ascii="Times New Roman" w:hAnsi="Times New Roman"/>
          <w:sz w:val="28"/>
        </w:rPr>
        <w:t>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3867E4" w:rsidRPr="00875C99" w:rsidRDefault="003867E4" w:rsidP="003867E4">
      <w:pPr>
        <w:pStyle w:val="a8"/>
        <w:widowControl/>
        <w:numPr>
          <w:ilvl w:val="0"/>
          <w:numId w:val="9"/>
        </w:numPr>
        <w:tabs>
          <w:tab w:val="left" w:pos="1134"/>
        </w:tabs>
        <w:jc w:val="both"/>
        <w:rPr>
          <w:rFonts w:ascii="Times New Roman" w:hAnsi="Times New Roman"/>
          <w:sz w:val="28"/>
        </w:rPr>
      </w:pPr>
      <w:r>
        <w:rPr>
          <w:rFonts w:ascii="Times New Roman" w:hAnsi="Times New Roman"/>
          <w:sz w:val="28"/>
        </w:rPr>
        <w:t>иные сведения, содержащиеся в Управлении.</w:t>
      </w:r>
    </w:p>
    <w:p w:rsidR="006348A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006348AC">
        <w:rPr>
          <w:rFonts w:ascii="Times New Roman" w:hAnsi="Times New Roman"/>
          <w:sz w:val="28"/>
        </w:rPr>
        <w:t>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6348AC" w:rsidRDefault="006348AC"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1) для земельных участков, отнесенных к категории среднего риска, - один раз в 3 года;</w:t>
      </w:r>
    </w:p>
    <w:p w:rsidR="006348AC" w:rsidRDefault="006348AC"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 для земельных участков, отнесенных к категории умеренного риска, - один раз в 6 лет.</w:t>
      </w:r>
    </w:p>
    <w:p w:rsidR="006348AC" w:rsidRDefault="006348AC"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Принятие решения об отнесении земельных участков к категории низкого риска не требуется. </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lastRenderedPageBreak/>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w:t>
      </w: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Перечни земельных участков содержат следующую информацию:</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2.9. Перечни земельных участков с указанием категорий риска размещаются на официальном сайте Контрольного органа.</w:t>
      </w:r>
    </w:p>
    <w:p w:rsidR="0024234A" w:rsidRDefault="0024234A" w:rsidP="0024234A">
      <w:pPr>
        <w:pStyle w:val="a8"/>
        <w:widowControl/>
        <w:tabs>
          <w:tab w:val="left" w:pos="1134"/>
        </w:tabs>
        <w:ind w:left="0" w:firstLine="709"/>
        <w:jc w:val="both"/>
        <w:rPr>
          <w:rFonts w:ascii="Times New Roman" w:hAnsi="Times New Roman"/>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Pr="008940AB" w:rsidRDefault="0024234A" w:rsidP="0024234A">
      <w:pPr>
        <w:widowControl/>
        <w:tabs>
          <w:tab w:val="left" w:pos="1134"/>
        </w:tabs>
        <w:jc w:val="both"/>
        <w:rPr>
          <w:rFonts w:ascii="Times New Roman" w:hAnsi="Times New Roman"/>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24234A" w:rsidRDefault="0024234A" w:rsidP="0024234A">
      <w:pPr>
        <w:pStyle w:val="ConsPlusNormal"/>
        <w:ind w:firstLine="709"/>
        <w:jc w:val="both"/>
        <w:rPr>
          <w:sz w:val="28"/>
        </w:rPr>
      </w:pPr>
      <w:r>
        <w:rPr>
          <w:sz w:val="28"/>
        </w:rPr>
        <w:t>3) консультирование.</w:t>
      </w:r>
    </w:p>
    <w:p w:rsidR="0024234A" w:rsidRDefault="0024234A" w:rsidP="0024234A">
      <w:pPr>
        <w:pStyle w:val="ConsPlusNormal"/>
        <w:ind w:firstLine="709"/>
        <w:jc w:val="both"/>
        <w:rPr>
          <w:sz w:val="28"/>
        </w:rPr>
      </w:pPr>
    </w:p>
    <w:p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24234A" w:rsidRDefault="0024234A" w:rsidP="0024234A">
      <w:pPr>
        <w:widowControl/>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lastRenderedPageBreak/>
        <w:t xml:space="preserve">3.2. Предостережение о недопустимости нарушения </w:t>
      </w:r>
    </w:p>
    <w:p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9F074C" w:rsidRDefault="0024234A" w:rsidP="0024234A">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lastRenderedPageBreak/>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24234A"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3F7E44" w:rsidRDefault="0024234A" w:rsidP="0024234A">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24234A" w:rsidRPr="009F074C" w:rsidRDefault="0024234A" w:rsidP="0024234A">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24234A" w:rsidRPr="0017736C" w:rsidRDefault="0017736C" w:rsidP="0017736C">
      <w:pPr>
        <w:pStyle w:val="af1"/>
        <w:ind w:firstLine="567"/>
        <w:jc w:val="both"/>
        <w:rPr>
          <w:sz w:val="28"/>
          <w:szCs w:val="28"/>
        </w:rPr>
      </w:pPr>
      <w:r>
        <w:rPr>
          <w:sz w:val="28"/>
        </w:rPr>
        <w:t xml:space="preserve">  </w:t>
      </w:r>
      <w:r w:rsidR="0024234A" w:rsidRPr="009F074C">
        <w:rPr>
          <w:sz w:val="28"/>
        </w:rPr>
        <w:t xml:space="preserve">2) </w:t>
      </w:r>
      <w:r>
        <w:rPr>
          <w:sz w:val="28"/>
        </w:rPr>
        <w:t xml:space="preserve">в соответствии с частью 3 статьи </w:t>
      </w:r>
      <w:r w:rsidRPr="0017736C">
        <w:rPr>
          <w:sz w:val="28"/>
          <w:szCs w:val="28"/>
        </w:rPr>
        <w:t>50 Ф</w:t>
      </w:r>
      <w:r>
        <w:rPr>
          <w:sz w:val="28"/>
          <w:szCs w:val="28"/>
        </w:rPr>
        <w:t xml:space="preserve">З </w:t>
      </w:r>
      <w:r w:rsidRPr="0017736C">
        <w:rPr>
          <w:sz w:val="28"/>
          <w:szCs w:val="28"/>
        </w:rPr>
        <w:t>№ 248-ФЗ).</w:t>
      </w:r>
    </w:p>
    <w:p w:rsidR="0024234A" w:rsidRPr="009F074C" w:rsidRDefault="0024234A" w:rsidP="0024234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24234A" w:rsidRDefault="0024234A" w:rsidP="0024234A">
      <w:pPr>
        <w:pStyle w:val="a8"/>
        <w:widowControl/>
        <w:tabs>
          <w:tab w:val="left" w:pos="1134"/>
        </w:tabs>
        <w:ind w:left="0"/>
        <w:jc w:val="center"/>
        <w:rPr>
          <w:rFonts w:ascii="Times New Roman" w:hAnsi="Times New Roman"/>
          <w:b/>
          <w:sz w:val="28"/>
        </w:rPr>
      </w:pPr>
    </w:p>
    <w:p w:rsidR="0017736C" w:rsidRDefault="0017736C" w:rsidP="0017736C">
      <w:pPr>
        <w:pStyle w:val="a8"/>
        <w:widowControl/>
        <w:tabs>
          <w:tab w:val="left" w:pos="913"/>
          <w:tab w:val="left" w:pos="1134"/>
          <w:tab w:val="center" w:pos="4535"/>
        </w:tabs>
        <w:ind w:left="0"/>
        <w:rPr>
          <w:rFonts w:ascii="Times New Roman" w:hAnsi="Times New Roman"/>
          <w:b/>
          <w:sz w:val="28"/>
        </w:rPr>
      </w:pPr>
      <w:r>
        <w:rPr>
          <w:rFonts w:ascii="Times New Roman" w:hAnsi="Times New Roman"/>
          <w:b/>
          <w:sz w:val="28"/>
        </w:rPr>
        <w:tab/>
      </w:r>
    </w:p>
    <w:p w:rsidR="0017736C" w:rsidRDefault="0017736C" w:rsidP="0017736C">
      <w:pPr>
        <w:pStyle w:val="a8"/>
        <w:widowControl/>
        <w:tabs>
          <w:tab w:val="left" w:pos="913"/>
          <w:tab w:val="left" w:pos="1134"/>
          <w:tab w:val="center" w:pos="4535"/>
        </w:tabs>
        <w:ind w:left="0"/>
        <w:rPr>
          <w:rFonts w:ascii="Times New Roman" w:hAnsi="Times New Roman"/>
          <w:b/>
          <w:sz w:val="28"/>
        </w:rPr>
      </w:pPr>
    </w:p>
    <w:p w:rsidR="0017736C" w:rsidRDefault="0017736C" w:rsidP="0017736C">
      <w:pPr>
        <w:pStyle w:val="a8"/>
        <w:widowControl/>
        <w:tabs>
          <w:tab w:val="left" w:pos="913"/>
          <w:tab w:val="left" w:pos="1134"/>
          <w:tab w:val="center" w:pos="4535"/>
        </w:tabs>
        <w:ind w:left="0"/>
        <w:rPr>
          <w:rFonts w:ascii="Times New Roman" w:hAnsi="Times New Roman"/>
          <w:b/>
          <w:sz w:val="28"/>
        </w:rPr>
      </w:pPr>
    </w:p>
    <w:p w:rsidR="0017736C" w:rsidRDefault="0017736C" w:rsidP="0017736C">
      <w:pPr>
        <w:pStyle w:val="a8"/>
        <w:widowControl/>
        <w:tabs>
          <w:tab w:val="left" w:pos="913"/>
          <w:tab w:val="left" w:pos="1134"/>
          <w:tab w:val="center" w:pos="4535"/>
        </w:tabs>
        <w:ind w:left="0"/>
        <w:rPr>
          <w:rFonts w:ascii="Times New Roman" w:hAnsi="Times New Roman"/>
          <w:b/>
          <w:sz w:val="28"/>
        </w:rPr>
      </w:pPr>
    </w:p>
    <w:p w:rsidR="0024234A" w:rsidRDefault="0017736C" w:rsidP="0017736C">
      <w:pPr>
        <w:pStyle w:val="a8"/>
        <w:widowControl/>
        <w:tabs>
          <w:tab w:val="left" w:pos="913"/>
          <w:tab w:val="left" w:pos="1134"/>
          <w:tab w:val="center" w:pos="4535"/>
        </w:tabs>
        <w:ind w:left="0"/>
        <w:rPr>
          <w:rFonts w:ascii="Times New Roman" w:hAnsi="Times New Roman"/>
          <w:b/>
          <w:sz w:val="28"/>
        </w:rPr>
      </w:pPr>
      <w:r>
        <w:rPr>
          <w:rFonts w:ascii="Times New Roman" w:hAnsi="Times New Roman"/>
          <w:b/>
          <w:sz w:val="28"/>
        </w:rPr>
        <w:tab/>
      </w:r>
      <w:r>
        <w:rPr>
          <w:rFonts w:ascii="Times New Roman" w:hAnsi="Times New Roman"/>
          <w:b/>
          <w:sz w:val="28"/>
        </w:rPr>
        <w:tab/>
      </w:r>
      <w:r w:rsidR="0024234A"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24234A" w:rsidRPr="0017736C"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A3B7A">
        <w:rPr>
          <w:rFonts w:ascii="Times New Roman" w:hAnsi="Times New Roman"/>
          <w:sz w:val="28"/>
        </w:rPr>
        <w:t xml:space="preserve"> </w:t>
      </w:r>
      <w:r w:rsidRPr="00DB020A">
        <w:rPr>
          <w:rFonts w:ascii="Times New Roman" w:hAnsi="Times New Roman"/>
          <w:sz w:val="28"/>
        </w:rPr>
        <w:t>мероприятий:</w:t>
      </w:r>
    </w:p>
    <w:p w:rsidR="0024234A" w:rsidRPr="00DB020A" w:rsidRDefault="0024234A" w:rsidP="0024234A">
      <w:pPr>
        <w:pStyle w:val="ConsPlusNormal"/>
        <w:ind w:firstLine="709"/>
        <w:jc w:val="both"/>
        <w:rPr>
          <w:sz w:val="28"/>
        </w:rPr>
      </w:pPr>
      <w:r w:rsidRPr="00DB020A">
        <w:rPr>
          <w:sz w:val="28"/>
        </w:rPr>
        <w:t>документарная проверка, выездная проверка –</w:t>
      </w:r>
      <w:r w:rsidR="0017736C">
        <w:rPr>
          <w:sz w:val="28"/>
        </w:rPr>
        <w:t xml:space="preserve"> </w:t>
      </w:r>
      <w:r w:rsidRPr="00DB020A">
        <w:rPr>
          <w:sz w:val="28"/>
        </w:rPr>
        <w:t>при  взаимодействии с контролируемыми лицами;</w:t>
      </w:r>
    </w:p>
    <w:p w:rsidR="0024234A" w:rsidRPr="00DB020A" w:rsidRDefault="0024234A"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муниципального контроля</w:t>
      </w:r>
      <w:r w:rsidR="0017736C">
        <w:rPr>
          <w:rFonts w:ascii="Times New Roman" w:hAnsi="Times New Roman"/>
          <w:sz w:val="28"/>
          <w:szCs w:val="22"/>
        </w:rPr>
        <w:t xml:space="preserve"> </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запрос документов, иных материалов;</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w:t>
      </w:r>
      <w:r w:rsidRPr="000E7BBF">
        <w:rPr>
          <w:rFonts w:ascii="Times New Roman" w:hAnsi="Times New Roman"/>
          <w:sz w:val="28"/>
        </w:rPr>
        <w:lastRenderedPageBreak/>
        <w:t>Контрольного органа, в том числе в случаях, установленных Федеральным законом.</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осмотр;</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r w:rsidRPr="009F074C">
        <w:rPr>
          <w:rFonts w:ascii="Times New Roman" w:hAnsi="Times New Roman"/>
          <w:color w:val="auto"/>
          <w:sz w:val="28"/>
        </w:rPr>
        <w:t>.</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4.1.5.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4.1.7.</w:t>
      </w:r>
      <w:r w:rsidR="0017736C">
        <w:rPr>
          <w:rFonts w:ascii="Times New Roman" w:hAnsi="Times New Roman"/>
          <w:sz w:val="28"/>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006D098A">
        <w:rPr>
          <w:rFonts w:ascii="Times New Roman" w:hAnsi="Times New Roman"/>
          <w:sz w:val="28"/>
          <w:szCs w:val="28"/>
        </w:rPr>
        <w:t xml:space="preserve"> </w:t>
      </w:r>
      <w:r w:rsidRPr="00DB020A">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 xml:space="preserve">Заполненные при проведении контрольного мероприятия </w:t>
      </w:r>
      <w:r w:rsidRPr="003D0CAA">
        <w:rPr>
          <w:sz w:val="28"/>
        </w:rPr>
        <w:lastRenderedPageBreak/>
        <w:t>проверочные листы должны быть приобщены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D0CAA" w:rsidRDefault="0024234A"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C30867"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9F074C" w:rsidRDefault="0024234A" w:rsidP="0024234A">
      <w:pPr>
        <w:pStyle w:val="a8"/>
        <w:widowControl/>
        <w:tabs>
          <w:tab w:val="left" w:pos="1134"/>
        </w:tabs>
        <w:ind w:left="0" w:firstLine="709"/>
        <w:jc w:val="both"/>
        <w:rPr>
          <w:rFonts w:ascii="Times New Roman" w:hAnsi="Times New Roman"/>
          <w:sz w:val="28"/>
        </w:rPr>
      </w:pPr>
    </w:p>
    <w:p w:rsidR="0024234A" w:rsidRPr="009F074C" w:rsidRDefault="0024234A" w:rsidP="0024234A">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 xml:space="preserve">в случае, если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 xml:space="preserve">при выявлении в ходе контрольного мероприятия признаков </w:t>
      </w:r>
      <w:r w:rsidR="007A7C02" w:rsidRPr="007A7C02">
        <w:rPr>
          <w:sz w:val="28"/>
        </w:rPr>
        <w:lastRenderedPageBreak/>
        <w:t>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3D0CAA" w:rsidRDefault="0024234A" w:rsidP="0024234A">
      <w:pPr>
        <w:pStyle w:val="ConsPlusNormal"/>
        <w:ind w:firstLine="709"/>
        <w:jc w:val="both"/>
        <w:rPr>
          <w:sz w:val="28"/>
        </w:rPr>
      </w:pPr>
      <w:r w:rsidRPr="003D0CAA">
        <w:rPr>
          <w:sz w:val="28"/>
        </w:rPr>
        <w:t>4.2.2. Предписание оформляется по форме согласно приложению 4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w:t>
      </w:r>
      <w:r w:rsidRPr="003D0CAA">
        <w:rPr>
          <w:rFonts w:ascii="Times New Roman" w:hAnsi="Times New Roman" w:cs="Times New Roman"/>
          <w:sz w:val="28"/>
          <w:szCs w:val="28"/>
        </w:rPr>
        <w:lastRenderedPageBreak/>
        <w:t xml:space="preserve">лицу решение, предусмотренное подпунктом 1 пункта 4.2.1 настоящего Положения, с указанием новых сроков его исполнения. </w:t>
      </w:r>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Default="0024234A" w:rsidP="0024234A">
      <w:pPr>
        <w:pStyle w:val="HTML"/>
        <w:ind w:firstLine="709"/>
        <w:jc w:val="both"/>
        <w:rPr>
          <w:rFonts w:ascii="Times New Roman" w:hAnsi="Times New Roman" w:cs="Times New Roman"/>
          <w:sz w:val="28"/>
          <w:szCs w:val="28"/>
        </w:rPr>
      </w:pPr>
    </w:p>
    <w:p w:rsidR="0024234A" w:rsidRPr="0017736C" w:rsidRDefault="0024234A" w:rsidP="0024234A">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24234A" w:rsidRPr="009F074C" w:rsidRDefault="0024234A" w:rsidP="0024234A">
      <w:pPr>
        <w:pStyle w:val="a8"/>
        <w:widowControl/>
        <w:tabs>
          <w:tab w:val="left" w:pos="1134"/>
        </w:tabs>
        <w:ind w:left="709"/>
        <w:jc w:val="center"/>
        <w:rPr>
          <w:rFonts w:ascii="Times New Roman" w:hAnsi="Times New Roman"/>
          <w:b/>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17736C" w:rsidRDefault="0024234A" w:rsidP="0024234A">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24234A" w:rsidRDefault="003A2492" w:rsidP="003A2492">
      <w:pPr>
        <w:pStyle w:val="a8"/>
        <w:widowControl/>
        <w:tabs>
          <w:tab w:val="left" w:pos="1134"/>
        </w:tabs>
        <w:ind w:left="0"/>
        <w:jc w:val="both"/>
        <w:rPr>
          <w:rFonts w:ascii="Times New Roman" w:hAnsi="Times New Roman"/>
          <w:sz w:val="28"/>
        </w:rPr>
      </w:pPr>
      <w:r>
        <w:rPr>
          <w:rFonts w:ascii="Times New Roman" w:hAnsi="Times New Roman"/>
          <w:color w:val="FF0000"/>
          <w:sz w:val="28"/>
          <w:szCs w:val="28"/>
        </w:rPr>
        <w:t xml:space="preserve">          </w:t>
      </w:r>
      <w:r w:rsidR="0024234A" w:rsidRPr="003D0CAA">
        <w:rPr>
          <w:rFonts w:ascii="Times New Roman" w:hAnsi="Times New Roman"/>
          <w:sz w:val="28"/>
        </w:rPr>
        <w:t>4.3.4. Периодичность проведения плановых</w:t>
      </w:r>
      <w:r w:rsidR="0024234A" w:rsidRPr="009F074C">
        <w:rPr>
          <w:rFonts w:ascii="Times New Roman" w:hAnsi="Times New Roman"/>
          <w:sz w:val="28"/>
        </w:rPr>
        <w:t xml:space="preserve"> контрольных мероприятий в отношении</w:t>
      </w:r>
      <w:r w:rsidR="0024234A">
        <w:rPr>
          <w:rFonts w:ascii="Times New Roman" w:hAnsi="Times New Roman"/>
          <w:sz w:val="28"/>
        </w:rPr>
        <w:t xml:space="preserve"> объектов контроля, отнесенных к категории среднего риска – один раз в 3 года.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24234A" w:rsidRDefault="0024234A" w:rsidP="0024234A">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r w:rsidRPr="007A3D55">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3A2492"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выездного обследования.</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4.4.2.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24234A" w:rsidP="0024234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24234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3A2492"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3"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3"/>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 xml:space="preserve">и (или) имеющих значение для проведения </w:t>
      </w:r>
      <w:r w:rsidRPr="003D0CAA">
        <w:rPr>
          <w:sz w:val="28"/>
          <w:szCs w:val="28"/>
        </w:rPr>
        <w:lastRenderedPageBreak/>
        <w:t>оценки соблюдения контролируемым лицом обязательных требований документов и (или) их копий</w:t>
      </w:r>
      <w:r w:rsidR="005913F6">
        <w:rPr>
          <w:sz w:val="28"/>
          <w:szCs w:val="28"/>
        </w:rPr>
        <w:t>,</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в срок, указанный в требовании о представлении документов,</w:t>
      </w:r>
      <w:r w:rsidR="000A3B7A">
        <w:rPr>
          <w:rFonts w:ascii="Times New Roman" w:hAnsi="Times New Roman"/>
          <w:sz w:val="28"/>
        </w:rPr>
        <w:t xml:space="preserve"> </w:t>
      </w:r>
      <w:r w:rsidRPr="007A7C02">
        <w:rPr>
          <w:rFonts w:ascii="Times New Roman" w:hAnsi="Times New Roman" w:cs="Times New Roman"/>
          <w:sz w:val="28"/>
        </w:rPr>
        <w:t>направляет</w:t>
      </w:r>
      <w:r w:rsidRPr="00016933">
        <w:rPr>
          <w:rFonts w:ascii="Times New Roman" w:hAnsi="Times New Roman" w:cs="Times New Roman"/>
          <w:sz w:val="28"/>
        </w:rPr>
        <w:t xml:space="preserve">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p>
    <w:p w:rsidR="0024234A" w:rsidRPr="003D0CAA" w:rsidRDefault="0024234A"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4.5.9. Внеплановая документарная проверка проводится без согласования с органами прокуратуры.</w:t>
      </w:r>
    </w:p>
    <w:p w:rsidR="00DB020A" w:rsidRPr="00DB020A" w:rsidRDefault="00DB020A" w:rsidP="0024234A">
      <w:pPr>
        <w:pStyle w:val="a8"/>
        <w:widowControl/>
        <w:tabs>
          <w:tab w:val="left" w:pos="1134"/>
        </w:tabs>
        <w:ind w:left="709"/>
        <w:jc w:val="both"/>
        <w:rPr>
          <w:rFonts w:ascii="Times New Roman" w:hAnsi="Times New Roman"/>
          <w:sz w:val="28"/>
        </w:rPr>
      </w:pPr>
    </w:p>
    <w:p w:rsidR="0024234A" w:rsidRPr="003A2492" w:rsidRDefault="0024234A" w:rsidP="0024234A">
      <w:pPr>
        <w:pStyle w:val="a8"/>
        <w:widowControl/>
        <w:tabs>
          <w:tab w:val="left" w:pos="1134"/>
        </w:tabs>
        <w:ind w:left="0"/>
        <w:jc w:val="center"/>
        <w:rPr>
          <w:rFonts w:ascii="Times New Roman" w:hAnsi="Times New Roman"/>
          <w:sz w:val="28"/>
        </w:rPr>
      </w:pPr>
      <w:r w:rsidRPr="003D0CAA">
        <w:rPr>
          <w:rFonts w:ascii="Times New Roman" w:hAnsi="Times New Roman"/>
          <w:sz w:val="28"/>
        </w:rPr>
        <w:t>4.6. Вы</w:t>
      </w:r>
      <w:r w:rsidRPr="00016933">
        <w:rPr>
          <w:rFonts w:ascii="Times New Roman" w:hAnsi="Times New Roman"/>
          <w:sz w:val="28"/>
        </w:rPr>
        <w:t>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4"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4"/>
    </w:p>
    <w:p w:rsidR="0024234A" w:rsidRPr="00016933" w:rsidRDefault="0024234A"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t xml:space="preserve">4.6.9. </w:t>
      </w:r>
      <w:r w:rsidRPr="003D0CAA">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lastRenderedPageBreak/>
        <w:t>- должность, фамилия и инициалы инспектора или специалиста, составивших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16933" w:rsidRDefault="0024234A" w:rsidP="0024234A">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 xml:space="preserve">При оформлении акта </w:t>
      </w:r>
      <w:bookmarkStart w:id="5" w:name="_GoBack"/>
      <w:bookmarkEnd w:id="5"/>
      <w:r w:rsidRPr="00016933">
        <w:rPr>
          <w:sz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Федеральным законом №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Default="0024234A" w:rsidP="0024234A">
      <w:pPr>
        <w:pStyle w:val="ConsPlusNormal"/>
        <w:ind w:firstLine="0"/>
        <w:jc w:val="center"/>
        <w:rPr>
          <w:sz w:val="28"/>
        </w:rPr>
      </w:pPr>
      <w:r>
        <w:rPr>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w:t>
      </w:r>
      <w:r w:rsidRPr="00016933">
        <w:rPr>
          <w:rFonts w:ascii="Times New Roman" w:hAnsi="Times New Roman"/>
          <w:sz w:val="28"/>
        </w:rPr>
        <w:t xml:space="preserve">.3. 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Default="0024234A" w:rsidP="0024234A">
      <w:pPr>
        <w:pStyle w:val="ConsPlusNormal"/>
        <w:ind w:firstLine="0"/>
        <w:jc w:val="center"/>
        <w:rPr>
          <w:b/>
          <w:sz w:val="28"/>
        </w:rPr>
      </w:pPr>
    </w:p>
    <w:p w:rsidR="003A2492" w:rsidRDefault="003A2492" w:rsidP="0024234A">
      <w:pPr>
        <w:pStyle w:val="ConsPlusNormal"/>
        <w:ind w:firstLine="0"/>
        <w:jc w:val="center"/>
        <w:rPr>
          <w:b/>
          <w:sz w:val="28"/>
        </w:rPr>
      </w:pPr>
    </w:p>
    <w:p w:rsidR="003A2492" w:rsidRDefault="003A2492" w:rsidP="0024234A">
      <w:pPr>
        <w:pStyle w:val="ConsPlusNormal"/>
        <w:ind w:firstLine="0"/>
        <w:jc w:val="center"/>
        <w:rPr>
          <w:b/>
          <w:sz w:val="28"/>
        </w:rPr>
      </w:pPr>
    </w:p>
    <w:p w:rsidR="003A2492" w:rsidRDefault="003A2492" w:rsidP="0024234A">
      <w:pPr>
        <w:pStyle w:val="ConsPlusNormal"/>
        <w:ind w:firstLine="0"/>
        <w:jc w:val="center"/>
        <w:rPr>
          <w:b/>
          <w:sz w:val="28"/>
        </w:rPr>
      </w:pPr>
    </w:p>
    <w:p w:rsidR="0024234A" w:rsidRPr="00DB020A" w:rsidRDefault="0024234A" w:rsidP="0024234A">
      <w:pPr>
        <w:pStyle w:val="ConsPlusNormal"/>
        <w:ind w:firstLine="0"/>
        <w:jc w:val="center"/>
        <w:rPr>
          <w:b/>
          <w:sz w:val="28"/>
        </w:rPr>
      </w:pPr>
      <w:r w:rsidRPr="00621238">
        <w:rPr>
          <w:b/>
          <w:sz w:val="28"/>
        </w:rPr>
        <w:lastRenderedPageBreak/>
        <w:t>5. Досудебное обжалование</w:t>
      </w:r>
    </w:p>
    <w:p w:rsidR="0024234A" w:rsidRDefault="0024234A" w:rsidP="0024234A">
      <w:pPr>
        <w:pStyle w:val="ConsPlusNormal"/>
        <w:ind w:firstLine="709"/>
        <w:jc w:val="center"/>
        <w:rPr>
          <w:b/>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решений о проведении контрольных мероприятий;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актов контрольных  мероприятий, предписаний об устранении выявленных нарушений;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действий (бездействия) должностных лиц в рамках контрольных мероприятий.</w:t>
      </w:r>
    </w:p>
    <w:p w:rsidR="0024234A" w:rsidRPr="003D0CAA" w:rsidRDefault="0024234A" w:rsidP="0024234A">
      <w:pPr>
        <w:pStyle w:val="ConsPlusNormal"/>
        <w:ind w:firstLine="709"/>
        <w:jc w:val="both"/>
      </w:pPr>
      <w:r w:rsidRPr="003D0CAA">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D0CAA">
        <w:rPr>
          <w:sz w:val="28"/>
          <w:szCs w:val="28"/>
        </w:rPr>
        <w:t>, за исключением случая, предусмотренного частью 1.1 статьи 40 Федерального закона № 248-ФЗ</w:t>
      </w:r>
      <w:r w:rsidRPr="003D0CAA">
        <w:rPr>
          <w:sz w:val="28"/>
        </w:rPr>
        <w:t>.</w:t>
      </w:r>
    </w:p>
    <w:p w:rsidR="0024234A" w:rsidRDefault="0024234A" w:rsidP="0024234A">
      <w:pPr>
        <w:pStyle w:val="ConsPlusNormal"/>
        <w:ind w:firstLine="709"/>
        <w:jc w:val="both"/>
        <w:rPr>
          <w:sz w:val="28"/>
        </w:rPr>
      </w:pPr>
      <w:r w:rsidRPr="003D0CAA">
        <w:rPr>
          <w:sz w:val="28"/>
        </w:rPr>
        <w:t>При подаче жалобы гражданином она должна быть подписана</w:t>
      </w:r>
      <w:r>
        <w:rPr>
          <w:sz w:val="28"/>
        </w:rPr>
        <w:t xml:space="preserve">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6" w:name="Par374"/>
      <w:bookmarkEnd w:id="6"/>
    </w:p>
    <w:p w:rsidR="0024234A" w:rsidRDefault="0024234A" w:rsidP="0024234A">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24234A" w:rsidRPr="00DB020A" w:rsidRDefault="0024234A" w:rsidP="0024234A">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w:t>
      </w:r>
      <w:r w:rsidRPr="00DB020A">
        <w:rPr>
          <w:sz w:val="28"/>
          <w:szCs w:val="28"/>
        </w:rPr>
        <w:t>рассматривается руководителем (заместителем руководителя) Контрольного органа.</w:t>
      </w:r>
    </w:p>
    <w:p w:rsidR="0024234A" w:rsidRDefault="0024234A" w:rsidP="0024234A">
      <w:pPr>
        <w:pStyle w:val="ConsPlusNormal"/>
        <w:ind w:firstLine="709"/>
        <w:jc w:val="both"/>
        <w:rPr>
          <w:sz w:val="28"/>
        </w:rPr>
      </w:pPr>
      <w:r w:rsidRPr="00DB020A">
        <w:rPr>
          <w:sz w:val="28"/>
        </w:rPr>
        <w:t>5.4. Жалоба может быть подана в течение тридцати</w:t>
      </w:r>
      <w:r>
        <w:rPr>
          <w:sz w:val="28"/>
        </w:rPr>
        <w:t xml:space="preserve"> календарных дней со дня, когда контролируемое лицо узнало или должно было узнать о нарушении своих прав.</w:t>
      </w:r>
      <w:bookmarkStart w:id="7" w:name="Par375"/>
      <w:bookmarkEnd w:id="7"/>
    </w:p>
    <w:p w:rsidR="0024234A" w:rsidRDefault="0024234A" w:rsidP="0024234A">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Default="0024234A" w:rsidP="0024234A">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24234A" w:rsidRDefault="0024234A" w:rsidP="0024234A">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3D0CAA" w:rsidRDefault="0024234A" w:rsidP="0024234A">
      <w:pPr>
        <w:pStyle w:val="ConsPlusNormal"/>
        <w:ind w:firstLine="709"/>
        <w:jc w:val="both"/>
        <w:rPr>
          <w:sz w:val="28"/>
        </w:rPr>
      </w:pPr>
      <w:r>
        <w:rPr>
          <w:sz w:val="28"/>
        </w:rPr>
        <w:t xml:space="preserve">5.7. Жалоба может содержать </w:t>
      </w:r>
      <w:r w:rsidRPr="003D0CAA">
        <w:rPr>
          <w:sz w:val="28"/>
        </w:rPr>
        <w:t>ходатайство о приостановлении исполнения обжалуемого решения Контрольного органа.</w:t>
      </w:r>
      <w:bookmarkStart w:id="9" w:name="Par379"/>
      <w:bookmarkEnd w:id="9"/>
    </w:p>
    <w:p w:rsidR="0024234A" w:rsidRPr="001D1D3E" w:rsidRDefault="0024234A" w:rsidP="0024234A">
      <w:pPr>
        <w:pStyle w:val="ConsPlusNormal"/>
        <w:ind w:firstLine="709"/>
        <w:jc w:val="both"/>
        <w:rPr>
          <w:sz w:val="28"/>
        </w:rPr>
      </w:pPr>
      <w:r w:rsidRPr="003D0CAA">
        <w:rPr>
          <w:sz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Default="0024234A" w:rsidP="0024234A">
      <w:pPr>
        <w:pStyle w:val="ConsPlusNormal"/>
        <w:ind w:firstLine="709"/>
        <w:jc w:val="both"/>
        <w:rPr>
          <w:sz w:val="28"/>
        </w:rPr>
      </w:pPr>
      <w:r>
        <w:rPr>
          <w:sz w:val="28"/>
        </w:rPr>
        <w:t xml:space="preserve">1) о приостановлении исполнения обжалуемого решения </w:t>
      </w:r>
      <w:r>
        <w:rPr>
          <w:sz w:val="28"/>
        </w:rPr>
        <w:lastRenderedPageBreak/>
        <w:t>Контрольного органа;</w:t>
      </w:r>
    </w:p>
    <w:p w:rsidR="0024234A" w:rsidRDefault="0024234A" w:rsidP="0024234A">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24234A" w:rsidRDefault="0024234A" w:rsidP="0024234A">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Default="0024234A" w:rsidP="0024234A">
      <w:pPr>
        <w:pStyle w:val="a8"/>
        <w:widowControl/>
        <w:tabs>
          <w:tab w:val="left" w:pos="1134"/>
        </w:tabs>
        <w:ind w:left="709"/>
        <w:jc w:val="both"/>
        <w:rPr>
          <w:rFonts w:ascii="Times New Roman" w:hAnsi="Times New Roman"/>
          <w:sz w:val="28"/>
        </w:rPr>
      </w:pPr>
      <w:bookmarkStart w:id="10" w:name="Par383"/>
      <w:bookmarkEnd w:id="10"/>
      <w:r>
        <w:rPr>
          <w:rFonts w:ascii="Times New Roman" w:hAnsi="Times New Roman"/>
          <w:sz w:val="28"/>
        </w:rPr>
        <w:t>5.9. Жалоба должна содержать:</w:t>
      </w:r>
    </w:p>
    <w:p w:rsidR="0024234A" w:rsidRDefault="0024234A" w:rsidP="0024234A">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4234A" w:rsidRDefault="0024234A" w:rsidP="0024234A">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Default="0024234A" w:rsidP="0024234A">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Default="0024234A" w:rsidP="0024234A">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3D0CAA" w:rsidRDefault="0024234A" w:rsidP="0024234A">
      <w:pPr>
        <w:pStyle w:val="ConsPlusNormal"/>
        <w:ind w:firstLine="709"/>
        <w:jc w:val="both"/>
        <w:rPr>
          <w:sz w:val="28"/>
        </w:rPr>
      </w:pPr>
      <w:r w:rsidRPr="003D0CAA">
        <w:rPr>
          <w:sz w:val="28"/>
        </w:rPr>
        <w:t xml:space="preserve">5) требования контролируемого лица, подавшего жалобу; </w:t>
      </w:r>
    </w:p>
    <w:p w:rsidR="0024234A" w:rsidRPr="003D0CAA" w:rsidRDefault="0024234A" w:rsidP="0024234A">
      <w:pPr>
        <w:pStyle w:val="ConsPlusNormal"/>
        <w:ind w:firstLine="709"/>
        <w:jc w:val="both"/>
        <w:rPr>
          <w:sz w:val="28"/>
        </w:rPr>
      </w:pPr>
      <w:bookmarkStart w:id="11" w:name="Par390"/>
      <w:bookmarkEnd w:id="11"/>
      <w:r w:rsidRPr="003D0CAA">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4234A" w:rsidRDefault="0024234A" w:rsidP="0024234A">
      <w:pPr>
        <w:pStyle w:val="ConsPlusNormal"/>
        <w:ind w:firstLine="709"/>
        <w:jc w:val="both"/>
        <w:rPr>
          <w:sz w:val="28"/>
        </w:rPr>
      </w:pPr>
      <w:r w:rsidRPr="003D0CAA">
        <w:rPr>
          <w:sz w:val="28"/>
        </w:rPr>
        <w:t>5.10. Жалоба не должна содержать нецензурные либо оскорбительные выражения, угрозы жизни, здоровью</w:t>
      </w:r>
      <w:r>
        <w:rPr>
          <w:sz w:val="28"/>
        </w:rPr>
        <w:t xml:space="preserve"> и имуществу должностных лиц Контрольного органа либо членов их семей.</w:t>
      </w:r>
    </w:p>
    <w:p w:rsidR="0024234A" w:rsidRDefault="0024234A" w:rsidP="0024234A">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3D0CAA" w:rsidRDefault="0024234A" w:rsidP="0024234A">
      <w:pPr>
        <w:pStyle w:val="ConsPlusNormal"/>
        <w:ind w:firstLine="709"/>
        <w:jc w:val="both"/>
        <w:rPr>
          <w:sz w:val="28"/>
        </w:rPr>
      </w:pPr>
      <w:r>
        <w:rPr>
          <w:sz w:val="28"/>
        </w:rPr>
        <w:t xml:space="preserve">5.12. Контрольный орган принимает </w:t>
      </w:r>
      <w:r w:rsidRPr="003D0CAA">
        <w:rPr>
          <w:sz w:val="28"/>
        </w:rPr>
        <w:t>решение об отказе в рассмотрении жалобы в течение пяти рабочих дней со дня получения жалобы, если: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2) в удовлетворении ходатайства о восстановлении пропущенного срока на подачу жалобы отказано;</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4) имеется решение суда по вопросам, поставленным в жалобе;</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8) жалоба подана в ненадлежащий орган;</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3D0CAA" w:rsidRDefault="0024234A" w:rsidP="0024234A">
      <w:pPr>
        <w:pStyle w:val="ConsPlusNormal"/>
        <w:ind w:firstLine="709"/>
        <w:jc w:val="both"/>
        <w:rPr>
          <w:sz w:val="28"/>
        </w:rPr>
      </w:pPr>
      <w:r w:rsidRPr="003D0CAA">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8B7996"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5.14. При рассмотрении жалобы</w:t>
      </w:r>
      <w:r w:rsidR="000A3B7A">
        <w:rPr>
          <w:rFonts w:ascii="Times New Roman" w:hAnsi="Times New Roman"/>
          <w:sz w:val="28"/>
        </w:rPr>
        <w:t xml:space="preserve"> </w:t>
      </w:r>
      <w:r w:rsidRPr="003D0CAA">
        <w:rPr>
          <w:rFonts w:ascii="Times New Roman" w:hAnsi="Times New Roman"/>
          <w:sz w:val="28"/>
        </w:rPr>
        <w:t>Конт</w:t>
      </w:r>
      <w:r w:rsidRPr="008B7996">
        <w:rPr>
          <w:rFonts w:ascii="Times New Roman" w:hAnsi="Times New Roman"/>
          <w:sz w:val="28"/>
        </w:rPr>
        <w:t>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3D0CA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5</w:t>
      </w:r>
      <w:r w:rsidRPr="003D0CAA">
        <w:rPr>
          <w:rFonts w:ascii="Times New Roman" w:hAnsi="Times New Roman"/>
          <w:sz w:val="28"/>
        </w:rPr>
        <w:t xml:space="preserve">.15. Жалоба подлежит рассмотрению </w:t>
      </w:r>
      <w:r w:rsidRPr="003D0CAA">
        <w:rPr>
          <w:rFonts w:ascii="Times New Roman" w:hAnsi="Times New Roman"/>
          <w:sz w:val="28"/>
          <w:szCs w:val="28"/>
        </w:rPr>
        <w:t>руководителем (заместителем руководителя) Контрольного органа</w:t>
      </w:r>
      <w:r w:rsidRPr="003D0CAA">
        <w:rPr>
          <w:rFonts w:ascii="Times New Roman" w:hAnsi="Times New Roman"/>
          <w:sz w:val="28"/>
        </w:rPr>
        <w:t xml:space="preserve"> в течение 20 рабочих дней со дня ее регистрации. </w:t>
      </w:r>
    </w:p>
    <w:p w:rsidR="0024234A" w:rsidRPr="003D0CAA" w:rsidRDefault="0024234A" w:rsidP="0024234A">
      <w:pPr>
        <w:pStyle w:val="ConsPlusNormal"/>
        <w:ind w:firstLine="709"/>
        <w:jc w:val="both"/>
        <w:rPr>
          <w:sz w:val="28"/>
        </w:rPr>
      </w:pPr>
      <w:r w:rsidRPr="003D0CAA">
        <w:rPr>
          <w:sz w:val="28"/>
        </w:rPr>
        <w:t>5.16. Указанный срок может быть продлен на двадцать рабочих дней, в следующих исключительных случаях:</w:t>
      </w:r>
    </w:p>
    <w:p w:rsidR="0024234A" w:rsidRPr="003D0CAA" w:rsidRDefault="0024234A" w:rsidP="0024234A">
      <w:pPr>
        <w:pStyle w:val="ConsPlusNormal"/>
        <w:ind w:firstLine="709"/>
        <w:jc w:val="both"/>
        <w:rPr>
          <w:sz w:val="28"/>
        </w:rPr>
      </w:pPr>
      <w:r w:rsidRPr="003D0CAA">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3D0CAA" w:rsidRDefault="0024234A" w:rsidP="0024234A">
      <w:pPr>
        <w:pStyle w:val="ConsPlusNormal"/>
        <w:ind w:firstLine="709"/>
        <w:jc w:val="both"/>
        <w:rPr>
          <w:sz w:val="28"/>
        </w:rPr>
      </w:pPr>
      <w:r w:rsidRPr="003D0CAA">
        <w:rPr>
          <w:sz w:val="28"/>
        </w:rPr>
        <w:t>2) отсутствие должностного лица, действия (бездействия) которого обжалуются, по уважительной причине (болезнь, отпуск, командировка).</w:t>
      </w:r>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w:t>
      </w:r>
      <w:r>
        <w:rPr>
          <w:rFonts w:ascii="Times New Roman" w:hAnsi="Times New Roman"/>
          <w:sz w:val="28"/>
        </w:rPr>
        <w:t xml:space="preserve">. Контролируемое лицо вправе представить указанную информацию и документы в течение пяти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w:t>
      </w:r>
      <w:r>
        <w:rPr>
          <w:rFonts w:ascii="Times New Roman" w:hAnsi="Times New Roman"/>
          <w:sz w:val="28"/>
        </w:rPr>
        <w:lastRenderedPageBreak/>
        <w:t xml:space="preserve">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3D0CAA" w:rsidRDefault="0024234A" w:rsidP="0024234A">
      <w:pPr>
        <w:pStyle w:val="ConsPlusNormal"/>
        <w:ind w:firstLine="709"/>
        <w:jc w:val="both"/>
        <w:rPr>
          <w:sz w:val="28"/>
        </w:rPr>
      </w:pPr>
      <w:r w:rsidRPr="003D0CAA">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3D0CAA" w:rsidRDefault="0024234A" w:rsidP="0024234A">
      <w:pPr>
        <w:pStyle w:val="ConsPlusNormal"/>
        <w:ind w:firstLine="709"/>
        <w:jc w:val="both"/>
        <w:rPr>
          <w:sz w:val="28"/>
        </w:rPr>
      </w:pPr>
      <w:r w:rsidRPr="003D0CAA">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5.20. По итогам рассмотрения жалобы руководитель (заместитель руководителя)Контрольного органа принимает одно из следующих решений:</w:t>
      </w:r>
    </w:p>
    <w:p w:rsidR="0024234A" w:rsidRPr="00B92B36" w:rsidRDefault="0024234A" w:rsidP="0024234A">
      <w:pPr>
        <w:pStyle w:val="ConsPlusNormal"/>
        <w:ind w:firstLine="709"/>
        <w:jc w:val="both"/>
        <w:rPr>
          <w:sz w:val="28"/>
        </w:rPr>
      </w:pPr>
      <w:r w:rsidRPr="003D0CAA">
        <w:rPr>
          <w:sz w:val="28"/>
        </w:rPr>
        <w:t>1) оставляет жалобу без удовлетворения</w:t>
      </w:r>
      <w:r w:rsidRPr="00B92B36">
        <w:rPr>
          <w:sz w:val="28"/>
        </w:rPr>
        <w:t>;</w:t>
      </w:r>
    </w:p>
    <w:p w:rsidR="0024234A" w:rsidRDefault="0024234A" w:rsidP="0024234A">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24234A" w:rsidRDefault="0024234A" w:rsidP="0024234A">
      <w:pPr>
        <w:pStyle w:val="ConsPlusNormal"/>
        <w:ind w:firstLine="709"/>
        <w:jc w:val="both"/>
        <w:rPr>
          <w:sz w:val="28"/>
        </w:rPr>
      </w:pPr>
      <w:r>
        <w:rPr>
          <w:sz w:val="28"/>
        </w:rPr>
        <w:t>3) отменяет решение Контрольного органа полностью и принимает новое решение;</w:t>
      </w:r>
    </w:p>
    <w:p w:rsidR="0024234A" w:rsidRPr="003D0CAA" w:rsidRDefault="0024234A" w:rsidP="0024234A">
      <w:pPr>
        <w:pStyle w:val="ConsPlusNormal"/>
        <w:ind w:firstLine="709"/>
        <w:jc w:val="both"/>
        <w:rPr>
          <w:sz w:val="28"/>
        </w:rPr>
      </w:pP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sidRPr="003D0CAA">
        <w:rPr>
          <w:sz w:val="28"/>
        </w:rPr>
        <w:t>необходимости определенных действий.</w:t>
      </w:r>
    </w:p>
    <w:p w:rsidR="00DB020A" w:rsidRPr="003A2492" w:rsidRDefault="0024234A" w:rsidP="003A2492">
      <w:pPr>
        <w:pStyle w:val="ConsPlusNormal"/>
        <w:ind w:firstLine="709"/>
        <w:jc w:val="both"/>
        <w:rPr>
          <w:sz w:val="28"/>
        </w:rPr>
      </w:pPr>
      <w:r w:rsidRPr="003D0CAA">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6. Ключевые показатели вида контроля и их целевые значения </w:t>
      </w:r>
    </w:p>
    <w:p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24234A" w:rsidRPr="00161B02"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12" w:name="_Hlk73956884"/>
      <w:r w:rsidRPr="003D0CAA">
        <w:rPr>
          <w:rFonts w:ascii="Times New Roman" w:hAnsi="Times New Roman"/>
          <w:sz w:val="28"/>
        </w:rPr>
        <w:t>и их целевые значения, индикативные показатели</w:t>
      </w:r>
      <w:bookmarkEnd w:id="12"/>
      <w:r w:rsidRPr="003D0CAA">
        <w:rPr>
          <w:rFonts w:ascii="Times New Roman" w:hAnsi="Times New Roman"/>
          <w:sz w:val="28"/>
        </w:rPr>
        <w:t xml:space="preserve"> установлены приложением 5 к настоящему Положению.</w:t>
      </w:r>
    </w:p>
    <w:p w:rsidR="0024234A" w:rsidRDefault="0024234A" w:rsidP="0024234A">
      <w:pPr>
        <w:widowControl/>
        <w:ind w:left="4820"/>
        <w:rPr>
          <w:rFonts w:ascii="Times New Roman" w:hAnsi="Times New Roman"/>
          <w:sz w:val="28"/>
          <w:szCs w:val="28"/>
        </w:rPr>
      </w:pPr>
    </w:p>
    <w:p w:rsidR="004059E8" w:rsidRDefault="004059E8" w:rsidP="003A2492">
      <w:pPr>
        <w:widowControl/>
        <w:rPr>
          <w:rFonts w:ascii="Times New Roman" w:hAnsi="Times New Roman"/>
          <w:sz w:val="28"/>
          <w:szCs w:val="28"/>
        </w:rPr>
      </w:pPr>
    </w:p>
    <w:p w:rsidR="000F7FCA" w:rsidRDefault="003A2492" w:rsidP="003A2492">
      <w:pPr>
        <w:widowControl/>
        <w:rPr>
          <w:rFonts w:ascii="Times New Roman" w:hAnsi="Times New Roman"/>
          <w:sz w:val="28"/>
          <w:szCs w:val="28"/>
        </w:rPr>
      </w:pPr>
      <w:r>
        <w:rPr>
          <w:rFonts w:ascii="Times New Roman" w:hAnsi="Times New Roman"/>
          <w:sz w:val="28"/>
          <w:szCs w:val="28"/>
        </w:rPr>
        <w:t xml:space="preserve">                                                             </w:t>
      </w:r>
    </w:p>
    <w:p w:rsidR="000F7FCA" w:rsidRDefault="000F7FCA" w:rsidP="003A2492">
      <w:pPr>
        <w:widowControl/>
        <w:rPr>
          <w:rFonts w:ascii="Times New Roman" w:hAnsi="Times New Roman"/>
          <w:sz w:val="28"/>
          <w:szCs w:val="28"/>
        </w:rPr>
      </w:pPr>
    </w:p>
    <w:p w:rsidR="000F7FCA" w:rsidRDefault="000F7FCA" w:rsidP="003A2492">
      <w:pPr>
        <w:widowControl/>
        <w:rPr>
          <w:rFonts w:ascii="Times New Roman" w:hAnsi="Times New Roman"/>
          <w:sz w:val="28"/>
          <w:szCs w:val="28"/>
        </w:rPr>
      </w:pPr>
    </w:p>
    <w:p w:rsidR="000F7FCA" w:rsidRDefault="000F7FCA" w:rsidP="003A2492">
      <w:pPr>
        <w:widowControl/>
        <w:rPr>
          <w:rFonts w:ascii="Times New Roman" w:hAnsi="Times New Roman"/>
          <w:sz w:val="28"/>
          <w:szCs w:val="28"/>
        </w:rPr>
      </w:pPr>
    </w:p>
    <w:p w:rsidR="0024234A" w:rsidRDefault="000F7FCA" w:rsidP="003A2492">
      <w:pPr>
        <w:widowControl/>
        <w:rPr>
          <w:rFonts w:ascii="Times New Roman" w:hAnsi="Times New Roman"/>
          <w:sz w:val="28"/>
          <w:szCs w:val="28"/>
        </w:rPr>
      </w:pPr>
      <w:r>
        <w:rPr>
          <w:rFonts w:ascii="Times New Roman" w:hAnsi="Times New Roman"/>
          <w:sz w:val="28"/>
          <w:szCs w:val="28"/>
        </w:rPr>
        <w:lastRenderedPageBreak/>
        <w:t xml:space="preserve">                                                                                              </w:t>
      </w:r>
      <w:r w:rsidR="003A2492">
        <w:rPr>
          <w:rFonts w:ascii="Times New Roman" w:hAnsi="Times New Roman"/>
          <w:sz w:val="28"/>
          <w:szCs w:val="28"/>
        </w:rPr>
        <w:t xml:space="preserve">        </w:t>
      </w:r>
      <w:r w:rsidR="0024234A">
        <w:rPr>
          <w:rFonts w:ascii="Times New Roman" w:hAnsi="Times New Roman"/>
          <w:sz w:val="28"/>
          <w:szCs w:val="28"/>
        </w:rPr>
        <w:t>Приложение 1</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к Положению о муниципальном</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24234A" w:rsidRPr="007B4D68" w:rsidRDefault="00434D5A" w:rsidP="0024234A">
      <w:pPr>
        <w:widowControl/>
        <w:ind w:left="4820"/>
        <w:rPr>
          <w:rFonts w:ascii="Times New Roman" w:hAnsi="Times New Roman"/>
          <w:sz w:val="28"/>
          <w:szCs w:val="28"/>
          <w:vertAlign w:val="superscript"/>
        </w:rPr>
      </w:pPr>
      <w:r>
        <w:rPr>
          <w:rFonts w:ascii="Times New Roman" w:hAnsi="Times New Roman"/>
          <w:sz w:val="28"/>
          <w:szCs w:val="28"/>
        </w:rPr>
        <w:t>муниципального образования Свечинский муниципальный округ</w:t>
      </w:r>
    </w:p>
    <w:p w:rsidR="0024234A" w:rsidRDefault="0024234A" w:rsidP="0024234A">
      <w:pPr>
        <w:pStyle w:val="a8"/>
        <w:widowControl/>
        <w:tabs>
          <w:tab w:val="left" w:pos="1134"/>
        </w:tabs>
        <w:ind w:left="0"/>
        <w:jc w:val="both"/>
        <w:rPr>
          <w:rFonts w:ascii="Times New Roman" w:hAnsi="Times New Roman"/>
          <w:b/>
          <w:sz w:val="28"/>
        </w:rPr>
      </w:pPr>
    </w:p>
    <w:p w:rsidR="0024234A" w:rsidRDefault="0024234A" w:rsidP="0024234A">
      <w:pPr>
        <w:pStyle w:val="ConsPlusNormal"/>
        <w:spacing w:line="192" w:lineRule="auto"/>
        <w:ind w:left="4535" w:firstLine="0"/>
        <w:outlineLvl w:val="1"/>
        <w:rPr>
          <w:sz w:val="28"/>
        </w:rPr>
      </w:pPr>
      <w:r>
        <w:rPr>
          <w:sz w:val="28"/>
        </w:rPr>
        <w:t>_</w:t>
      </w:r>
    </w:p>
    <w:p w:rsidR="0024234A" w:rsidRDefault="0024234A" w:rsidP="0024234A">
      <w:pPr>
        <w:pStyle w:val="ConsPlusNormal"/>
        <w:jc w:val="right"/>
      </w:pPr>
    </w:p>
    <w:p w:rsidR="0024234A" w:rsidRDefault="0024234A" w:rsidP="0024234A">
      <w:pPr>
        <w:pStyle w:val="ConsPlusNormal"/>
        <w:jc w:val="right"/>
        <w:rPr>
          <w:shd w:val="clear" w:color="auto" w:fill="F1C100"/>
        </w:rPr>
      </w:pPr>
    </w:p>
    <w:p w:rsidR="0024234A" w:rsidRPr="00DB020A" w:rsidRDefault="0024234A" w:rsidP="0024234A">
      <w:pPr>
        <w:pStyle w:val="ConsPlusNormal"/>
        <w:ind w:firstLine="0"/>
        <w:jc w:val="center"/>
        <w:rPr>
          <w:sz w:val="28"/>
        </w:rPr>
      </w:pPr>
      <w:r w:rsidRPr="004D1998">
        <w:rPr>
          <w:b/>
          <w:sz w:val="28"/>
        </w:rPr>
        <w:t xml:space="preserve">Перечень должностных лиц </w:t>
      </w:r>
      <w:r w:rsidR="00434D5A">
        <w:rPr>
          <w:b/>
          <w:sz w:val="28"/>
        </w:rPr>
        <w:t>муниципального образования Свечинский му</w:t>
      </w:r>
      <w:r w:rsidR="000A3B7A">
        <w:rPr>
          <w:b/>
          <w:sz w:val="28"/>
        </w:rPr>
        <w:t>н</w:t>
      </w:r>
      <w:r w:rsidR="00434D5A">
        <w:rPr>
          <w:b/>
          <w:sz w:val="28"/>
        </w:rPr>
        <w:t>иципальный округ Кировской области</w:t>
      </w:r>
      <w:r w:rsidRPr="004D1998">
        <w:rPr>
          <w:b/>
          <w:sz w:val="28"/>
        </w:rPr>
        <w:t xml:space="preserve">, уполномоченных на </w:t>
      </w:r>
      <w:r w:rsidRPr="00DB020A">
        <w:rPr>
          <w:b/>
          <w:sz w:val="28"/>
        </w:rPr>
        <w:t>осуществление муниципального земельного контроля</w:t>
      </w:r>
    </w:p>
    <w:p w:rsidR="0024234A" w:rsidRPr="00DB020A" w:rsidRDefault="0024234A" w:rsidP="0024234A">
      <w:pPr>
        <w:pStyle w:val="ConsPlusNormal"/>
        <w:ind w:firstLine="0"/>
        <w:jc w:val="center"/>
        <w:rPr>
          <w:sz w:val="28"/>
        </w:rPr>
      </w:pPr>
    </w:p>
    <w:p w:rsidR="0024234A" w:rsidRDefault="0024234A" w:rsidP="0024234A">
      <w:pPr>
        <w:pStyle w:val="ConsPlusNormal"/>
        <w:jc w:val="center"/>
        <w:rPr>
          <w:sz w:val="28"/>
        </w:rPr>
      </w:pPr>
    </w:p>
    <w:p w:rsidR="0024234A" w:rsidRDefault="0024234A" w:rsidP="0024234A">
      <w:pPr>
        <w:pStyle w:val="ConsPlusNormal"/>
        <w:jc w:val="both"/>
        <w:rPr>
          <w:sz w:val="28"/>
        </w:rPr>
      </w:pPr>
      <w:r>
        <w:rPr>
          <w:sz w:val="28"/>
        </w:rPr>
        <w:t>1.</w:t>
      </w:r>
      <w:r w:rsidR="00E87641">
        <w:rPr>
          <w:sz w:val="28"/>
        </w:rPr>
        <w:t xml:space="preserve"> Заместитель начальника управления по имуществу и экономике администрации Свечинского муниципального округа – заведующий отделом по имуществу и земельным ресурсам: Пономарева Светлана Вячеславовна</w:t>
      </w: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E87641" w:rsidP="00E87641">
      <w:pPr>
        <w:widowControl/>
        <w:rPr>
          <w:rFonts w:ascii="Times New Roman" w:hAnsi="Times New Roman"/>
          <w:sz w:val="28"/>
          <w:szCs w:val="28"/>
        </w:rPr>
      </w:pPr>
      <w:r>
        <w:rPr>
          <w:rFonts w:ascii="Times New Roman" w:hAnsi="Times New Roman"/>
          <w:sz w:val="28"/>
          <w:szCs w:val="28"/>
        </w:rPr>
        <w:lastRenderedPageBreak/>
        <w:t xml:space="preserve">                                                                    </w:t>
      </w:r>
      <w:r w:rsidR="0024234A">
        <w:rPr>
          <w:rFonts w:ascii="Times New Roman" w:hAnsi="Times New Roman"/>
          <w:sz w:val="28"/>
          <w:szCs w:val="28"/>
        </w:rPr>
        <w:t>Приложение 2</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к Положению о муниципальном</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24234A" w:rsidRPr="007B4D68" w:rsidRDefault="00E87641" w:rsidP="00E87641">
      <w:pPr>
        <w:widowControl/>
        <w:ind w:left="4820"/>
        <w:rPr>
          <w:rFonts w:ascii="Times New Roman" w:hAnsi="Times New Roman"/>
          <w:sz w:val="28"/>
          <w:szCs w:val="28"/>
          <w:vertAlign w:val="superscript"/>
        </w:rPr>
      </w:pPr>
      <w:r>
        <w:rPr>
          <w:rFonts w:ascii="Times New Roman" w:hAnsi="Times New Roman"/>
          <w:sz w:val="28"/>
          <w:szCs w:val="28"/>
        </w:rPr>
        <w:t>муниципального образования Свечинский муниципальный округ</w:t>
      </w:r>
    </w:p>
    <w:p w:rsidR="0024234A" w:rsidRPr="00F71AD8" w:rsidRDefault="0024234A" w:rsidP="0024234A">
      <w:pPr>
        <w:pStyle w:val="ConsPlusNormal"/>
        <w:ind w:firstLine="0"/>
        <w:rPr>
          <w:sz w:val="28"/>
        </w:rPr>
      </w:pPr>
    </w:p>
    <w:p w:rsidR="0024234A" w:rsidRPr="00F71AD8" w:rsidRDefault="0024234A" w:rsidP="0024234A">
      <w:pPr>
        <w:pStyle w:val="ConsPlusNormal"/>
        <w:jc w:val="center"/>
        <w:rPr>
          <w:shd w:val="clear" w:color="auto" w:fill="F1C100"/>
        </w:rPr>
      </w:pPr>
    </w:p>
    <w:p w:rsidR="0024234A" w:rsidRPr="00DB020A" w:rsidRDefault="0024234A" w:rsidP="0024234A">
      <w:pPr>
        <w:pStyle w:val="ConsPlusNormal"/>
        <w:ind w:firstLine="0"/>
        <w:jc w:val="center"/>
        <w:rPr>
          <w:b/>
        </w:rPr>
      </w:pPr>
      <w:r w:rsidRPr="004D1998">
        <w:rPr>
          <w:b/>
          <w:sz w:val="28"/>
        </w:rPr>
        <w:t xml:space="preserve">Критерии отнесения </w:t>
      </w:r>
      <w:r w:rsidR="00A231E0">
        <w:rPr>
          <w:b/>
          <w:sz w:val="28"/>
        </w:rPr>
        <w:t xml:space="preserve">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Pr="004D1998">
        <w:rPr>
          <w:b/>
          <w:color w:val="000000"/>
          <w:sz w:val="28"/>
        </w:rPr>
        <w:t xml:space="preserve">муниципального земельного </w:t>
      </w:r>
      <w:r w:rsidRPr="00DB020A">
        <w:rPr>
          <w:b/>
          <w:color w:val="000000"/>
          <w:sz w:val="28"/>
        </w:rPr>
        <w:t>контроля</w:t>
      </w:r>
    </w:p>
    <w:p w:rsidR="0024234A" w:rsidRPr="00161B02" w:rsidRDefault="0024234A" w:rsidP="0024234A">
      <w:pPr>
        <w:pStyle w:val="ConsPlusNormal"/>
        <w:ind w:firstLine="0"/>
        <w:jc w:val="center"/>
        <w:rPr>
          <w:color w:val="000000"/>
          <w:shd w:val="clear" w:color="auto" w:fill="F1C100"/>
        </w:rPr>
      </w:pPr>
    </w:p>
    <w:p w:rsidR="001F3B97" w:rsidRPr="001F3B97" w:rsidRDefault="001F3B97" w:rsidP="001F3B97">
      <w:pPr>
        <w:pStyle w:val="a8"/>
        <w:numPr>
          <w:ilvl w:val="0"/>
          <w:numId w:val="8"/>
        </w:numPr>
        <w:jc w:val="both"/>
        <w:rPr>
          <w:rFonts w:ascii="Times New Roman" w:hAnsi="Times New Roman"/>
          <w:sz w:val="28"/>
          <w:szCs w:val="28"/>
        </w:rPr>
      </w:pPr>
      <w:r w:rsidRPr="001F3B97">
        <w:rPr>
          <w:rFonts w:ascii="Times New Roman" w:hAnsi="Times New Roman"/>
          <w:sz w:val="28"/>
          <w:szCs w:val="28"/>
        </w:rPr>
        <w:t>К категории среднего риска относятся:</w:t>
      </w:r>
    </w:p>
    <w:p w:rsidR="001F3B97" w:rsidRDefault="001F3B97" w:rsidP="001F3B97">
      <w:pPr>
        <w:jc w:val="both"/>
        <w:rPr>
          <w:rFonts w:ascii="Times New Roman" w:hAnsi="Times New Roman"/>
          <w:sz w:val="28"/>
          <w:szCs w:val="28"/>
        </w:rPr>
      </w:pPr>
      <w:r>
        <w:rPr>
          <w:rFonts w:ascii="Times New Roman" w:hAnsi="Times New Roman"/>
          <w:sz w:val="28"/>
          <w:szCs w:val="28"/>
        </w:rPr>
        <w:t xml:space="preserve">          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F3B97" w:rsidRDefault="001F3B97" w:rsidP="001F3B97">
      <w:pPr>
        <w:jc w:val="both"/>
        <w:rPr>
          <w:rFonts w:ascii="Times New Roman" w:hAnsi="Times New Roman"/>
          <w:sz w:val="28"/>
          <w:szCs w:val="28"/>
        </w:rPr>
      </w:pPr>
      <w:r>
        <w:rPr>
          <w:rFonts w:ascii="Times New Roman" w:hAnsi="Times New Roman"/>
          <w:sz w:val="28"/>
          <w:szCs w:val="28"/>
        </w:rPr>
        <w:t xml:space="preserve">          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F3B97" w:rsidRDefault="001F3B97" w:rsidP="001F3B97">
      <w:pPr>
        <w:jc w:val="both"/>
        <w:rPr>
          <w:rFonts w:ascii="Times New Roman" w:hAnsi="Times New Roman"/>
          <w:sz w:val="28"/>
          <w:szCs w:val="28"/>
        </w:rPr>
      </w:pPr>
      <w:r>
        <w:rPr>
          <w:rFonts w:ascii="Times New Roman" w:hAnsi="Times New Roman"/>
          <w:sz w:val="28"/>
          <w:szCs w:val="28"/>
        </w:rPr>
        <w:t xml:space="preserve">         2. К категории умеренного риска относятся земельные участки:      </w:t>
      </w:r>
    </w:p>
    <w:p w:rsidR="001F3B97" w:rsidRDefault="001F3B97" w:rsidP="001F3B97">
      <w:pPr>
        <w:jc w:val="both"/>
        <w:rPr>
          <w:rFonts w:ascii="Times New Roman" w:hAnsi="Times New Roman"/>
          <w:sz w:val="28"/>
          <w:szCs w:val="28"/>
        </w:rPr>
      </w:pPr>
      <w:r>
        <w:rPr>
          <w:rFonts w:ascii="Times New Roman" w:hAnsi="Times New Roman"/>
          <w:sz w:val="28"/>
          <w:szCs w:val="28"/>
        </w:rPr>
        <w:t xml:space="preserve">         а) относящиеся к категории земель населенных пунктов;</w:t>
      </w:r>
    </w:p>
    <w:p w:rsidR="001B4A42" w:rsidRDefault="001F3B97" w:rsidP="001F3B97">
      <w:pPr>
        <w:jc w:val="both"/>
        <w:rPr>
          <w:rFonts w:ascii="Times New Roman" w:hAnsi="Times New Roman"/>
          <w:sz w:val="28"/>
          <w:szCs w:val="28"/>
        </w:rPr>
      </w:pPr>
      <w:r>
        <w:rPr>
          <w:rFonts w:ascii="Times New Roman" w:hAnsi="Times New Roman"/>
          <w:sz w:val="28"/>
          <w:szCs w:val="28"/>
        </w:rPr>
        <w:t xml:space="preserve">         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w:t>
      </w:r>
      <w:r w:rsidR="001B4A42">
        <w:rPr>
          <w:rFonts w:ascii="Times New Roman" w:hAnsi="Times New Roman"/>
          <w:sz w:val="28"/>
          <w:szCs w:val="28"/>
        </w:rPr>
        <w:t xml:space="preserve">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1B4A42" w:rsidRDefault="001B4A42" w:rsidP="001F3B97">
      <w:pPr>
        <w:jc w:val="both"/>
        <w:rPr>
          <w:rFonts w:ascii="Times New Roman" w:hAnsi="Times New Roman"/>
          <w:sz w:val="28"/>
          <w:szCs w:val="28"/>
        </w:rPr>
      </w:pPr>
      <w:r>
        <w:rPr>
          <w:rFonts w:ascii="Times New Roman" w:hAnsi="Times New Roman"/>
          <w:sz w:val="28"/>
          <w:szCs w:val="28"/>
        </w:rPr>
        <w:t xml:space="preserve">         в) </w:t>
      </w:r>
      <w:r w:rsidR="001F3B97">
        <w:rPr>
          <w:rFonts w:ascii="Times New Roman" w:hAnsi="Times New Roman"/>
          <w:sz w:val="28"/>
          <w:szCs w:val="28"/>
        </w:rPr>
        <w:t xml:space="preserve"> </w:t>
      </w:r>
      <w:r>
        <w:rPr>
          <w:rFonts w:ascii="Times New Roman" w:hAnsi="Times New Roman"/>
          <w:sz w:val="28"/>
          <w:szCs w:val="28"/>
        </w:rPr>
        <w:t>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C68E6" w:rsidRDefault="001B4A42" w:rsidP="001F3B97">
      <w:pPr>
        <w:jc w:val="both"/>
        <w:rPr>
          <w:rFonts w:ascii="Times New Roman" w:hAnsi="Times New Roman"/>
          <w:sz w:val="28"/>
          <w:szCs w:val="28"/>
        </w:rPr>
      </w:pPr>
      <w:r>
        <w:rPr>
          <w:rFonts w:ascii="Times New Roman" w:hAnsi="Times New Roman"/>
          <w:sz w:val="28"/>
          <w:szCs w:val="28"/>
        </w:rPr>
        <w:t xml:space="preserve">         3. К категории низкого риска относятся все иные земельные участки</w:t>
      </w:r>
      <w:r w:rsidR="007C68E6">
        <w:rPr>
          <w:rFonts w:ascii="Times New Roman" w:hAnsi="Times New Roman"/>
          <w:sz w:val="28"/>
          <w:szCs w:val="28"/>
        </w:rPr>
        <w:t>, не отнесенные к категориям среднего или умеренного риска, а также части земель, на которых не образованы земельные участки.</w:t>
      </w:r>
    </w:p>
    <w:p w:rsidR="00206B62" w:rsidRPr="001F3B97" w:rsidRDefault="007C68E6" w:rsidP="001F3B97">
      <w:pPr>
        <w:jc w:val="both"/>
        <w:rPr>
          <w:rFonts w:ascii="Times New Roman" w:hAnsi="Times New Roman"/>
          <w:sz w:val="28"/>
          <w:szCs w:val="28"/>
        </w:rPr>
      </w:pPr>
      <w:r>
        <w:rPr>
          <w:rFonts w:ascii="Times New Roman" w:hAnsi="Times New Roman"/>
          <w:sz w:val="28"/>
          <w:szCs w:val="28"/>
        </w:rPr>
        <w:t xml:space="preserve">         4. О</w:t>
      </w:r>
      <w:r w:rsidR="00206B62" w:rsidRPr="001F3B97">
        <w:rPr>
          <w:rFonts w:ascii="Times New Roman" w:hAnsi="Times New Roman"/>
          <w:sz w:val="28"/>
          <w:szCs w:val="28"/>
        </w:rPr>
        <w:t>тнесение объектов контроля к определенной категории риска осуществляется в зависимости от значения показателя риска:</w:t>
      </w:r>
    </w:p>
    <w:p w:rsidR="00206B62" w:rsidRPr="00D51060" w:rsidRDefault="00206B62" w:rsidP="00206B62">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206B62" w:rsidRPr="00D51060" w:rsidRDefault="00206B62" w:rsidP="00206B62">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206B62" w:rsidRPr="00D51060" w:rsidRDefault="00206B62" w:rsidP="00206B62">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206B62" w:rsidRPr="00D51060" w:rsidRDefault="00206B62" w:rsidP="00206B62">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206B62" w:rsidRPr="00D51060" w:rsidRDefault="007C68E6" w:rsidP="00206B62">
      <w:pPr>
        <w:ind w:firstLine="709"/>
        <w:jc w:val="both"/>
        <w:rPr>
          <w:rFonts w:ascii="Times New Roman" w:hAnsi="Times New Roman"/>
          <w:sz w:val="28"/>
          <w:szCs w:val="28"/>
        </w:rPr>
      </w:pPr>
      <w:r>
        <w:rPr>
          <w:rFonts w:ascii="Times New Roman" w:hAnsi="Times New Roman"/>
          <w:sz w:val="28"/>
          <w:szCs w:val="28"/>
        </w:rPr>
        <w:lastRenderedPageBreak/>
        <w:t>4.1</w:t>
      </w:r>
      <w:r w:rsidR="00206B62" w:rsidRPr="00D51060">
        <w:rPr>
          <w:rFonts w:ascii="Times New Roman" w:hAnsi="Times New Roman"/>
          <w:sz w:val="28"/>
          <w:szCs w:val="28"/>
        </w:rPr>
        <w:t>. Показатель риска рассчитывается по следующей формуле:</w:t>
      </w:r>
    </w:p>
    <w:p w:rsidR="00206B62" w:rsidRPr="00D51060" w:rsidRDefault="00206B62" w:rsidP="00206B62">
      <w:pPr>
        <w:ind w:firstLine="709"/>
        <w:jc w:val="both"/>
        <w:rPr>
          <w:rFonts w:ascii="Times New Roman" w:hAnsi="Times New Roman"/>
          <w:sz w:val="28"/>
          <w:szCs w:val="28"/>
        </w:rPr>
      </w:pPr>
      <w:r w:rsidRPr="00D51060">
        <w:rPr>
          <w:rFonts w:ascii="Times New Roman" w:hAnsi="Times New Roman"/>
          <w:sz w:val="28"/>
          <w:szCs w:val="28"/>
        </w:rPr>
        <w:t> </w:t>
      </w:r>
    </w:p>
    <w:p w:rsidR="00206B62" w:rsidRPr="00D51060" w:rsidRDefault="00206B62" w:rsidP="00206B62">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206B62" w:rsidRPr="00D51060" w:rsidRDefault="00206B62" w:rsidP="00206B62">
      <w:pPr>
        <w:ind w:firstLine="709"/>
        <w:jc w:val="both"/>
        <w:rPr>
          <w:rFonts w:ascii="Times New Roman" w:hAnsi="Times New Roman"/>
          <w:sz w:val="28"/>
          <w:szCs w:val="28"/>
        </w:rPr>
      </w:pPr>
      <w:r w:rsidRPr="00D51060">
        <w:rPr>
          <w:rFonts w:ascii="Times New Roman" w:hAnsi="Times New Roman"/>
          <w:sz w:val="28"/>
          <w:szCs w:val="28"/>
        </w:rPr>
        <w:t> </w:t>
      </w:r>
    </w:p>
    <w:p w:rsidR="00206B62" w:rsidRPr="00D51060" w:rsidRDefault="00206B62" w:rsidP="00206B62">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206B62" w:rsidRDefault="00206B62" w:rsidP="00206B62">
      <w:pPr>
        <w:ind w:firstLine="709"/>
        <w:jc w:val="both"/>
        <w:rPr>
          <w:rFonts w:ascii="Times New Roman" w:hAnsi="Times New Roman"/>
          <w:sz w:val="28"/>
          <w:szCs w:val="28"/>
        </w:rPr>
      </w:pPr>
    </w:p>
    <w:p w:rsidR="00206B62" w:rsidRPr="00D51060" w:rsidRDefault="00206B62" w:rsidP="00206B62">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 К</w:t>
      </w:r>
      <w:r w:rsidRPr="00D51060">
        <w:rPr>
          <w:rFonts w:ascii="Times New Roman" w:hAnsi="Times New Roman"/>
          <w:sz w:val="28"/>
          <w:szCs w:val="28"/>
        </w:rPr>
        <w:t>онтрольным органом;</w:t>
      </w:r>
    </w:p>
    <w:p w:rsidR="00206B62" w:rsidRDefault="00206B62" w:rsidP="00206B62">
      <w:pPr>
        <w:ind w:firstLine="709"/>
        <w:jc w:val="both"/>
        <w:rPr>
          <w:rFonts w:ascii="Times New Roman" w:hAnsi="Times New Roman"/>
          <w:sz w:val="28"/>
          <w:szCs w:val="28"/>
        </w:rPr>
      </w:pPr>
      <w:r w:rsidRPr="00D51060">
        <w:rPr>
          <w:rFonts w:ascii="Times New Roman" w:hAnsi="Times New Roman"/>
          <w:sz w:val="28"/>
          <w:szCs w:val="28"/>
        </w:rPr>
        <w:t> </w:t>
      </w:r>
    </w:p>
    <w:p w:rsidR="00206B62" w:rsidRDefault="00206B62" w:rsidP="00206B62">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sidR="00602044">
        <w:rPr>
          <w:rFonts w:ascii="Times New Roman" w:hAnsi="Times New Roman"/>
          <w:sz w:val="28"/>
          <w:szCs w:val="28"/>
        </w:rPr>
        <w:t xml:space="preserve"> статьями 7.</w:t>
      </w:r>
      <w:r>
        <w:rPr>
          <w:rFonts w:ascii="Times New Roman" w:hAnsi="Times New Roman"/>
          <w:sz w:val="28"/>
          <w:szCs w:val="28"/>
        </w:rPr>
        <w:t>1</w:t>
      </w:r>
      <w:r w:rsidR="00602044">
        <w:rPr>
          <w:rFonts w:ascii="Times New Roman" w:hAnsi="Times New Roman"/>
          <w:sz w:val="28"/>
          <w:szCs w:val="28"/>
        </w:rPr>
        <w:t>, 7.10,</w:t>
      </w:r>
      <w:r w:rsidR="00952FE9">
        <w:rPr>
          <w:rFonts w:ascii="Times New Roman" w:hAnsi="Times New Roman"/>
          <w:sz w:val="28"/>
          <w:szCs w:val="28"/>
        </w:rPr>
        <w:t xml:space="preserve"> 7.34,</w:t>
      </w:r>
      <w:r w:rsidR="00602044">
        <w:rPr>
          <w:rFonts w:ascii="Times New Roman" w:hAnsi="Times New Roman"/>
          <w:sz w:val="28"/>
          <w:szCs w:val="28"/>
        </w:rPr>
        <w:t xml:space="preserve"> 8.6 - 8.8</w:t>
      </w:r>
      <w:r w:rsidR="00AF29B6">
        <w:rPr>
          <w:rFonts w:ascii="Times New Roman" w:hAnsi="Times New Roman"/>
          <w:sz w:val="28"/>
          <w:szCs w:val="28"/>
        </w:rPr>
        <w:t>, 19.7</w:t>
      </w:r>
      <w:r>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w:t>
      </w:r>
      <w:r w:rsidR="00602044">
        <w:rPr>
          <w:rFonts w:ascii="Times New Roman" w:hAnsi="Times New Roman"/>
          <w:sz w:val="28"/>
          <w:szCs w:val="28"/>
        </w:rPr>
        <w:t xml:space="preserve"> </w:t>
      </w:r>
      <w:r>
        <w:rPr>
          <w:rFonts w:ascii="Times New Roman" w:hAnsi="Times New Roman"/>
          <w:sz w:val="28"/>
          <w:szCs w:val="28"/>
        </w:rPr>
        <w:t>правонарушениях, составленных Контрольным органом.</w:t>
      </w:r>
    </w:p>
    <w:p w:rsidR="00206B62" w:rsidRDefault="00206B62" w:rsidP="00206B62">
      <w:pPr>
        <w:ind w:firstLine="709"/>
        <w:jc w:val="both"/>
        <w:rPr>
          <w:rFonts w:ascii="Times New Roman" w:hAnsi="Times New Roman"/>
          <w:sz w:val="28"/>
          <w:szCs w:val="28"/>
        </w:rPr>
      </w:pPr>
    </w:p>
    <w:p w:rsidR="00206B62" w:rsidRPr="00D51060" w:rsidRDefault="00206B62" w:rsidP="00206B62">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pStyle w:val="ConsPlusNormal"/>
        <w:jc w:val="center"/>
        <w:rPr>
          <w:shd w:val="clear" w:color="auto" w:fill="F1C100"/>
        </w:rPr>
      </w:pPr>
    </w:p>
    <w:p w:rsidR="0024234A" w:rsidRDefault="0024234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E87641" w:rsidRDefault="00E87641" w:rsidP="0024234A">
      <w:pPr>
        <w:pStyle w:val="ConsPlusNormal"/>
        <w:ind w:firstLine="0"/>
        <w:jc w:val="center"/>
        <w:rPr>
          <w:strike/>
          <w:shd w:val="clear" w:color="auto" w:fill="F1C100"/>
        </w:rPr>
      </w:pPr>
    </w:p>
    <w:p w:rsidR="00DB020A" w:rsidRPr="003428A4" w:rsidRDefault="00DB020A" w:rsidP="0024234A">
      <w:pPr>
        <w:pStyle w:val="ConsPlusNormal"/>
        <w:ind w:firstLine="0"/>
        <w:jc w:val="center"/>
        <w:rPr>
          <w:strike/>
          <w:shd w:val="clear" w:color="auto" w:fill="F1C100"/>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t>Приложение 3</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к Положению о муниципальном</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24234A" w:rsidRPr="007B4D68" w:rsidRDefault="00E87641" w:rsidP="00E87641">
      <w:pPr>
        <w:widowControl/>
        <w:ind w:left="4820"/>
        <w:rPr>
          <w:rFonts w:ascii="Times New Roman" w:hAnsi="Times New Roman"/>
          <w:sz w:val="28"/>
          <w:szCs w:val="28"/>
          <w:vertAlign w:val="superscript"/>
        </w:rPr>
      </w:pPr>
      <w:r>
        <w:rPr>
          <w:rFonts w:ascii="Times New Roman" w:hAnsi="Times New Roman"/>
          <w:sz w:val="28"/>
          <w:szCs w:val="28"/>
        </w:rPr>
        <w:t>муниципального образования Свечинский муниципальный округ</w:t>
      </w: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center"/>
        <w:rPr>
          <w:shd w:val="clear" w:color="auto" w:fill="F1C100"/>
        </w:rPr>
      </w:pPr>
    </w:p>
    <w:p w:rsidR="0024234A" w:rsidRDefault="0024234A" w:rsidP="0024234A">
      <w:pPr>
        <w:pStyle w:val="ConsPlusNormal"/>
        <w:ind w:firstLine="0"/>
        <w:jc w:val="center"/>
        <w:rPr>
          <w:sz w:val="28"/>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p>
    <w:p w:rsidR="0024234A" w:rsidRDefault="0024234A" w:rsidP="0024234A">
      <w:pPr>
        <w:pStyle w:val="ConsPlusNormal"/>
        <w:jc w:val="center"/>
        <w:rPr>
          <w:sz w:val="28"/>
        </w:rPr>
      </w:pPr>
    </w:p>
    <w:p w:rsidR="0024234A" w:rsidRPr="001F4441" w:rsidRDefault="001F4441" w:rsidP="001F4441">
      <w:pPr>
        <w:pStyle w:val="afa"/>
        <w:ind w:firstLine="708"/>
        <w:jc w:val="both"/>
        <w:rPr>
          <w:rFonts w:ascii="Times New Roman" w:hAnsi="Times New Roman"/>
          <w:sz w:val="28"/>
          <w:szCs w:val="28"/>
        </w:rPr>
      </w:pPr>
      <w:r>
        <w:rPr>
          <w:rFonts w:ascii="Times New Roman" w:hAnsi="Times New Roman"/>
          <w:sz w:val="28"/>
          <w:szCs w:val="28"/>
        </w:rPr>
        <w:t>1. Н</w:t>
      </w:r>
      <w:r w:rsidR="0024234A" w:rsidRPr="001F4441">
        <w:rPr>
          <w:rFonts w:ascii="Times New Roman" w:hAnsi="Times New Roman"/>
          <w:sz w:val="28"/>
          <w:szCs w:val="28"/>
        </w:rPr>
        <w:t>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1F4441" w:rsidRDefault="004F7D39" w:rsidP="001F4441">
      <w:pPr>
        <w:pStyle w:val="afa"/>
        <w:ind w:firstLine="708"/>
        <w:jc w:val="both"/>
        <w:rPr>
          <w:rFonts w:ascii="Times New Roman" w:hAnsi="Times New Roman"/>
          <w:sz w:val="28"/>
          <w:szCs w:val="28"/>
        </w:rPr>
      </w:pPr>
      <w:r w:rsidRPr="001F4441">
        <w:rPr>
          <w:rFonts w:ascii="Times New Roman" w:hAnsi="Times New Roman"/>
          <w:sz w:val="28"/>
          <w:szCs w:val="28"/>
        </w:rPr>
        <w:t>2</w:t>
      </w:r>
      <w:r w:rsidR="00952FE9" w:rsidRPr="001F4441">
        <w:rPr>
          <w:rFonts w:ascii="Times New Roman" w:hAnsi="Times New Roman"/>
          <w:sz w:val="28"/>
          <w:szCs w:val="28"/>
        </w:rPr>
        <w:t xml:space="preserve">. </w:t>
      </w:r>
      <w:r w:rsidR="0024234A" w:rsidRPr="001F4441">
        <w:rPr>
          <w:rFonts w:ascii="Times New Roman" w:hAnsi="Times New Roman"/>
          <w:sz w:val="28"/>
          <w:szCs w:val="28"/>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1F4441" w:rsidRDefault="004F7D39" w:rsidP="001F4441">
      <w:pPr>
        <w:pStyle w:val="afa"/>
        <w:ind w:firstLine="708"/>
        <w:jc w:val="both"/>
        <w:rPr>
          <w:rFonts w:ascii="Times New Roman" w:hAnsi="Times New Roman"/>
          <w:sz w:val="28"/>
          <w:szCs w:val="28"/>
        </w:rPr>
      </w:pPr>
      <w:r w:rsidRPr="001F4441">
        <w:rPr>
          <w:rFonts w:ascii="Times New Roman" w:hAnsi="Times New Roman"/>
          <w:sz w:val="28"/>
          <w:szCs w:val="28"/>
        </w:rPr>
        <w:t>3</w:t>
      </w:r>
      <w:r w:rsidR="0024234A" w:rsidRPr="001F4441">
        <w:rPr>
          <w:rFonts w:ascii="Times New Roman" w:hAnsi="Times New Roman"/>
          <w:sz w:val="28"/>
          <w:szCs w:val="28"/>
        </w:rPr>
        <w:t>.</w:t>
      </w:r>
      <w:r w:rsidR="0024234A" w:rsidRPr="001F4441">
        <w:rPr>
          <w:rFonts w:ascii="Times New Roman" w:hAnsi="Times New Roman"/>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952FE9" w:rsidRDefault="004F7D39" w:rsidP="001F4441">
      <w:pPr>
        <w:pStyle w:val="afa"/>
        <w:ind w:firstLine="708"/>
        <w:jc w:val="both"/>
        <w:rPr>
          <w:rFonts w:ascii="Times New Roman" w:hAnsi="Times New Roman"/>
          <w:sz w:val="28"/>
          <w:szCs w:val="28"/>
          <w:shd w:val="clear" w:color="auto" w:fill="EEF7F9"/>
        </w:rPr>
      </w:pPr>
      <w:r w:rsidRPr="001F4441">
        <w:rPr>
          <w:rFonts w:ascii="Times New Roman" w:hAnsi="Times New Roman"/>
          <w:sz w:val="28"/>
          <w:szCs w:val="28"/>
        </w:rPr>
        <w:t>4</w:t>
      </w:r>
      <w:r w:rsidR="00952FE9" w:rsidRPr="001F4441">
        <w:rPr>
          <w:rFonts w:ascii="Times New Roman" w:hAnsi="Times New Roman"/>
          <w:sz w:val="28"/>
          <w:szCs w:val="28"/>
        </w:rPr>
        <w:t>.</w:t>
      </w:r>
      <w:r w:rsidR="00952FE9" w:rsidRPr="001F4441">
        <w:rPr>
          <w:rFonts w:ascii="Times New Roman" w:hAnsi="Times New Roman"/>
          <w:sz w:val="28"/>
          <w:szCs w:val="28"/>
          <w:shd w:val="clear" w:color="auto" w:fill="EEF7F9"/>
        </w:rPr>
        <w:t xml:space="preserve">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r w:rsidR="001F4441">
        <w:rPr>
          <w:rFonts w:ascii="Times New Roman" w:hAnsi="Times New Roman"/>
          <w:sz w:val="28"/>
          <w:szCs w:val="28"/>
          <w:shd w:val="clear" w:color="auto" w:fill="EEF7F9"/>
        </w:rPr>
        <w:t>.</w:t>
      </w:r>
    </w:p>
    <w:p w:rsidR="001F4441" w:rsidRPr="001F4441" w:rsidRDefault="001F4441" w:rsidP="001F4441">
      <w:pPr>
        <w:pStyle w:val="afa"/>
        <w:ind w:firstLine="708"/>
        <w:jc w:val="both"/>
        <w:rPr>
          <w:rFonts w:ascii="Times New Roman" w:hAnsi="Times New Roman"/>
          <w:sz w:val="28"/>
          <w:szCs w:val="28"/>
        </w:rPr>
      </w:pPr>
      <w:r>
        <w:rPr>
          <w:rFonts w:ascii="Times New Roman" w:hAnsi="Times New Roman"/>
          <w:sz w:val="28"/>
          <w:szCs w:val="28"/>
          <w:shd w:val="clear" w:color="auto" w:fill="EEF7F9"/>
        </w:rPr>
        <w:t>5. Отсутствие в ЕГРН сведений о правах на используемый гражданином, юридическим лицом, индивидуальным предпринимателем земельный участок.</w:t>
      </w:r>
    </w:p>
    <w:p w:rsidR="0024234A" w:rsidRPr="001F4441" w:rsidRDefault="0024234A" w:rsidP="001F4441">
      <w:pPr>
        <w:pStyle w:val="afa"/>
        <w:jc w:val="both"/>
        <w:rPr>
          <w:rFonts w:ascii="Times New Roman" w:hAnsi="Times New Roman"/>
          <w:sz w:val="28"/>
          <w:szCs w:val="28"/>
          <w:shd w:val="clear" w:color="auto" w:fill="F1C100"/>
        </w:rPr>
      </w:pPr>
    </w:p>
    <w:p w:rsidR="0024234A" w:rsidRPr="001F4441" w:rsidRDefault="0024234A" w:rsidP="001F4441">
      <w:pPr>
        <w:pStyle w:val="afa"/>
        <w:jc w:val="both"/>
        <w:rPr>
          <w:rFonts w:ascii="Times New Roman" w:hAnsi="Times New Roman"/>
          <w:sz w:val="28"/>
          <w:szCs w:val="28"/>
          <w:shd w:val="clear" w:color="auto" w:fill="F1C100"/>
        </w:rPr>
      </w:pPr>
    </w:p>
    <w:p w:rsidR="0024234A" w:rsidRPr="001F4441" w:rsidRDefault="0024234A" w:rsidP="001F4441">
      <w:pPr>
        <w:pStyle w:val="afa"/>
        <w:jc w:val="both"/>
        <w:rPr>
          <w:rFonts w:ascii="Times New Roman" w:hAnsi="Times New Roman"/>
          <w:sz w:val="28"/>
          <w:szCs w:val="28"/>
          <w:shd w:val="clear" w:color="auto" w:fill="F1C100"/>
        </w:rPr>
      </w:pPr>
    </w:p>
    <w:p w:rsidR="0024234A" w:rsidRPr="001D6D4D" w:rsidRDefault="0024234A" w:rsidP="001F4441">
      <w:pPr>
        <w:pStyle w:val="afa"/>
        <w:jc w:val="both"/>
        <w:rPr>
          <w:shd w:val="clear" w:color="auto" w:fill="F1C100"/>
        </w:rPr>
      </w:pPr>
      <w:r w:rsidRPr="001F4441">
        <w:rPr>
          <w:rFonts w:ascii="Times New Roman" w:hAnsi="Times New Roman"/>
          <w:sz w:val="28"/>
          <w:szCs w:val="28"/>
        </w:rPr>
        <w:br w:type="page"/>
      </w: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Приложение 4</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к Положению о муниципальном</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24234A" w:rsidRDefault="00E87641" w:rsidP="00E87641">
      <w:pPr>
        <w:widowControl/>
        <w:ind w:left="4820"/>
        <w:rPr>
          <w:rFonts w:ascii="Times New Roman" w:hAnsi="Times New Roman"/>
          <w:sz w:val="28"/>
          <w:szCs w:val="28"/>
          <w:vertAlign w:val="superscript"/>
        </w:rPr>
      </w:pPr>
      <w:r>
        <w:rPr>
          <w:rFonts w:ascii="Times New Roman" w:hAnsi="Times New Roman"/>
          <w:sz w:val="28"/>
          <w:szCs w:val="28"/>
        </w:rPr>
        <w:t>муниципального образования Свечинский муниципальный округ</w:t>
      </w:r>
    </w:p>
    <w:p w:rsidR="00E87641" w:rsidRPr="00E87641" w:rsidRDefault="00E87641" w:rsidP="00E87641">
      <w:pPr>
        <w:widowControl/>
        <w:ind w:left="4820"/>
        <w:rPr>
          <w:rFonts w:ascii="Times New Roman" w:hAnsi="Times New Roman"/>
          <w:sz w:val="28"/>
          <w:szCs w:val="28"/>
          <w:vertAlign w:val="superscript"/>
        </w:rPr>
      </w:pP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tbl>
      <w:tblPr>
        <w:tblW w:w="0" w:type="auto"/>
        <w:tblCellMar>
          <w:top w:w="102" w:type="dxa"/>
          <w:left w:w="62" w:type="dxa"/>
          <w:bottom w:w="102" w:type="dxa"/>
          <w:right w:w="62" w:type="dxa"/>
        </w:tblCellMar>
        <w:tblLook w:val="04A0"/>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5913F6" w:rsidP="008768A9">
            <w:pPr>
              <w:pStyle w:val="ConsPlusNormal"/>
              <w:ind w:firstLine="0"/>
              <w:rPr>
                <w:color w:val="000000"/>
                <w:szCs w:val="20"/>
              </w:rPr>
            </w:pPr>
            <w:r>
              <w:rPr>
                <w:color w:val="000000"/>
                <w:szCs w:val="20"/>
              </w:rPr>
              <w:t xml:space="preserve">                                                                       </w:t>
            </w:r>
            <w:r w:rsidR="0024234A"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3" w:name="Par320"/>
      <w:bookmarkEnd w:id="13"/>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005913F6">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5913F6">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5913F6">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lastRenderedPageBreak/>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sidR="005913F6">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5913F6">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5913F6">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5913F6" w:rsidRDefault="005913F6"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24234A" w:rsidRPr="002A4054" w:rsidRDefault="00E87641" w:rsidP="00E87641">
      <w:pPr>
        <w:widowControl/>
        <w:rPr>
          <w:rFonts w:ascii="Times New Roman" w:hAnsi="Times New Roman"/>
          <w:sz w:val="28"/>
          <w:szCs w:val="28"/>
        </w:rPr>
      </w:pPr>
      <w:r>
        <w:rPr>
          <w:rFonts w:ascii="Times New Roman" w:hAnsi="Times New Roman"/>
          <w:b/>
          <w:color w:val="auto"/>
          <w:sz w:val="28"/>
        </w:rPr>
        <w:lastRenderedPageBreak/>
        <w:t xml:space="preserve">                                                                     </w:t>
      </w:r>
      <w:r w:rsidR="0024234A" w:rsidRPr="002A4054">
        <w:rPr>
          <w:rFonts w:ascii="Times New Roman" w:hAnsi="Times New Roman"/>
          <w:sz w:val="28"/>
          <w:szCs w:val="28"/>
        </w:rPr>
        <w:t>Приложение 5</w:t>
      </w: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к Положению о муниципальном</w:t>
      </w: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земельном контроле в границах</w:t>
      </w:r>
    </w:p>
    <w:p w:rsidR="00E87641" w:rsidRPr="007B4D68" w:rsidRDefault="00E87641" w:rsidP="00E87641">
      <w:pPr>
        <w:widowControl/>
        <w:ind w:left="4820"/>
        <w:rPr>
          <w:rFonts w:ascii="Times New Roman" w:hAnsi="Times New Roman"/>
          <w:sz w:val="28"/>
          <w:szCs w:val="28"/>
          <w:vertAlign w:val="superscript"/>
        </w:rPr>
      </w:pPr>
      <w:r>
        <w:rPr>
          <w:rFonts w:ascii="Times New Roman" w:hAnsi="Times New Roman"/>
          <w:sz w:val="28"/>
          <w:szCs w:val="28"/>
        </w:rPr>
        <w:t>муниципального образования Свечинский муниципальный округ</w:t>
      </w:r>
    </w:p>
    <w:p w:rsidR="0024234A" w:rsidRPr="00E87641" w:rsidRDefault="0024234A" w:rsidP="00E87641">
      <w:pPr>
        <w:widowControl/>
        <w:ind w:left="4820"/>
        <w:rPr>
          <w:rFonts w:ascii="Times New Roman" w:hAnsi="Times New Roman"/>
          <w:sz w:val="28"/>
          <w:szCs w:val="28"/>
          <w:vertAlign w:val="superscript"/>
        </w:rPr>
      </w:pPr>
    </w:p>
    <w:p w:rsidR="0024234A" w:rsidRPr="00F405C8" w:rsidRDefault="0024234A" w:rsidP="0024234A">
      <w:pPr>
        <w:pStyle w:val="a8"/>
        <w:widowControl/>
        <w:tabs>
          <w:tab w:val="left" w:pos="1134"/>
        </w:tabs>
        <w:ind w:left="0"/>
        <w:rPr>
          <w:rFonts w:ascii="Times New Roman" w:hAnsi="Times New Roman"/>
          <w:b/>
          <w:sz w:val="28"/>
          <w:highlight w:val="yellow"/>
        </w:rPr>
      </w:pPr>
    </w:p>
    <w:p w:rsidR="0024234A" w:rsidRPr="00E87641" w:rsidRDefault="0024234A" w:rsidP="0024234A">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Врз - выполняемость плановых (рейдовых) заданий (осмотров) %</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РЗф-количество проведенных плановых (рейдовых) заданий (осмотров)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Утвержденные плановые (рейдовые) задания (осмотры)</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Ввн - выполняемость внеплановых проверок</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Рф - количество проведенных внеплановых проверок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24234A" w:rsidRPr="00DF0B9C"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Ж - количество жалоб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Пн - количество проверок, признанных недействительными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Доля заявлений, направленных на согласование в прокуратуру о проведении внеплановых проверок, в </w:t>
            </w:r>
            <w:r w:rsidRPr="004704DD">
              <w:rPr>
                <w:rFonts w:ascii="Times New Roman" w:hAnsi="Times New Roman"/>
                <w:color w:val="444444"/>
                <w:sz w:val="24"/>
                <w:szCs w:val="24"/>
              </w:rPr>
              <w:lastRenderedPageBreak/>
              <w:t>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Кзо - количество заявлений, по которым пришел отказ в согласовании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Кпз - количество поданных на </w:t>
            </w:r>
            <w:r w:rsidRPr="004704DD">
              <w:rPr>
                <w:rFonts w:ascii="Times New Roman" w:hAnsi="Times New Roman"/>
                <w:color w:val="444444"/>
                <w:sz w:val="24"/>
                <w:szCs w:val="24"/>
              </w:rPr>
              <w:lastRenderedPageBreak/>
              <w:t>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 нм - количество материалов, направленных в уполномоченные органы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Км - количество контрольных мероприятий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Кр - количество работников органа муниципального контроля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bl>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jc w:val="both"/>
        <w:rPr>
          <w:rFonts w:ascii="Times New Roman" w:hAnsi="Times New Roman"/>
          <w:color w:val="FF0000"/>
          <w:sz w:val="28"/>
          <w:szCs w:val="28"/>
        </w:rPr>
      </w:pPr>
    </w:p>
    <w:p w:rsidR="0024234A" w:rsidRDefault="0024234A" w:rsidP="0024234A">
      <w:pPr>
        <w:pStyle w:val="a8"/>
        <w:widowControl/>
        <w:tabs>
          <w:tab w:val="left" w:pos="1134"/>
        </w:tabs>
        <w:ind w:left="0"/>
        <w:jc w:val="both"/>
        <w:rPr>
          <w:rFonts w:ascii="Times New Roman" w:hAnsi="Times New Roman"/>
          <w:b/>
          <w:sz w:val="28"/>
        </w:rPr>
      </w:pPr>
    </w:p>
    <w:p w:rsidR="005203C1" w:rsidRDefault="005203C1"/>
    <w:sectPr w:rsidR="005203C1" w:rsidSect="008768A9">
      <w:headerReference w:type="default" r:id="rId13"/>
      <w:pgSz w:w="11906" w:h="16838"/>
      <w:pgMar w:top="1134" w:right="1276"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E46" w:rsidRDefault="00E42E46" w:rsidP="0024234A">
      <w:r>
        <w:separator/>
      </w:r>
    </w:p>
  </w:endnote>
  <w:endnote w:type="continuationSeparator" w:id="1">
    <w:p w:rsidR="00E42E46" w:rsidRDefault="00E42E46"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E46" w:rsidRDefault="00E42E46" w:rsidP="0024234A">
      <w:r>
        <w:separator/>
      </w:r>
    </w:p>
  </w:footnote>
  <w:footnote w:type="continuationSeparator" w:id="1">
    <w:p w:rsidR="00E42E46" w:rsidRDefault="00E42E46"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8A" w:rsidRPr="006830B9" w:rsidRDefault="005F4C05">
    <w:pPr>
      <w:pStyle w:val="ab"/>
      <w:jc w:val="center"/>
      <w:rPr>
        <w:rFonts w:ascii="Times New Roman" w:hAnsi="Times New Roman"/>
      </w:rPr>
    </w:pPr>
    <w:r w:rsidRPr="006830B9">
      <w:rPr>
        <w:rFonts w:ascii="Times New Roman" w:hAnsi="Times New Roman"/>
      </w:rPr>
      <w:fldChar w:fldCharType="begin"/>
    </w:r>
    <w:r w:rsidR="006D098A" w:rsidRPr="006830B9">
      <w:rPr>
        <w:rFonts w:ascii="Times New Roman" w:hAnsi="Times New Roman"/>
      </w:rPr>
      <w:instrText>PAGE   \* MERGEFORMAT</w:instrText>
    </w:r>
    <w:r w:rsidRPr="006830B9">
      <w:rPr>
        <w:rFonts w:ascii="Times New Roman" w:hAnsi="Times New Roman"/>
      </w:rPr>
      <w:fldChar w:fldCharType="separate"/>
    </w:r>
    <w:r w:rsidR="00511DB2">
      <w:rPr>
        <w:rFonts w:ascii="Times New Roman" w:hAnsi="Times New Roman"/>
        <w:noProof/>
      </w:rPr>
      <w:t>2</w:t>
    </w:r>
    <w:r w:rsidRPr="006830B9">
      <w:rPr>
        <w:rFonts w:ascii="Times New Roman" w:hAnsi="Times New Roman"/>
      </w:rPr>
      <w:fldChar w:fldCharType="end"/>
    </w:r>
  </w:p>
  <w:p w:rsidR="006D098A" w:rsidRDefault="006D098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FB124B4"/>
    <w:multiLevelType w:val="hybridMultilevel"/>
    <w:tmpl w:val="F7561ECA"/>
    <w:lvl w:ilvl="0" w:tplc="E01664F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EA5CAB"/>
    <w:multiLevelType w:val="hybridMultilevel"/>
    <w:tmpl w:val="6A0CC52E"/>
    <w:lvl w:ilvl="0" w:tplc="6E54F29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nsid w:val="6DD8397B"/>
    <w:multiLevelType w:val="hybridMultilevel"/>
    <w:tmpl w:val="FAA652BE"/>
    <w:lvl w:ilvl="0" w:tplc="563CD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num>
  <w:num w:numId="3">
    <w:abstractNumId w:val="0"/>
  </w:num>
  <w:num w:numId="4">
    <w:abstractNumId w:val="2"/>
  </w:num>
  <w:num w:numId="5">
    <w:abstractNumId w:val="6"/>
  </w:num>
  <w:num w:numId="6">
    <w:abstractNumId w:val="1"/>
  </w:num>
  <w:num w:numId="7">
    <w:abstractNumId w:val="3"/>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CE21AA"/>
    <w:rsid w:val="00012B2F"/>
    <w:rsid w:val="00091C34"/>
    <w:rsid w:val="000A3B7A"/>
    <w:rsid w:val="000F7FCA"/>
    <w:rsid w:val="0017736C"/>
    <w:rsid w:val="00187AD5"/>
    <w:rsid w:val="001B4A42"/>
    <w:rsid w:val="001F3B97"/>
    <w:rsid w:val="001F4441"/>
    <w:rsid w:val="00206B62"/>
    <w:rsid w:val="0024234A"/>
    <w:rsid w:val="002713FA"/>
    <w:rsid w:val="002900ED"/>
    <w:rsid w:val="002C5E87"/>
    <w:rsid w:val="003668B1"/>
    <w:rsid w:val="0037541D"/>
    <w:rsid w:val="003867E4"/>
    <w:rsid w:val="003A23DF"/>
    <w:rsid w:val="003A2492"/>
    <w:rsid w:val="003A593A"/>
    <w:rsid w:val="003D439C"/>
    <w:rsid w:val="004059E8"/>
    <w:rsid w:val="00434D5A"/>
    <w:rsid w:val="004F7D39"/>
    <w:rsid w:val="00511DB2"/>
    <w:rsid w:val="005203C1"/>
    <w:rsid w:val="00563D9D"/>
    <w:rsid w:val="005913F6"/>
    <w:rsid w:val="005F4C05"/>
    <w:rsid w:val="00602044"/>
    <w:rsid w:val="006348AC"/>
    <w:rsid w:val="0063701D"/>
    <w:rsid w:val="006449B5"/>
    <w:rsid w:val="00645764"/>
    <w:rsid w:val="00652F1A"/>
    <w:rsid w:val="00672967"/>
    <w:rsid w:val="006A12FC"/>
    <w:rsid w:val="006D098A"/>
    <w:rsid w:val="006F600F"/>
    <w:rsid w:val="00715C7B"/>
    <w:rsid w:val="007859AD"/>
    <w:rsid w:val="007A7C02"/>
    <w:rsid w:val="007C68E6"/>
    <w:rsid w:val="007D55A6"/>
    <w:rsid w:val="008768A9"/>
    <w:rsid w:val="00881D3B"/>
    <w:rsid w:val="0088303C"/>
    <w:rsid w:val="008844D9"/>
    <w:rsid w:val="008871E1"/>
    <w:rsid w:val="00942CD2"/>
    <w:rsid w:val="00952FE9"/>
    <w:rsid w:val="009E2B29"/>
    <w:rsid w:val="00A231E0"/>
    <w:rsid w:val="00A25F5A"/>
    <w:rsid w:val="00A50FBC"/>
    <w:rsid w:val="00A6323D"/>
    <w:rsid w:val="00AF29B6"/>
    <w:rsid w:val="00B50C7C"/>
    <w:rsid w:val="00BA7251"/>
    <w:rsid w:val="00BB22DB"/>
    <w:rsid w:val="00BE6203"/>
    <w:rsid w:val="00C10FA6"/>
    <w:rsid w:val="00C2494D"/>
    <w:rsid w:val="00CA3103"/>
    <w:rsid w:val="00CC0610"/>
    <w:rsid w:val="00CE21AA"/>
    <w:rsid w:val="00D90BE2"/>
    <w:rsid w:val="00DB020A"/>
    <w:rsid w:val="00DE7C14"/>
    <w:rsid w:val="00E34D53"/>
    <w:rsid w:val="00E42E46"/>
    <w:rsid w:val="00E620C7"/>
    <w:rsid w:val="00E62F7A"/>
    <w:rsid w:val="00E73B4E"/>
    <w:rsid w:val="00E85400"/>
    <w:rsid w:val="00E87641"/>
    <w:rsid w:val="00E95BA0"/>
    <w:rsid w:val="00F82ECC"/>
    <w:rsid w:val="00F87376"/>
    <w:rsid w:val="00FC0F40"/>
    <w:rsid w:val="00FE00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7D55A6"/>
    <w:pPr>
      <w:spacing w:after="120"/>
    </w:pPr>
    <w:rPr>
      <w:sz w:val="16"/>
      <w:szCs w:val="16"/>
    </w:rPr>
  </w:style>
  <w:style w:type="character" w:customStyle="1" w:styleId="36">
    <w:name w:val="Основной текст 3 Знак"/>
    <w:basedOn w:val="a0"/>
    <w:link w:val="35"/>
    <w:uiPriority w:val="99"/>
    <w:semiHidden/>
    <w:rsid w:val="007D55A6"/>
    <w:rPr>
      <w:rFonts w:ascii="Arial" w:eastAsia="Times New Roman" w:hAnsi="Arial" w:cs="Times New Roman"/>
      <w:color w:val="000000"/>
      <w:sz w:val="16"/>
      <w:szCs w:val="16"/>
      <w:lang w:eastAsia="ru-RU"/>
    </w:rPr>
  </w:style>
  <w:style w:type="paragraph" w:styleId="afa">
    <w:name w:val="No Spacing"/>
    <w:uiPriority w:val="1"/>
    <w:qFormat/>
    <w:rsid w:val="001F4441"/>
    <w:pPr>
      <w:widowControl w:val="0"/>
      <w:spacing w:after="0" w:line="240" w:lineRule="auto"/>
    </w:pPr>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10139</Words>
  <Characters>57794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press</cp:lastModifiedBy>
  <cp:revision>2</cp:revision>
  <cp:lastPrinted>2021-09-29T06:51:00Z</cp:lastPrinted>
  <dcterms:created xsi:type="dcterms:W3CDTF">2022-01-19T06:52:00Z</dcterms:created>
  <dcterms:modified xsi:type="dcterms:W3CDTF">2022-01-19T06:52:00Z</dcterms:modified>
</cp:coreProperties>
</file>