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1" w:rsidRDefault="00873031" w:rsidP="00873031">
      <w:pPr>
        <w:pStyle w:val="Default"/>
        <w:rPr>
          <w:sz w:val="28"/>
          <w:szCs w:val="28"/>
        </w:rPr>
      </w:pPr>
    </w:p>
    <w:p w:rsidR="00873031" w:rsidRDefault="00873031" w:rsidP="00873031">
      <w:pPr>
        <w:pStyle w:val="Default"/>
        <w:rPr>
          <w:sz w:val="28"/>
          <w:szCs w:val="28"/>
        </w:rPr>
      </w:pPr>
    </w:p>
    <w:p w:rsidR="000D1050" w:rsidRPr="002B36C9" w:rsidRDefault="000D1050" w:rsidP="000D10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A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СВЕЧИНСКОГО </w:t>
      </w:r>
      <w:r w:rsidR="003F379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61</w:t>
      </w:r>
      <w:r w:rsidR="00AC196D">
        <w:rPr>
          <w:rFonts w:ascii="Times New Roman" w:hAnsi="Times New Roman" w:cs="Times New Roman"/>
          <w:sz w:val="28"/>
          <w:szCs w:val="28"/>
        </w:rPr>
        <w:t>2</w:t>
      </w:r>
      <w:r w:rsidRPr="00283E4A">
        <w:rPr>
          <w:rFonts w:ascii="Times New Roman" w:hAnsi="Times New Roman" w:cs="Times New Roman"/>
          <w:sz w:val="28"/>
          <w:szCs w:val="28"/>
        </w:rPr>
        <w:t>040, пгт Свеча Кировской области, ул. Октябрьская,20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тел. 2-</w:t>
      </w:r>
      <w:r w:rsidR="008C3C79">
        <w:rPr>
          <w:rFonts w:ascii="Times New Roman" w:hAnsi="Times New Roman" w:cs="Times New Roman"/>
          <w:sz w:val="28"/>
          <w:szCs w:val="28"/>
        </w:rPr>
        <w:t>32</w:t>
      </w:r>
      <w:r w:rsidRPr="00283E4A">
        <w:rPr>
          <w:rFonts w:ascii="Times New Roman" w:hAnsi="Times New Roman" w:cs="Times New Roman"/>
          <w:sz w:val="28"/>
          <w:szCs w:val="28"/>
        </w:rPr>
        <w:t>-</w:t>
      </w:r>
      <w:r w:rsidR="008C3C79">
        <w:rPr>
          <w:rFonts w:ascii="Times New Roman" w:hAnsi="Times New Roman" w:cs="Times New Roman"/>
          <w:sz w:val="28"/>
          <w:szCs w:val="28"/>
        </w:rPr>
        <w:t>42</w:t>
      </w:r>
    </w:p>
    <w:p w:rsidR="00430179" w:rsidRDefault="00430179" w:rsidP="000D1050">
      <w:pPr>
        <w:spacing w:after="0" w:line="0" w:lineRule="atLeast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426" w:rsidRDefault="00DA6426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 бюджета</w:t>
      </w:r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Свечинский муниципальный </w:t>
      </w:r>
      <w:r w:rsidR="003F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Кировской области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48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Pr="004C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0027" w:rsidRPr="004C48D8" w:rsidRDefault="00E20027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2F" w:rsidRPr="001A7388" w:rsidRDefault="007A142F" w:rsidP="007A142F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225C58" w:rsidRPr="001A7388">
        <w:rPr>
          <w:sz w:val="26"/>
          <w:szCs w:val="26"/>
        </w:rPr>
        <w:t xml:space="preserve">   </w:t>
      </w:r>
      <w:r w:rsidRPr="001A7388">
        <w:rPr>
          <w:sz w:val="26"/>
          <w:szCs w:val="26"/>
        </w:rPr>
        <w:t xml:space="preserve"> Заключение на отчет об исполнении бюджета</w:t>
      </w:r>
      <w:r w:rsidR="00126B14">
        <w:rPr>
          <w:sz w:val="26"/>
          <w:szCs w:val="26"/>
        </w:rPr>
        <w:t xml:space="preserve"> муниципального образования Свечинский муниципальный </w:t>
      </w:r>
      <w:r w:rsidR="003F379E">
        <w:rPr>
          <w:sz w:val="26"/>
          <w:szCs w:val="26"/>
        </w:rPr>
        <w:t>округ</w:t>
      </w:r>
      <w:r w:rsidR="00BC2203">
        <w:rPr>
          <w:sz w:val="26"/>
          <w:szCs w:val="26"/>
        </w:rPr>
        <w:t xml:space="preserve"> Кировской области</w:t>
      </w:r>
      <w:r w:rsidRPr="001A7388">
        <w:rPr>
          <w:sz w:val="26"/>
          <w:szCs w:val="26"/>
        </w:rPr>
        <w:t xml:space="preserve"> за </w:t>
      </w:r>
      <w:r w:rsidR="00485046">
        <w:rPr>
          <w:sz w:val="26"/>
          <w:szCs w:val="26"/>
        </w:rPr>
        <w:t xml:space="preserve">1 </w:t>
      </w:r>
      <w:r w:rsidR="00C82D52">
        <w:rPr>
          <w:sz w:val="26"/>
          <w:szCs w:val="26"/>
        </w:rPr>
        <w:t>квартал</w:t>
      </w:r>
      <w:r w:rsidRPr="001A7388">
        <w:rPr>
          <w:sz w:val="26"/>
          <w:szCs w:val="26"/>
        </w:rPr>
        <w:t xml:space="preserve"> 20</w:t>
      </w:r>
      <w:r w:rsidR="00994964">
        <w:rPr>
          <w:sz w:val="26"/>
          <w:szCs w:val="26"/>
        </w:rPr>
        <w:t>2</w:t>
      </w:r>
      <w:r w:rsidR="00C82D52">
        <w:rPr>
          <w:sz w:val="26"/>
          <w:szCs w:val="26"/>
        </w:rPr>
        <w:t>2</w:t>
      </w:r>
      <w:r w:rsidRPr="001A7388">
        <w:rPr>
          <w:sz w:val="26"/>
          <w:szCs w:val="26"/>
        </w:rPr>
        <w:t xml:space="preserve"> года подготовлено в соответствии с требованиями ст.264 Бюджетного Кодекса Российской Федерации.</w:t>
      </w:r>
    </w:p>
    <w:p w:rsidR="00111363" w:rsidRDefault="00111363" w:rsidP="00111363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Общая характеристика исполнения бюджета муниципального образования </w:t>
      </w:r>
    </w:p>
    <w:p w:rsidR="005279F9" w:rsidRPr="00056C47" w:rsidRDefault="00A31EA4" w:rsidP="005279F9">
      <w:pPr>
        <w:pStyle w:val="11"/>
        <w:spacing w:after="0" w:line="240" w:lineRule="auto"/>
        <w:rPr>
          <w:sz w:val="26"/>
          <w:szCs w:val="26"/>
        </w:rPr>
      </w:pPr>
      <w:r w:rsidRPr="004A4B47">
        <w:rPr>
          <w:color w:val="FF0000"/>
          <w:sz w:val="26"/>
          <w:szCs w:val="26"/>
        </w:rPr>
        <w:t xml:space="preserve">        </w:t>
      </w:r>
      <w:r w:rsidR="003F379E">
        <w:rPr>
          <w:sz w:val="26"/>
          <w:szCs w:val="26"/>
        </w:rPr>
        <w:t xml:space="preserve"> </w:t>
      </w:r>
      <w:r w:rsidR="005279F9" w:rsidRPr="005279F9">
        <w:rPr>
          <w:sz w:val="26"/>
          <w:szCs w:val="26"/>
        </w:rPr>
        <w:t>В решение Думы</w:t>
      </w:r>
      <w:r w:rsidR="003F379E">
        <w:rPr>
          <w:sz w:val="26"/>
          <w:szCs w:val="26"/>
        </w:rPr>
        <w:t xml:space="preserve"> Свечинского муниципального округа Кировской области</w:t>
      </w:r>
      <w:r w:rsidR="005279F9">
        <w:rPr>
          <w:sz w:val="26"/>
          <w:szCs w:val="26"/>
        </w:rPr>
        <w:t xml:space="preserve"> от </w:t>
      </w:r>
      <w:r w:rsidR="00994964">
        <w:rPr>
          <w:sz w:val="26"/>
          <w:szCs w:val="26"/>
        </w:rPr>
        <w:t>1</w:t>
      </w:r>
      <w:r w:rsidR="00C82D52">
        <w:rPr>
          <w:sz w:val="26"/>
          <w:szCs w:val="26"/>
        </w:rPr>
        <w:t>0</w:t>
      </w:r>
      <w:r w:rsidR="003F379E">
        <w:rPr>
          <w:sz w:val="26"/>
          <w:szCs w:val="26"/>
        </w:rPr>
        <w:t>.12.202</w:t>
      </w:r>
      <w:r w:rsidR="00C82D52">
        <w:rPr>
          <w:sz w:val="26"/>
          <w:szCs w:val="26"/>
        </w:rPr>
        <w:t>1</w:t>
      </w:r>
      <w:r w:rsidR="005279F9">
        <w:rPr>
          <w:sz w:val="26"/>
          <w:szCs w:val="26"/>
        </w:rPr>
        <w:t xml:space="preserve"> № </w:t>
      </w:r>
      <w:r w:rsidR="00C82D52">
        <w:rPr>
          <w:sz w:val="26"/>
          <w:szCs w:val="26"/>
        </w:rPr>
        <w:t>21/211</w:t>
      </w:r>
      <w:r w:rsidR="005279F9">
        <w:rPr>
          <w:sz w:val="26"/>
          <w:szCs w:val="26"/>
        </w:rPr>
        <w:t xml:space="preserve"> «Об утверждении бюджета</w:t>
      </w:r>
      <w:r w:rsidR="00994964">
        <w:rPr>
          <w:sz w:val="26"/>
          <w:szCs w:val="26"/>
        </w:rPr>
        <w:t xml:space="preserve"> муниципального образования Свечинский муниципальный </w:t>
      </w:r>
      <w:r w:rsidR="003F379E">
        <w:rPr>
          <w:sz w:val="26"/>
          <w:szCs w:val="26"/>
        </w:rPr>
        <w:t>округ</w:t>
      </w:r>
      <w:r w:rsidR="00994964">
        <w:rPr>
          <w:sz w:val="26"/>
          <w:szCs w:val="26"/>
        </w:rPr>
        <w:t xml:space="preserve"> Кировской области</w:t>
      </w:r>
      <w:r w:rsidR="005279F9">
        <w:rPr>
          <w:sz w:val="26"/>
          <w:szCs w:val="26"/>
        </w:rPr>
        <w:t xml:space="preserve"> на 20</w:t>
      </w:r>
      <w:r w:rsidR="00994964">
        <w:rPr>
          <w:sz w:val="26"/>
          <w:szCs w:val="26"/>
        </w:rPr>
        <w:t>2</w:t>
      </w:r>
      <w:r w:rsidR="00C82D52">
        <w:rPr>
          <w:sz w:val="26"/>
          <w:szCs w:val="26"/>
        </w:rPr>
        <w:t>2</w:t>
      </w:r>
      <w:r w:rsidR="005279F9">
        <w:rPr>
          <w:sz w:val="26"/>
          <w:szCs w:val="26"/>
        </w:rPr>
        <w:t xml:space="preserve"> </w:t>
      </w:r>
      <w:r w:rsidR="005076B8">
        <w:rPr>
          <w:sz w:val="26"/>
          <w:szCs w:val="26"/>
        </w:rPr>
        <w:t xml:space="preserve">год </w:t>
      </w:r>
      <w:r w:rsidR="005279F9">
        <w:rPr>
          <w:sz w:val="26"/>
          <w:szCs w:val="26"/>
        </w:rPr>
        <w:t>и на плановый период 202</w:t>
      </w:r>
      <w:r w:rsidR="00C82D52">
        <w:rPr>
          <w:sz w:val="26"/>
          <w:szCs w:val="26"/>
        </w:rPr>
        <w:t>3</w:t>
      </w:r>
      <w:r w:rsidR="005279F9">
        <w:rPr>
          <w:sz w:val="26"/>
          <w:szCs w:val="26"/>
        </w:rPr>
        <w:t xml:space="preserve"> и 202</w:t>
      </w:r>
      <w:r w:rsidR="00C82D52">
        <w:rPr>
          <w:sz w:val="26"/>
          <w:szCs w:val="26"/>
        </w:rPr>
        <w:t>4</w:t>
      </w:r>
      <w:r w:rsidR="005279F9">
        <w:rPr>
          <w:sz w:val="26"/>
          <w:szCs w:val="26"/>
        </w:rPr>
        <w:t xml:space="preserve"> годов» в течение </w:t>
      </w:r>
      <w:r w:rsidR="00C82D52">
        <w:rPr>
          <w:sz w:val="26"/>
          <w:szCs w:val="26"/>
        </w:rPr>
        <w:t>1 квартала</w:t>
      </w:r>
      <w:r w:rsidR="005279F9">
        <w:rPr>
          <w:sz w:val="26"/>
          <w:szCs w:val="26"/>
        </w:rPr>
        <w:t xml:space="preserve"> </w:t>
      </w:r>
      <w:r w:rsidR="0089334A">
        <w:rPr>
          <w:sz w:val="26"/>
          <w:szCs w:val="26"/>
        </w:rPr>
        <w:t>вносились изменения</w:t>
      </w:r>
      <w:r w:rsidR="005279F9" w:rsidRPr="00EA0A02">
        <w:rPr>
          <w:sz w:val="26"/>
          <w:szCs w:val="26"/>
        </w:rPr>
        <w:t>, в результате которых плановые назначения 20</w:t>
      </w:r>
      <w:r w:rsidR="00994964" w:rsidRPr="00EA0A02">
        <w:rPr>
          <w:sz w:val="26"/>
          <w:szCs w:val="26"/>
        </w:rPr>
        <w:t>2</w:t>
      </w:r>
      <w:r w:rsidR="00C82D52">
        <w:rPr>
          <w:sz w:val="26"/>
          <w:szCs w:val="26"/>
        </w:rPr>
        <w:t>2</w:t>
      </w:r>
      <w:r w:rsidR="005279F9" w:rsidRPr="00EA0A02">
        <w:rPr>
          <w:sz w:val="26"/>
          <w:szCs w:val="26"/>
        </w:rPr>
        <w:t xml:space="preserve"> года по доходам увеличены </w:t>
      </w:r>
      <w:r w:rsidR="005279F9" w:rsidRPr="00C82D52">
        <w:rPr>
          <w:sz w:val="26"/>
          <w:szCs w:val="26"/>
        </w:rPr>
        <w:t>на</w:t>
      </w:r>
      <w:r w:rsidR="00B02685" w:rsidRPr="00C82D52">
        <w:rPr>
          <w:sz w:val="26"/>
          <w:szCs w:val="26"/>
        </w:rPr>
        <w:t xml:space="preserve"> </w:t>
      </w:r>
      <w:r w:rsidR="00C82D52" w:rsidRPr="00C82D52">
        <w:rPr>
          <w:sz w:val="26"/>
          <w:szCs w:val="26"/>
        </w:rPr>
        <w:t>30</w:t>
      </w:r>
      <w:r w:rsidR="00D04BC1">
        <w:rPr>
          <w:sz w:val="26"/>
          <w:szCs w:val="26"/>
        </w:rPr>
        <w:t>058,7</w:t>
      </w:r>
      <w:r w:rsidR="005279F9" w:rsidRPr="00C82D52">
        <w:rPr>
          <w:sz w:val="26"/>
          <w:szCs w:val="26"/>
        </w:rPr>
        <w:t xml:space="preserve"> тыс. руб.</w:t>
      </w:r>
      <w:r w:rsidR="005279F9" w:rsidRPr="00C82D52">
        <w:rPr>
          <w:color w:val="FF0000"/>
          <w:sz w:val="26"/>
          <w:szCs w:val="26"/>
        </w:rPr>
        <w:t xml:space="preserve"> </w:t>
      </w:r>
      <w:r w:rsidR="005279F9" w:rsidRPr="00C82D52">
        <w:rPr>
          <w:sz w:val="26"/>
          <w:szCs w:val="26"/>
        </w:rPr>
        <w:t xml:space="preserve">или на </w:t>
      </w:r>
      <w:r w:rsidR="00C82D52" w:rsidRPr="00C82D52">
        <w:rPr>
          <w:sz w:val="26"/>
          <w:szCs w:val="26"/>
        </w:rPr>
        <w:t>13,8</w:t>
      </w:r>
      <w:r w:rsidR="005279F9" w:rsidRPr="00C82D52">
        <w:rPr>
          <w:sz w:val="26"/>
          <w:szCs w:val="26"/>
        </w:rPr>
        <w:t>% и</w:t>
      </w:r>
      <w:r w:rsidR="005279F9" w:rsidRPr="00EA0A02">
        <w:rPr>
          <w:sz w:val="26"/>
          <w:szCs w:val="26"/>
        </w:rPr>
        <w:t xml:space="preserve"> составили </w:t>
      </w:r>
      <w:r w:rsidR="00C82D52">
        <w:rPr>
          <w:sz w:val="26"/>
          <w:szCs w:val="26"/>
        </w:rPr>
        <w:t>247804,6</w:t>
      </w:r>
      <w:r w:rsidR="00B02685" w:rsidRPr="00EA0A02">
        <w:rPr>
          <w:sz w:val="26"/>
          <w:szCs w:val="26"/>
        </w:rPr>
        <w:t xml:space="preserve"> </w:t>
      </w:r>
      <w:r w:rsidR="005279F9" w:rsidRPr="00EA0A02">
        <w:rPr>
          <w:sz w:val="26"/>
          <w:szCs w:val="26"/>
        </w:rPr>
        <w:t xml:space="preserve">тыс. руб., по расходам </w:t>
      </w:r>
      <w:r w:rsidR="005279F9" w:rsidRPr="00D04BC1">
        <w:rPr>
          <w:sz w:val="26"/>
          <w:szCs w:val="26"/>
        </w:rPr>
        <w:t xml:space="preserve">– на </w:t>
      </w:r>
      <w:r w:rsidR="00D04BC1" w:rsidRPr="00D04BC1">
        <w:rPr>
          <w:sz w:val="26"/>
          <w:szCs w:val="26"/>
        </w:rPr>
        <w:t>36940,6</w:t>
      </w:r>
      <w:r w:rsidR="00B02685" w:rsidRPr="00D04BC1">
        <w:rPr>
          <w:sz w:val="26"/>
          <w:szCs w:val="26"/>
        </w:rPr>
        <w:t xml:space="preserve"> </w:t>
      </w:r>
      <w:r w:rsidR="005279F9" w:rsidRPr="00D04BC1">
        <w:rPr>
          <w:sz w:val="26"/>
          <w:szCs w:val="26"/>
        </w:rPr>
        <w:t xml:space="preserve">тыс. руб. или на </w:t>
      </w:r>
      <w:r w:rsidR="00D04BC1" w:rsidRPr="00D04BC1">
        <w:rPr>
          <w:sz w:val="26"/>
          <w:szCs w:val="26"/>
        </w:rPr>
        <w:t>16,8</w:t>
      </w:r>
      <w:r w:rsidR="005279F9" w:rsidRPr="00D04BC1">
        <w:rPr>
          <w:sz w:val="26"/>
          <w:szCs w:val="26"/>
        </w:rPr>
        <w:t xml:space="preserve">% и составили </w:t>
      </w:r>
      <w:r w:rsidR="006171B5" w:rsidRPr="00D04BC1">
        <w:rPr>
          <w:sz w:val="26"/>
          <w:szCs w:val="26"/>
        </w:rPr>
        <w:t>256 977,8</w:t>
      </w:r>
      <w:r w:rsidR="00B02685" w:rsidRPr="00D04BC1">
        <w:rPr>
          <w:sz w:val="26"/>
          <w:szCs w:val="26"/>
        </w:rPr>
        <w:t xml:space="preserve"> </w:t>
      </w:r>
      <w:r w:rsidR="005279F9" w:rsidRPr="00D04BC1">
        <w:rPr>
          <w:sz w:val="26"/>
          <w:szCs w:val="26"/>
        </w:rPr>
        <w:t xml:space="preserve">тыс. руб., </w:t>
      </w:r>
      <w:r w:rsidR="00C82D52" w:rsidRPr="00D04BC1">
        <w:rPr>
          <w:sz w:val="26"/>
          <w:szCs w:val="26"/>
        </w:rPr>
        <w:t>дефицит</w:t>
      </w:r>
      <w:r w:rsidR="005279F9" w:rsidRPr="00D04BC1">
        <w:rPr>
          <w:sz w:val="26"/>
          <w:szCs w:val="26"/>
        </w:rPr>
        <w:t xml:space="preserve"> бюджета составил</w:t>
      </w:r>
      <w:r w:rsidR="005279F9" w:rsidRPr="00C82D52">
        <w:rPr>
          <w:color w:val="FF0000"/>
          <w:sz w:val="26"/>
          <w:szCs w:val="26"/>
        </w:rPr>
        <w:t xml:space="preserve"> </w:t>
      </w:r>
      <w:r w:rsidR="00056C47" w:rsidRPr="00056C47">
        <w:rPr>
          <w:sz w:val="26"/>
          <w:szCs w:val="26"/>
        </w:rPr>
        <w:t>9173,2</w:t>
      </w:r>
      <w:r w:rsidR="005279F9" w:rsidRPr="00056C47">
        <w:rPr>
          <w:sz w:val="26"/>
          <w:szCs w:val="26"/>
        </w:rPr>
        <w:t xml:space="preserve">  тыс. руб.</w:t>
      </w:r>
    </w:p>
    <w:p w:rsidR="00111363" w:rsidRPr="00C82D52" w:rsidRDefault="00111363" w:rsidP="00225C58">
      <w:pPr>
        <w:pStyle w:val="11"/>
        <w:spacing w:after="0" w:line="240" w:lineRule="auto"/>
        <w:rPr>
          <w:color w:val="FF0000"/>
          <w:sz w:val="26"/>
          <w:szCs w:val="26"/>
        </w:rPr>
      </w:pPr>
      <w:r w:rsidRPr="00C82D52">
        <w:rPr>
          <w:sz w:val="26"/>
          <w:szCs w:val="26"/>
        </w:rPr>
        <w:t xml:space="preserve">     </w:t>
      </w:r>
      <w:r w:rsidR="007F21FF" w:rsidRPr="00C82D52">
        <w:rPr>
          <w:sz w:val="26"/>
          <w:szCs w:val="26"/>
        </w:rPr>
        <w:t xml:space="preserve"> </w:t>
      </w:r>
      <w:r w:rsidR="00C62EDD" w:rsidRPr="00C82D52">
        <w:rPr>
          <w:sz w:val="26"/>
          <w:szCs w:val="26"/>
        </w:rPr>
        <w:t xml:space="preserve"> Фактически доходы бюджета за 1 </w:t>
      </w:r>
      <w:r w:rsidR="00C82D52" w:rsidRPr="00C82D52">
        <w:rPr>
          <w:sz w:val="26"/>
          <w:szCs w:val="26"/>
        </w:rPr>
        <w:t>квартал</w:t>
      </w:r>
      <w:r w:rsidR="00C62EDD" w:rsidRPr="00C82D52">
        <w:rPr>
          <w:sz w:val="26"/>
          <w:szCs w:val="26"/>
        </w:rPr>
        <w:t xml:space="preserve"> 20</w:t>
      </w:r>
      <w:r w:rsidR="005D59A7" w:rsidRPr="00C82D52">
        <w:rPr>
          <w:sz w:val="26"/>
          <w:szCs w:val="26"/>
        </w:rPr>
        <w:t>2</w:t>
      </w:r>
      <w:r w:rsidR="00C82D52" w:rsidRPr="00C82D52">
        <w:rPr>
          <w:sz w:val="26"/>
          <w:szCs w:val="26"/>
        </w:rPr>
        <w:t>2</w:t>
      </w:r>
      <w:r w:rsidR="00C62EDD" w:rsidRPr="00C82D52">
        <w:rPr>
          <w:sz w:val="26"/>
          <w:szCs w:val="26"/>
        </w:rPr>
        <w:t xml:space="preserve"> года составили </w:t>
      </w:r>
      <w:r w:rsidR="00C82D52" w:rsidRPr="00C82D52">
        <w:rPr>
          <w:sz w:val="26"/>
          <w:szCs w:val="26"/>
        </w:rPr>
        <w:t>40248,0</w:t>
      </w:r>
      <w:r w:rsidRPr="00C82D52">
        <w:rPr>
          <w:sz w:val="26"/>
          <w:szCs w:val="26"/>
        </w:rPr>
        <w:t xml:space="preserve"> тыс. руб. или </w:t>
      </w:r>
      <w:r w:rsidR="00C82D52" w:rsidRPr="00C82D52">
        <w:rPr>
          <w:sz w:val="26"/>
          <w:szCs w:val="26"/>
        </w:rPr>
        <w:t>16,2</w:t>
      </w:r>
      <w:r w:rsidRPr="00C82D52">
        <w:rPr>
          <w:sz w:val="26"/>
          <w:szCs w:val="26"/>
        </w:rPr>
        <w:t>% к годовому плану</w:t>
      </w:r>
      <w:r w:rsidR="00C62EDD" w:rsidRPr="00C82D52">
        <w:rPr>
          <w:sz w:val="26"/>
          <w:szCs w:val="26"/>
        </w:rPr>
        <w:t>,</w:t>
      </w:r>
      <w:r w:rsidR="00C62EDD" w:rsidRPr="00C82D52">
        <w:rPr>
          <w:color w:val="FF0000"/>
          <w:sz w:val="26"/>
          <w:szCs w:val="26"/>
        </w:rPr>
        <w:t xml:space="preserve"> </w:t>
      </w:r>
      <w:r w:rsidR="00C62EDD" w:rsidRPr="006171B5">
        <w:rPr>
          <w:sz w:val="26"/>
          <w:szCs w:val="26"/>
        </w:rPr>
        <w:t xml:space="preserve">расходы </w:t>
      </w:r>
      <w:r w:rsidR="005D59A7" w:rsidRPr="006171B5">
        <w:rPr>
          <w:sz w:val="26"/>
          <w:szCs w:val="26"/>
        </w:rPr>
        <w:t>–</w:t>
      </w:r>
      <w:r w:rsidRPr="006171B5">
        <w:rPr>
          <w:sz w:val="26"/>
          <w:szCs w:val="26"/>
        </w:rPr>
        <w:t xml:space="preserve"> </w:t>
      </w:r>
      <w:r w:rsidR="006171B5" w:rsidRPr="006171B5">
        <w:rPr>
          <w:sz w:val="26"/>
          <w:szCs w:val="26"/>
        </w:rPr>
        <w:t>33702,5</w:t>
      </w:r>
      <w:r w:rsidRPr="006171B5">
        <w:rPr>
          <w:sz w:val="26"/>
          <w:szCs w:val="26"/>
        </w:rPr>
        <w:t xml:space="preserve"> тыс. руб. или </w:t>
      </w:r>
      <w:r w:rsidR="006171B5" w:rsidRPr="006171B5">
        <w:rPr>
          <w:sz w:val="26"/>
          <w:szCs w:val="26"/>
        </w:rPr>
        <w:t>13,1</w:t>
      </w:r>
      <w:r w:rsidR="00C62EDD" w:rsidRPr="006171B5">
        <w:rPr>
          <w:sz w:val="26"/>
          <w:szCs w:val="26"/>
        </w:rPr>
        <w:t xml:space="preserve"> % от годовых назначений,</w:t>
      </w:r>
      <w:r w:rsidR="00C62EDD" w:rsidRPr="00C82D52">
        <w:rPr>
          <w:color w:val="FF0000"/>
          <w:sz w:val="26"/>
          <w:szCs w:val="26"/>
        </w:rPr>
        <w:t xml:space="preserve"> </w:t>
      </w:r>
      <w:r w:rsidR="007A4712" w:rsidRPr="006171B5">
        <w:rPr>
          <w:sz w:val="26"/>
          <w:szCs w:val="26"/>
        </w:rPr>
        <w:t>профицит</w:t>
      </w:r>
      <w:r w:rsidR="00C62EDD" w:rsidRPr="006171B5">
        <w:rPr>
          <w:sz w:val="26"/>
          <w:szCs w:val="26"/>
        </w:rPr>
        <w:t xml:space="preserve"> </w:t>
      </w:r>
      <w:r w:rsidR="005D59A7" w:rsidRPr="006171B5">
        <w:rPr>
          <w:sz w:val="26"/>
          <w:szCs w:val="26"/>
        </w:rPr>
        <w:t>–</w:t>
      </w:r>
      <w:r w:rsidR="00C62EDD" w:rsidRPr="006171B5">
        <w:rPr>
          <w:sz w:val="26"/>
          <w:szCs w:val="26"/>
        </w:rPr>
        <w:t xml:space="preserve"> </w:t>
      </w:r>
      <w:r w:rsidR="00AB6385" w:rsidRPr="006171B5">
        <w:rPr>
          <w:sz w:val="26"/>
          <w:szCs w:val="26"/>
        </w:rPr>
        <w:t>6545,5</w:t>
      </w:r>
      <w:r w:rsidRPr="006171B5">
        <w:rPr>
          <w:sz w:val="26"/>
          <w:szCs w:val="26"/>
        </w:rPr>
        <w:t xml:space="preserve"> тыс. руб.</w:t>
      </w:r>
      <w:r w:rsidRPr="00C82D52">
        <w:rPr>
          <w:color w:val="FF0000"/>
          <w:sz w:val="26"/>
          <w:szCs w:val="26"/>
        </w:rPr>
        <w:t xml:space="preserve">   </w:t>
      </w:r>
    </w:p>
    <w:tbl>
      <w:tblPr>
        <w:tblW w:w="18742" w:type="dxa"/>
        <w:tblInd w:w="93" w:type="dxa"/>
        <w:tblLayout w:type="fixed"/>
        <w:tblLook w:val="04A0"/>
      </w:tblPr>
      <w:tblGrid>
        <w:gridCol w:w="3417"/>
        <w:gridCol w:w="935"/>
        <w:gridCol w:w="341"/>
        <w:gridCol w:w="992"/>
        <w:gridCol w:w="142"/>
        <w:gridCol w:w="388"/>
        <w:gridCol w:w="762"/>
        <w:gridCol w:w="551"/>
        <w:gridCol w:w="992"/>
        <w:gridCol w:w="142"/>
        <w:gridCol w:w="709"/>
        <w:gridCol w:w="9371"/>
      </w:tblGrid>
      <w:tr w:rsidR="00F24240" w:rsidRPr="00C82D52" w:rsidTr="00F24240">
        <w:trPr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40" w:rsidRPr="004B7570" w:rsidRDefault="00F24240" w:rsidP="00822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b/>
                <w:bCs/>
                <w:sz w:val="26"/>
                <w:szCs w:val="26"/>
              </w:rPr>
              <w:t xml:space="preserve">      </w:t>
            </w:r>
            <w:r w:rsidRPr="004B75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сравнению с аналогичным периодом 202</w:t>
            </w:r>
            <w:r w:rsidR="005762F0" w:rsidRPr="004B7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отмечается </w:t>
            </w:r>
            <w:r w:rsidR="005762F0" w:rsidRPr="004B7570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="00AB6385" w:rsidRPr="004B757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как доходов (на </w:t>
            </w:r>
            <w:r w:rsidR="005762F0" w:rsidRPr="004B7570">
              <w:rPr>
                <w:rFonts w:ascii="Times New Roman" w:hAnsi="Times New Roman" w:cs="Times New Roman"/>
                <w:sz w:val="26"/>
                <w:szCs w:val="26"/>
              </w:rPr>
              <w:t>8221,2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</w:t>
            </w:r>
            <w:r w:rsidR="005762F0" w:rsidRPr="004B7570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%), так и расходов (на </w:t>
            </w:r>
            <w:r w:rsidR="003167BC" w:rsidRPr="004B7570">
              <w:rPr>
                <w:rFonts w:ascii="Times New Roman" w:hAnsi="Times New Roman" w:cs="Times New Roman"/>
                <w:sz w:val="26"/>
                <w:szCs w:val="26"/>
              </w:rPr>
              <w:t>1414,2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4,</w:t>
            </w:r>
            <w:r w:rsidR="003167BC" w:rsidRPr="004B75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%). </w:t>
            </w:r>
          </w:p>
          <w:p w:rsidR="00F24240" w:rsidRPr="004B7570" w:rsidRDefault="00F24240" w:rsidP="007F21F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B7570">
              <w:rPr>
                <w:b/>
                <w:sz w:val="26"/>
                <w:szCs w:val="26"/>
              </w:rPr>
              <w:t xml:space="preserve">Исполнение доходной части бюджета муниципального образования </w:t>
            </w:r>
          </w:p>
          <w:p w:rsidR="00F24240" w:rsidRPr="004B7570" w:rsidRDefault="00F24240" w:rsidP="000567CC">
            <w:pPr>
              <w:pStyle w:val="11"/>
              <w:spacing w:after="0" w:line="240" w:lineRule="auto"/>
              <w:rPr>
                <w:b/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       Объем налоговых и неналоговых доходов составил </w:t>
            </w:r>
            <w:r w:rsidR="00F468B3" w:rsidRPr="004B7570">
              <w:rPr>
                <w:sz w:val="26"/>
                <w:szCs w:val="26"/>
              </w:rPr>
              <w:t>14456,2</w:t>
            </w:r>
            <w:r w:rsidRPr="004B7570">
              <w:rPr>
                <w:sz w:val="26"/>
                <w:szCs w:val="26"/>
              </w:rPr>
              <w:t xml:space="preserve"> тыс. рублей, или </w:t>
            </w:r>
            <w:r w:rsidR="00F468B3" w:rsidRPr="004B7570">
              <w:rPr>
                <w:sz w:val="26"/>
                <w:szCs w:val="26"/>
              </w:rPr>
              <w:t>26,7</w:t>
            </w:r>
            <w:r w:rsidRPr="004B7570">
              <w:rPr>
                <w:sz w:val="26"/>
                <w:szCs w:val="26"/>
              </w:rPr>
              <w:t>% от уточненного плана. По сравнению с соответствующим периодом 202</w:t>
            </w:r>
            <w:r w:rsidR="00F468B3" w:rsidRPr="004B7570">
              <w:rPr>
                <w:sz w:val="26"/>
                <w:szCs w:val="26"/>
              </w:rPr>
              <w:t>1</w:t>
            </w:r>
            <w:r w:rsidRPr="004B7570">
              <w:rPr>
                <w:sz w:val="26"/>
                <w:szCs w:val="26"/>
              </w:rPr>
              <w:t xml:space="preserve"> года поступления увеличились на </w:t>
            </w:r>
            <w:r w:rsidR="00F468B3" w:rsidRPr="004B7570">
              <w:rPr>
                <w:sz w:val="26"/>
                <w:szCs w:val="26"/>
              </w:rPr>
              <w:t>3856,8</w:t>
            </w:r>
            <w:r w:rsidRPr="004B7570">
              <w:rPr>
                <w:sz w:val="26"/>
                <w:szCs w:val="26"/>
              </w:rPr>
              <w:t xml:space="preserve"> тыс. рублей или на </w:t>
            </w:r>
            <w:r w:rsidR="00F468B3" w:rsidRPr="004B7570">
              <w:rPr>
                <w:sz w:val="26"/>
                <w:szCs w:val="26"/>
              </w:rPr>
              <w:t>36,4</w:t>
            </w:r>
            <w:r w:rsidRPr="004B7570">
              <w:rPr>
                <w:sz w:val="26"/>
                <w:szCs w:val="26"/>
              </w:rPr>
              <w:t>%.</w:t>
            </w:r>
          </w:p>
          <w:p w:rsidR="00F24240" w:rsidRPr="004B7570" w:rsidRDefault="00F24240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Налоговые доходы</w:t>
            </w:r>
            <w:r w:rsidRPr="004B757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доля которых в собственных доходах бюджета составила в отчетном периоде 7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%, исполнены  в сумме 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11096,2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или на 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% годового плана, к аналогичному периоду 202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объем налоговых доходов сложился 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%, или на </w:t>
            </w:r>
            <w:r w:rsidR="00F468B3" w:rsidRPr="004B7570">
              <w:rPr>
                <w:rFonts w:ascii="Times New Roman" w:hAnsi="Times New Roman" w:cs="Times New Roman"/>
                <w:sz w:val="26"/>
                <w:szCs w:val="26"/>
              </w:rPr>
              <w:t>2869,3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F24240" w:rsidRPr="004B7570" w:rsidRDefault="00E83613" w:rsidP="00F87E77">
            <w:pPr>
              <w:pStyle w:val="11"/>
              <w:spacing w:after="0" w:line="240" w:lineRule="auto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        </w:t>
            </w:r>
            <w:r w:rsidR="00F24240" w:rsidRPr="004B7570">
              <w:rPr>
                <w:sz w:val="26"/>
                <w:szCs w:val="26"/>
              </w:rPr>
              <w:t xml:space="preserve">Исполнение </w:t>
            </w:r>
            <w:r w:rsidR="00F24240" w:rsidRPr="004B7570">
              <w:rPr>
                <w:b/>
                <w:sz w:val="26"/>
                <w:szCs w:val="26"/>
              </w:rPr>
              <w:t>налоговых доходов</w:t>
            </w:r>
            <w:r w:rsidR="00F24240" w:rsidRPr="004B7570">
              <w:rPr>
                <w:sz w:val="26"/>
                <w:szCs w:val="26"/>
              </w:rPr>
              <w:t xml:space="preserve"> бюджета муниципального образования за 1 </w:t>
            </w:r>
            <w:r w:rsidR="00841EB4" w:rsidRPr="004B7570">
              <w:rPr>
                <w:sz w:val="26"/>
                <w:szCs w:val="26"/>
              </w:rPr>
              <w:t>квартал</w:t>
            </w:r>
            <w:r w:rsidR="00F24240" w:rsidRPr="004B7570">
              <w:rPr>
                <w:sz w:val="26"/>
                <w:szCs w:val="26"/>
              </w:rPr>
              <w:t xml:space="preserve"> 202</w:t>
            </w:r>
            <w:r w:rsidR="00841EB4" w:rsidRPr="004B7570">
              <w:rPr>
                <w:sz w:val="26"/>
                <w:szCs w:val="26"/>
              </w:rPr>
              <w:t>2</w:t>
            </w:r>
            <w:r w:rsidR="00F24240" w:rsidRPr="004B7570">
              <w:rPr>
                <w:sz w:val="26"/>
                <w:szCs w:val="26"/>
              </w:rPr>
              <w:t xml:space="preserve"> года характеризуется данными, приведенными в следующей </w:t>
            </w:r>
            <w:r w:rsidR="00F24240" w:rsidRPr="004B7570">
              <w:rPr>
                <w:sz w:val="26"/>
                <w:szCs w:val="26"/>
              </w:rPr>
              <w:lastRenderedPageBreak/>
              <w:t xml:space="preserve">таблице: </w:t>
            </w:r>
          </w:p>
          <w:p w:rsidR="00841EB4" w:rsidRPr="004B7570" w:rsidRDefault="00841EB4" w:rsidP="00F87E77">
            <w:pPr>
              <w:pStyle w:val="11"/>
              <w:spacing w:after="0" w:line="240" w:lineRule="auto"/>
              <w:rPr>
                <w:sz w:val="26"/>
                <w:szCs w:val="26"/>
              </w:rPr>
            </w:pPr>
          </w:p>
          <w:tbl>
            <w:tblPr>
              <w:tblW w:w="9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5"/>
              <w:gridCol w:w="1208"/>
              <w:gridCol w:w="992"/>
              <w:gridCol w:w="992"/>
              <w:gridCol w:w="1418"/>
              <w:gridCol w:w="1134"/>
              <w:gridCol w:w="1417"/>
            </w:tblGrid>
            <w:tr w:rsidR="00F24240" w:rsidRPr="004B7570" w:rsidTr="00F87E77">
              <w:tc>
                <w:tcPr>
                  <w:tcW w:w="1955" w:type="dxa"/>
                  <w:vMerge w:val="restart"/>
                </w:tcPr>
                <w:p w:rsidR="00F24240" w:rsidRPr="004B7570" w:rsidRDefault="00F24240" w:rsidP="001C127D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Доходы</w:t>
                  </w:r>
                </w:p>
              </w:tc>
              <w:tc>
                <w:tcPr>
                  <w:tcW w:w="1208" w:type="dxa"/>
                  <w:vMerge w:val="restart"/>
                </w:tcPr>
                <w:p w:rsidR="00F24240" w:rsidRPr="004B7570" w:rsidRDefault="00F24240" w:rsidP="00841EB4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Прогноз доходов на 01.0</w:t>
                  </w:r>
                  <w:r w:rsidR="00841EB4" w:rsidRPr="004B7570">
                    <w:rPr>
                      <w:b/>
                      <w:sz w:val="20"/>
                    </w:rPr>
                    <w:t>4</w:t>
                  </w:r>
                  <w:r w:rsidRPr="004B7570">
                    <w:rPr>
                      <w:b/>
                      <w:sz w:val="20"/>
                    </w:rPr>
                    <w:t>.202</w:t>
                  </w:r>
                  <w:r w:rsidR="00841EB4" w:rsidRPr="004B7570">
                    <w:rPr>
                      <w:b/>
                      <w:sz w:val="20"/>
                    </w:rPr>
                    <w:t>2</w:t>
                  </w:r>
                  <w:r w:rsidRPr="004B7570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3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Исполнение </w:t>
                  </w:r>
                </w:p>
              </w:tc>
              <w:tc>
                <w:tcPr>
                  <w:tcW w:w="2551" w:type="dxa"/>
                  <w:gridSpan w:val="2"/>
                </w:tcPr>
                <w:p w:rsidR="00F24240" w:rsidRPr="004B7570" w:rsidRDefault="00F24240" w:rsidP="00841EB4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Отклонение (202</w:t>
                  </w:r>
                  <w:r w:rsidR="00841EB4" w:rsidRPr="004B7570">
                    <w:rPr>
                      <w:b/>
                      <w:sz w:val="20"/>
                    </w:rPr>
                    <w:t>2</w:t>
                  </w:r>
                  <w:r w:rsidRPr="004B7570">
                    <w:rPr>
                      <w:b/>
                      <w:sz w:val="20"/>
                    </w:rPr>
                    <w:t>/202</w:t>
                  </w:r>
                  <w:r w:rsidR="00841EB4" w:rsidRPr="004B7570">
                    <w:rPr>
                      <w:b/>
                      <w:sz w:val="20"/>
                    </w:rPr>
                    <w:t>1</w:t>
                  </w:r>
                  <w:r w:rsidRPr="004B7570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F24240" w:rsidRPr="004B7570" w:rsidTr="00F87E77">
              <w:tc>
                <w:tcPr>
                  <w:tcW w:w="1955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24240" w:rsidRPr="004B7570" w:rsidRDefault="00841EB4" w:rsidP="00841EB4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 квартал</w:t>
                  </w:r>
                  <w:r w:rsidR="00F24240" w:rsidRPr="004B7570">
                    <w:rPr>
                      <w:b/>
                      <w:sz w:val="20"/>
                    </w:rPr>
                    <w:t xml:space="preserve"> 202</w:t>
                  </w:r>
                  <w:r w:rsidRPr="004B7570">
                    <w:rPr>
                      <w:b/>
                      <w:sz w:val="20"/>
                    </w:rPr>
                    <w:t>2</w:t>
                  </w:r>
                  <w:r w:rsidR="00F24240" w:rsidRPr="004B7570">
                    <w:rPr>
                      <w:b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418" w:type="dxa"/>
                </w:tcPr>
                <w:p w:rsidR="00F24240" w:rsidRPr="004B7570" w:rsidRDefault="00841EB4" w:rsidP="00FA545D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 квартал</w:t>
                  </w:r>
                  <w:r w:rsidR="00F24240" w:rsidRPr="004B7570">
                    <w:rPr>
                      <w:b/>
                      <w:sz w:val="20"/>
                    </w:rPr>
                    <w:t xml:space="preserve">  202</w:t>
                  </w:r>
                  <w:r w:rsidR="00FA545D" w:rsidRPr="004B7570">
                    <w:rPr>
                      <w:b/>
                      <w:sz w:val="20"/>
                    </w:rPr>
                    <w:t>1</w:t>
                  </w:r>
                  <w:r w:rsidR="00F24240" w:rsidRPr="004B7570">
                    <w:rPr>
                      <w:b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тыс.р</w:t>
                  </w:r>
                  <w:r w:rsidR="00076C89" w:rsidRPr="004B7570">
                    <w:rPr>
                      <w:b/>
                      <w:sz w:val="20"/>
                    </w:rPr>
                    <w:t>уб</w:t>
                  </w:r>
                  <w:r w:rsidRPr="004B7570">
                    <w:rPr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  <w:vMerge w:val="restart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%</w:t>
                  </w:r>
                </w:p>
              </w:tc>
            </w:tr>
            <w:tr w:rsidR="00F24240" w:rsidRPr="004B7570" w:rsidTr="00F87E77">
              <w:tc>
                <w:tcPr>
                  <w:tcW w:w="1955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6A67F6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тыс. руб. 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в %</w:t>
                  </w:r>
                </w:p>
                <w:p w:rsidR="00F24240" w:rsidRPr="004B7570" w:rsidRDefault="00F24240" w:rsidP="00F87E7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 к плану 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F87E7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тыс. руб. </w:t>
                  </w:r>
                </w:p>
                <w:p w:rsidR="00F24240" w:rsidRPr="004B7570" w:rsidRDefault="00F24240" w:rsidP="00F87E7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F24240" w:rsidRPr="004B7570" w:rsidTr="00F87E77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7</w:t>
                  </w:r>
                </w:p>
              </w:tc>
            </w:tr>
            <w:tr w:rsidR="00F24240" w:rsidRPr="004B7570" w:rsidTr="00F87E77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F24240" w:rsidRPr="004B7570" w:rsidTr="00F87E77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Налоговые доходы всего</w:t>
                  </w:r>
                </w:p>
              </w:tc>
              <w:tc>
                <w:tcPr>
                  <w:tcW w:w="1208" w:type="dxa"/>
                </w:tcPr>
                <w:p w:rsidR="00F24240" w:rsidRPr="004B7570" w:rsidRDefault="00841EB4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44256,2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11096,2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25,1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8226,9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2869,3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134,9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20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16102,4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3374,4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21,0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3309,3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65,1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102,0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C0D2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Акцизы 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6942,8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1790,5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25,8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1561,4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229,1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114,7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14835,0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4689,8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31,6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2295,2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2394,6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204,3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A03D81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Налоги, взимаемые в связи с применением УСН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13970,0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4229,1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30,3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1443,0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2786,1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293,1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Единый налог на вмененный доход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17,6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539,7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-522,1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3,3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49,4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-49,4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0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830,0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443,1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53,4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263,1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180,0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168,4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C0D2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Налог</w:t>
                  </w:r>
                  <w:r w:rsidR="003C0D2F" w:rsidRPr="004B7570">
                    <w:rPr>
                      <w:b/>
                      <w:sz w:val="20"/>
                    </w:rPr>
                    <w:t>и</w:t>
                  </w:r>
                  <w:r w:rsidRPr="004B7570">
                    <w:rPr>
                      <w:b/>
                      <w:sz w:val="20"/>
                    </w:rPr>
                    <w:t xml:space="preserve"> на имущество 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5916,0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1083,3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18,3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965,0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118,3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112,3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1095,0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39,1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3,6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16,2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22,9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241,4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Налог на имущество организаций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3710,0</w:t>
                  </w:r>
                </w:p>
                <w:p w:rsidR="003C0D2F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851,7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23,0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912,0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-60,3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93,4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1111,0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192,5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17,3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36,8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155,7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B7570">
                    <w:rPr>
                      <w:sz w:val="20"/>
                    </w:rPr>
                    <w:t>523,1</w:t>
                  </w:r>
                </w:p>
              </w:tc>
            </w:tr>
            <w:tr w:rsidR="00F24240" w:rsidRPr="004B7570" w:rsidTr="003B281F">
              <w:tc>
                <w:tcPr>
                  <w:tcW w:w="1955" w:type="dxa"/>
                </w:tcPr>
                <w:p w:rsidR="00F24240" w:rsidRPr="004B7570" w:rsidRDefault="00F24240" w:rsidP="003B281F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 xml:space="preserve">Государственная пошлина </w:t>
                  </w:r>
                </w:p>
              </w:tc>
              <w:tc>
                <w:tcPr>
                  <w:tcW w:w="1208" w:type="dxa"/>
                </w:tcPr>
                <w:p w:rsidR="00F24240" w:rsidRPr="004B7570" w:rsidRDefault="003C0D2F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460,0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158,2</w:t>
                  </w:r>
                </w:p>
              </w:tc>
              <w:tc>
                <w:tcPr>
                  <w:tcW w:w="992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34,4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96,0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62,2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A545D" w:rsidP="003B281F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164,8</w:t>
                  </w:r>
                </w:p>
              </w:tc>
            </w:tr>
          </w:tbl>
          <w:p w:rsidR="00F24240" w:rsidRPr="004B7570" w:rsidRDefault="00F24240" w:rsidP="00942E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      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 поступлений отмечается:</w:t>
            </w:r>
          </w:p>
          <w:p w:rsidR="00FA545D" w:rsidRPr="004B7570" w:rsidRDefault="00FA545D" w:rsidP="00942E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- по налогу на доходы физических лиц на 2% или на 65,1 тыс. руб.</w:t>
            </w:r>
          </w:p>
          <w:p w:rsidR="00F24240" w:rsidRPr="004B7570" w:rsidRDefault="00F24240" w:rsidP="000A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- по акцизам на нефтепродукты на 1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,7% или на 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229,1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FA545D" w:rsidRPr="004B7570" w:rsidRDefault="00F24240" w:rsidP="007F3A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-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по налогам, взимаемым в связи с применением упрощенной системы налогообложения 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в 2,9 раза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или на 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2786,1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Значительный рост обусловлен соблюдением предприятиями и организациями установленных для уплаты налога сроков, тогда как в 2021 году на отчетную дату имелась значительная сумма недоимки;</w:t>
            </w:r>
          </w:p>
          <w:p w:rsidR="00F24240" w:rsidRPr="004B7570" w:rsidRDefault="00FA545D" w:rsidP="007F3A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24240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по налогу, взимаемому в связи с применением патентной системы налогообложения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на 68,4%</w:t>
            </w:r>
            <w:r w:rsidR="00F24240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(на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  <w:r w:rsidR="00F24240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руб.), что связано с увеличением числа налогоплательщиков, применяющих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патентную систему налогообложения</w:t>
            </w:r>
            <w:r w:rsidR="00F24240" w:rsidRPr="004B75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4240" w:rsidRPr="004B7570" w:rsidRDefault="00F24240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- по налогу на имущество </w:t>
            </w:r>
            <w:r w:rsidR="00FA545D" w:rsidRPr="004B7570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в 2,4 раза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или на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увеличением поступлений сумм задолженности прошлых лет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4240" w:rsidRPr="004B7570" w:rsidRDefault="00F24240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- по земельному налогу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в 5,3 раза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или на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155,7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что связано ростом кадастровой стоимости земельных участков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по результатам переоценки;</w:t>
            </w:r>
          </w:p>
          <w:p w:rsidR="00CD7BAF" w:rsidRPr="004B7570" w:rsidRDefault="00CD7BAF" w:rsidP="00CD7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 государственной пошлине на 64,8% (на 62,2 тыс. руб.) в связи с ростом количества обращений в суды;</w:t>
            </w:r>
          </w:p>
          <w:p w:rsidR="00CD7BAF" w:rsidRPr="004B7570" w:rsidRDefault="00CD7BAF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240" w:rsidRPr="004B7570" w:rsidRDefault="00F24240" w:rsidP="00942E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    Снижение поступлений к уровню 202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произошло:</w:t>
            </w:r>
          </w:p>
          <w:p w:rsidR="00F24240" w:rsidRPr="004B7570" w:rsidRDefault="00F24240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- по единому налогу на вмененный доход на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522,1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По отмененному с 01.01.2021 года налогу в отчетном периоде поступала задолженность, в том числе по платежам, на которые в 2020 году была предоставлена отсрочка по уплате в связи с ограничительными мероприятиями по распространению коронавирусной инфекции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4240" w:rsidRPr="004B7570" w:rsidRDefault="00F24240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- по налогу на имущество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на 6,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>60,3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F24240" w:rsidRPr="004B7570" w:rsidRDefault="00F24240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- по единому сельскохозяйственному налогу</w:t>
            </w:r>
            <w:r w:rsidR="00CD7BAF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поступления за отчетный период отсутствуют в связи с ростом недоимки по с/х предприятиям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4240" w:rsidRPr="004B7570" w:rsidRDefault="00F24240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b/>
                <w:color w:val="auto"/>
                <w:sz w:val="26"/>
                <w:szCs w:val="26"/>
              </w:rPr>
              <w:t>Неналоговые доходы</w:t>
            </w:r>
            <w:r w:rsidRPr="004B7570">
              <w:rPr>
                <w:color w:val="auto"/>
                <w:sz w:val="26"/>
                <w:szCs w:val="26"/>
              </w:rPr>
              <w:t xml:space="preserve">  исполнены  в сумме </w:t>
            </w:r>
            <w:r w:rsidR="004A64A3" w:rsidRPr="004B7570">
              <w:rPr>
                <w:color w:val="auto"/>
                <w:sz w:val="26"/>
                <w:szCs w:val="26"/>
              </w:rPr>
              <w:t>3360,0</w:t>
            </w:r>
            <w:r w:rsidRPr="004B7570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4A64A3" w:rsidRPr="004B7570">
              <w:rPr>
                <w:color w:val="auto"/>
                <w:sz w:val="26"/>
                <w:szCs w:val="26"/>
              </w:rPr>
              <w:t>34,2</w:t>
            </w:r>
            <w:r w:rsidRPr="004B7570">
              <w:rPr>
                <w:color w:val="auto"/>
                <w:sz w:val="26"/>
                <w:szCs w:val="26"/>
              </w:rPr>
              <w:t xml:space="preserve">%  годового плана. </w:t>
            </w:r>
          </w:p>
          <w:p w:rsidR="00F24240" w:rsidRPr="004B7570" w:rsidRDefault="00F24240" w:rsidP="003E6A80">
            <w:pPr>
              <w:pStyle w:val="11"/>
              <w:spacing w:after="0" w:line="240" w:lineRule="auto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            Исполнение неналоговых доходов  бюджета муниципального образования за 1 </w:t>
            </w:r>
            <w:r w:rsidR="004A64A3" w:rsidRPr="004B7570">
              <w:rPr>
                <w:sz w:val="26"/>
                <w:szCs w:val="26"/>
              </w:rPr>
              <w:t>квартал</w:t>
            </w:r>
            <w:r w:rsidRPr="004B7570">
              <w:rPr>
                <w:sz w:val="26"/>
                <w:szCs w:val="26"/>
              </w:rPr>
              <w:t xml:space="preserve"> 202</w:t>
            </w:r>
            <w:r w:rsidR="004A64A3" w:rsidRPr="004B7570">
              <w:rPr>
                <w:sz w:val="26"/>
                <w:szCs w:val="26"/>
              </w:rPr>
              <w:t>2</w:t>
            </w:r>
            <w:r w:rsidRPr="004B7570">
              <w:rPr>
                <w:sz w:val="26"/>
                <w:szCs w:val="26"/>
              </w:rPr>
              <w:t xml:space="preserve"> года характеризуется следующими данными: 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2"/>
              <w:gridCol w:w="1134"/>
              <w:gridCol w:w="1134"/>
              <w:gridCol w:w="1134"/>
              <w:gridCol w:w="1418"/>
              <w:gridCol w:w="1134"/>
              <w:gridCol w:w="992"/>
            </w:tblGrid>
            <w:tr w:rsidR="00F24240" w:rsidRPr="004B7570" w:rsidTr="00076879">
              <w:tc>
                <w:tcPr>
                  <w:tcW w:w="2312" w:type="dxa"/>
                  <w:vMerge w:val="restart"/>
                </w:tcPr>
                <w:p w:rsidR="00F24240" w:rsidRPr="004B7570" w:rsidRDefault="00F24240" w:rsidP="001C127D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134" w:type="dxa"/>
                  <w:vMerge w:val="restart"/>
                </w:tcPr>
                <w:p w:rsidR="00F24240" w:rsidRPr="004B7570" w:rsidRDefault="00F24240" w:rsidP="00177AFB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Прогноз доходов на 01.0</w:t>
                  </w:r>
                  <w:r w:rsidR="00177AFB" w:rsidRPr="004B7570">
                    <w:rPr>
                      <w:b/>
                      <w:sz w:val="18"/>
                      <w:szCs w:val="18"/>
                    </w:rPr>
                    <w:t>4</w:t>
                  </w:r>
                  <w:r w:rsidRPr="004B7570">
                    <w:rPr>
                      <w:b/>
                      <w:sz w:val="18"/>
                      <w:szCs w:val="18"/>
                    </w:rPr>
                    <w:t>.202</w:t>
                  </w:r>
                  <w:r w:rsidR="00177AFB" w:rsidRPr="004B7570">
                    <w:rPr>
                      <w:b/>
                      <w:sz w:val="18"/>
                      <w:szCs w:val="18"/>
                    </w:rPr>
                    <w:t>2</w:t>
                  </w:r>
                  <w:r w:rsidRPr="004B757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86" w:type="dxa"/>
                  <w:gridSpan w:val="3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Исполнение </w:t>
                  </w:r>
                </w:p>
              </w:tc>
              <w:tc>
                <w:tcPr>
                  <w:tcW w:w="2126" w:type="dxa"/>
                  <w:gridSpan w:val="2"/>
                </w:tcPr>
                <w:p w:rsidR="00F24240" w:rsidRPr="004B7570" w:rsidRDefault="00F24240" w:rsidP="00177AFB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Отклонение 202</w:t>
                  </w:r>
                  <w:r w:rsidR="00177AFB" w:rsidRPr="004B7570">
                    <w:rPr>
                      <w:b/>
                      <w:sz w:val="18"/>
                      <w:szCs w:val="18"/>
                    </w:rPr>
                    <w:t>2</w:t>
                  </w:r>
                  <w:r w:rsidRPr="004B7570">
                    <w:rPr>
                      <w:b/>
                      <w:sz w:val="18"/>
                      <w:szCs w:val="18"/>
                    </w:rPr>
                    <w:t>/202</w:t>
                  </w:r>
                  <w:r w:rsidR="00177AFB" w:rsidRPr="004B7570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  <w:vMerge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F24240" w:rsidRPr="004B7570" w:rsidRDefault="00177AFB" w:rsidP="00177AFB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 квартал</w:t>
                  </w:r>
                  <w:r w:rsidR="00F24240" w:rsidRPr="004B7570">
                    <w:rPr>
                      <w:b/>
                      <w:sz w:val="18"/>
                      <w:szCs w:val="18"/>
                    </w:rPr>
                    <w:t xml:space="preserve"> 202</w:t>
                  </w:r>
                  <w:r w:rsidRPr="004B7570">
                    <w:rPr>
                      <w:b/>
                      <w:sz w:val="18"/>
                      <w:szCs w:val="18"/>
                    </w:rPr>
                    <w:t>2</w:t>
                  </w:r>
                  <w:r w:rsidR="00F24240" w:rsidRPr="004B7570">
                    <w:rPr>
                      <w:b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1418" w:type="dxa"/>
                </w:tcPr>
                <w:p w:rsidR="00F24240" w:rsidRPr="004B7570" w:rsidRDefault="00177AFB" w:rsidP="00177AFB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 квартал</w:t>
                  </w:r>
                  <w:r w:rsidR="00F24240" w:rsidRPr="004B7570">
                    <w:rPr>
                      <w:b/>
                      <w:sz w:val="18"/>
                      <w:szCs w:val="18"/>
                    </w:rPr>
                    <w:t xml:space="preserve"> 202</w:t>
                  </w:r>
                  <w:r w:rsidRPr="004B7570">
                    <w:rPr>
                      <w:b/>
                      <w:sz w:val="18"/>
                      <w:szCs w:val="18"/>
                    </w:rPr>
                    <w:t>1</w:t>
                  </w:r>
                  <w:r w:rsidR="00F24240" w:rsidRPr="004B7570">
                    <w:rPr>
                      <w:b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24240" w:rsidRPr="004B7570" w:rsidRDefault="00F24240" w:rsidP="00076C89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тыс.р</w:t>
                  </w:r>
                  <w:r w:rsidR="00076C89" w:rsidRPr="004B7570">
                    <w:rPr>
                      <w:b/>
                      <w:sz w:val="20"/>
                    </w:rPr>
                    <w:t>уб.</w:t>
                  </w:r>
                </w:p>
              </w:tc>
              <w:tc>
                <w:tcPr>
                  <w:tcW w:w="992" w:type="dxa"/>
                  <w:vMerge w:val="restart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4B7570">
                    <w:rPr>
                      <w:b/>
                      <w:sz w:val="20"/>
                    </w:rPr>
                    <w:t>%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  <w:vMerge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тыс. руб. 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в %</w:t>
                  </w:r>
                </w:p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 к плану 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тыс. руб. </w:t>
                  </w:r>
                </w:p>
              </w:tc>
              <w:tc>
                <w:tcPr>
                  <w:tcW w:w="1134" w:type="dxa"/>
                  <w:vMerge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Неналоговые доходы всего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9813,2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3360,0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1418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2372,5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987,5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141,6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Доходы от использования имущества, находящегося в муниципальной собственности 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3050,4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619,5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20,3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491,6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127,9</w:t>
                  </w:r>
                </w:p>
              </w:tc>
              <w:tc>
                <w:tcPr>
                  <w:tcW w:w="992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126,0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Арендная плата за землю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2184,0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439,6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1418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208,0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231,6</w:t>
                  </w:r>
                </w:p>
              </w:tc>
              <w:tc>
                <w:tcPr>
                  <w:tcW w:w="992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211,3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Доходы от сдачи в аренду имущества, находящегося в муниципальной собственности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852,2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179,9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21,1</w:t>
                  </w:r>
                </w:p>
              </w:tc>
              <w:tc>
                <w:tcPr>
                  <w:tcW w:w="1418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283,6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-103,7</w:t>
                  </w:r>
                </w:p>
              </w:tc>
              <w:tc>
                <w:tcPr>
                  <w:tcW w:w="992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Доходы от перечисления части прибыли МУПов</w:t>
                  </w: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8F6619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Платежи при пользовании природными ресурсами 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70,7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Прочие доходы от платных услуг   и компенсации затрат бюджетов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4B757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5517,5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1340,6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24,3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1741,1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-400,5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77,0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E000FD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Прочие доходы от платных услуг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5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5150,7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1301,1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1653,9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-352,8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78,7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840F57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Доходы в порядке возмещения расходов, понесенны</w:t>
                  </w:r>
                  <w:r w:rsidR="00840F57" w:rsidRPr="004B7570">
                    <w:rPr>
                      <w:sz w:val="18"/>
                      <w:szCs w:val="18"/>
                    </w:rPr>
                    <w:t>х</w:t>
                  </w:r>
                  <w:r w:rsidRPr="004B7570">
                    <w:rPr>
                      <w:sz w:val="18"/>
                      <w:szCs w:val="18"/>
                    </w:rPr>
                    <w:t xml:space="preserve"> в связи с эксплуатацией муниц. имущества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5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258,6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39,5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80,1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-40,6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49,3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9A0E44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Прочие доходы от компенсации затрат бюджетов М</w:t>
                  </w:r>
                  <w:r w:rsidR="009A0E44" w:rsidRPr="004B7570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5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-7,1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114,0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66,2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160,4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342,3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 xml:space="preserve">Доходы от продажи имущества, находящегося </w:t>
                  </w:r>
                  <w:r w:rsidRPr="004B7570">
                    <w:rPr>
                      <w:sz w:val="18"/>
                      <w:szCs w:val="18"/>
                    </w:rPr>
                    <w:lastRenderedPageBreak/>
                    <w:t>в муниципальной собственности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lastRenderedPageBreak/>
                    <w:t>50,0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138,0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99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lastRenderedPageBreak/>
                    <w:t>Доходы от продажи земельных участков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148,7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157,6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66,2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91,4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238,1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189,2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290,3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153,4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274,5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7570">
                    <w:rPr>
                      <w:sz w:val="18"/>
                      <w:szCs w:val="18"/>
                    </w:rPr>
                    <w:t>1837,3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 xml:space="preserve">Невыясненные поступления 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4B757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134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11,3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-11,1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1,8</w:t>
                  </w:r>
                </w:p>
              </w:tc>
            </w:tr>
            <w:tr w:rsidR="00F24240" w:rsidRPr="004B7570" w:rsidTr="00076879">
              <w:tc>
                <w:tcPr>
                  <w:tcW w:w="2312" w:type="dxa"/>
                </w:tcPr>
                <w:p w:rsidR="00F24240" w:rsidRPr="004B7570" w:rsidRDefault="00F24240" w:rsidP="005762F0">
                  <w:pPr>
                    <w:pStyle w:val="1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Инициативные платежи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852,3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B7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879,9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103,2</w:t>
                  </w:r>
                </w:p>
              </w:tc>
              <w:tc>
                <w:tcPr>
                  <w:tcW w:w="1418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1134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837,5</w:t>
                  </w:r>
                </w:p>
              </w:tc>
              <w:tc>
                <w:tcPr>
                  <w:tcW w:w="992" w:type="dxa"/>
                </w:tcPr>
                <w:p w:rsidR="00F24240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7570">
                    <w:rPr>
                      <w:b/>
                      <w:sz w:val="18"/>
                      <w:szCs w:val="18"/>
                    </w:rPr>
                    <w:t>2075,2</w:t>
                  </w:r>
                </w:p>
                <w:p w:rsidR="00BC00C8" w:rsidRPr="004B7570" w:rsidRDefault="00BC00C8" w:rsidP="005762F0">
                  <w:pPr>
                    <w:pStyle w:val="1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24240" w:rsidRPr="004B7570" w:rsidRDefault="00F24240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bCs/>
                <w:color w:val="auto"/>
                <w:sz w:val="26"/>
                <w:szCs w:val="26"/>
              </w:rPr>
              <w:t xml:space="preserve">           </w:t>
            </w:r>
            <w:r w:rsidRPr="004B7570">
              <w:rPr>
                <w:color w:val="auto"/>
                <w:sz w:val="26"/>
                <w:szCs w:val="26"/>
              </w:rPr>
              <w:t>К аналогичному периоду 202</w:t>
            </w:r>
            <w:r w:rsidR="00B16AFF" w:rsidRPr="004B7570">
              <w:rPr>
                <w:color w:val="auto"/>
                <w:sz w:val="26"/>
                <w:szCs w:val="26"/>
              </w:rPr>
              <w:t>1</w:t>
            </w:r>
            <w:r w:rsidRPr="004B7570">
              <w:rPr>
                <w:color w:val="auto"/>
                <w:sz w:val="26"/>
                <w:szCs w:val="26"/>
              </w:rPr>
              <w:t xml:space="preserve"> года наблюдается рост поступлений на </w:t>
            </w:r>
            <w:r w:rsidR="00B16AFF" w:rsidRPr="004B7570">
              <w:rPr>
                <w:color w:val="auto"/>
                <w:sz w:val="26"/>
                <w:szCs w:val="26"/>
              </w:rPr>
              <w:t>41,6</w:t>
            </w:r>
            <w:r w:rsidRPr="004B7570">
              <w:rPr>
                <w:color w:val="auto"/>
                <w:sz w:val="26"/>
                <w:szCs w:val="26"/>
              </w:rPr>
              <w:t xml:space="preserve">%, или на </w:t>
            </w:r>
            <w:r w:rsidR="00B16AFF" w:rsidRPr="004B7570">
              <w:rPr>
                <w:color w:val="auto"/>
                <w:sz w:val="26"/>
                <w:szCs w:val="26"/>
              </w:rPr>
              <w:t>987,5</w:t>
            </w:r>
            <w:r w:rsidRPr="004B7570">
              <w:rPr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>- по арендной плате за землю в 2</w:t>
            </w:r>
            <w:r w:rsidR="00B16AFF" w:rsidRPr="004B7570">
              <w:rPr>
                <w:color w:val="auto"/>
                <w:sz w:val="26"/>
                <w:szCs w:val="26"/>
              </w:rPr>
              <w:t>,1</w:t>
            </w:r>
            <w:r w:rsidRPr="004B7570">
              <w:rPr>
                <w:color w:val="auto"/>
                <w:sz w:val="26"/>
                <w:szCs w:val="26"/>
              </w:rPr>
              <w:t xml:space="preserve"> раза или на </w:t>
            </w:r>
            <w:r w:rsidR="00B16AFF" w:rsidRPr="004B7570">
              <w:rPr>
                <w:color w:val="auto"/>
                <w:sz w:val="26"/>
                <w:szCs w:val="26"/>
              </w:rPr>
              <w:t>231,6</w:t>
            </w:r>
            <w:r w:rsidRPr="004B7570">
              <w:rPr>
                <w:color w:val="auto"/>
                <w:sz w:val="26"/>
                <w:szCs w:val="26"/>
              </w:rPr>
              <w:t xml:space="preserve"> тыс. руб., </w:t>
            </w:r>
            <w:r w:rsidR="00B16AFF" w:rsidRPr="004B7570">
              <w:rPr>
                <w:color w:val="auto"/>
                <w:sz w:val="26"/>
                <w:szCs w:val="26"/>
              </w:rPr>
              <w:t>что связано с авансовым перечислением годового размера арендной платы значительным количеством арендаторов</w:t>
            </w:r>
            <w:r w:rsidRPr="004B7570">
              <w:rPr>
                <w:color w:val="auto"/>
                <w:sz w:val="26"/>
                <w:szCs w:val="26"/>
              </w:rPr>
              <w:t>;</w:t>
            </w:r>
          </w:p>
          <w:p w:rsidR="00B16AFF" w:rsidRPr="004B7570" w:rsidRDefault="00B16AFF" w:rsidP="00B16AFF">
            <w:pPr>
              <w:pStyle w:val="aa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>- по доходам от продажи имущества и земельных участков в 3,4 раза или на 160,4 тыс. руб. в связи с ростом активности их выкупа;</w:t>
            </w:r>
          </w:p>
          <w:p w:rsidR="00B16AFF" w:rsidRPr="004B7570" w:rsidRDefault="00B16AFF" w:rsidP="00B16AFF">
            <w:pPr>
              <w:pStyle w:val="aa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>- по штрафам в 18,4 раза или на 274,5 тыс. руб., в связи с поступлением значительных сумм платежей, уплачиваемых в целях возмещения вреда, причиненного окружающей среде (данный доходный источник не имеет постоянного характера поступлений);</w:t>
            </w:r>
          </w:p>
          <w:p w:rsidR="00B16AFF" w:rsidRPr="004B7570" w:rsidRDefault="00B16AFF" w:rsidP="00B16AFF">
            <w:pPr>
              <w:pStyle w:val="aa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>- по инициативным платежам на 837,5 тыс. руб. в связи с более ранним началом сбора средств на реализацию проектов местных инициатив.</w:t>
            </w:r>
          </w:p>
          <w:p w:rsidR="00B16AFF" w:rsidRPr="004B7570" w:rsidRDefault="00B16AFF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          Снижение поступлений отмечается: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- по доходам от аренды муниципального имущества на </w:t>
            </w:r>
            <w:r w:rsidR="00F145FD" w:rsidRPr="004B7570">
              <w:rPr>
                <w:color w:val="auto"/>
                <w:sz w:val="26"/>
                <w:szCs w:val="26"/>
              </w:rPr>
              <w:t>36,6</w:t>
            </w:r>
            <w:r w:rsidRPr="004B7570">
              <w:rPr>
                <w:color w:val="auto"/>
                <w:sz w:val="26"/>
                <w:szCs w:val="26"/>
              </w:rPr>
              <w:t xml:space="preserve">% или на </w:t>
            </w:r>
            <w:r w:rsidR="00F145FD" w:rsidRPr="004B7570">
              <w:rPr>
                <w:color w:val="auto"/>
                <w:sz w:val="26"/>
                <w:szCs w:val="26"/>
              </w:rPr>
              <w:t>103,7</w:t>
            </w:r>
            <w:r w:rsidRPr="004B7570">
              <w:rPr>
                <w:color w:val="auto"/>
                <w:sz w:val="26"/>
                <w:szCs w:val="26"/>
              </w:rPr>
              <w:t xml:space="preserve"> тыс. руб.;</w:t>
            </w:r>
          </w:p>
          <w:p w:rsidR="00F24240" w:rsidRPr="004B7570" w:rsidRDefault="00F24240" w:rsidP="00822CB4">
            <w:pPr>
              <w:pStyle w:val="aa"/>
              <w:rPr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- по доходам от платных услуг и компенсации затрат бюджетов на </w:t>
            </w:r>
            <w:r w:rsidR="00F145FD" w:rsidRPr="004B7570">
              <w:rPr>
                <w:sz w:val="26"/>
                <w:szCs w:val="26"/>
              </w:rPr>
              <w:t>23</w:t>
            </w:r>
            <w:r w:rsidRPr="004B7570">
              <w:rPr>
                <w:sz w:val="26"/>
                <w:szCs w:val="26"/>
              </w:rPr>
              <w:t>% или на 4</w:t>
            </w:r>
            <w:r w:rsidR="00F145FD" w:rsidRPr="004B7570">
              <w:rPr>
                <w:sz w:val="26"/>
                <w:szCs w:val="26"/>
              </w:rPr>
              <w:t>00</w:t>
            </w:r>
            <w:r w:rsidRPr="004B7570">
              <w:rPr>
                <w:sz w:val="26"/>
                <w:szCs w:val="26"/>
              </w:rPr>
              <w:t>,</w:t>
            </w:r>
            <w:r w:rsidR="00F145FD" w:rsidRPr="004B7570">
              <w:rPr>
                <w:sz w:val="26"/>
                <w:szCs w:val="26"/>
              </w:rPr>
              <w:t>5</w:t>
            </w:r>
            <w:r w:rsidRPr="004B7570">
              <w:rPr>
                <w:sz w:val="26"/>
                <w:szCs w:val="26"/>
              </w:rPr>
              <w:t xml:space="preserve"> тыс. руб.</w:t>
            </w:r>
            <w:r w:rsidR="00F145FD" w:rsidRPr="004B7570">
              <w:rPr>
                <w:sz w:val="26"/>
                <w:szCs w:val="26"/>
              </w:rPr>
              <w:t xml:space="preserve"> Значительное снижение объема поступлений  обусловлено передачей котельных, обслуживаемых ранее МКУ «СХО Свечинского муниципального округа», с сентября 2021 года в концессию ООО «Каринторфтеплосеть».</w:t>
            </w:r>
          </w:p>
          <w:p w:rsidR="00F145FD" w:rsidRPr="004B7570" w:rsidRDefault="00F145FD" w:rsidP="00822CB4">
            <w:pPr>
              <w:pStyle w:val="aa"/>
              <w:rPr>
                <w:sz w:val="26"/>
                <w:szCs w:val="26"/>
              </w:rPr>
            </w:pPr>
          </w:p>
          <w:p w:rsidR="00F24240" w:rsidRPr="004B7570" w:rsidRDefault="00F24240" w:rsidP="008C25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Сумма недоимки (задолженности)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 муниципального округа по отчетным данным налоговой инспекции и главных администраторов неналоговых доходов по состоянию на 01.0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составила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2930,1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недоимка неработающих предприятий (ИП) и предприятий с процедурой банкротства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935,4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(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31,9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%). Сумма недоимки (задолженности)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снизилась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 сравнению с данными на начало года на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1049,0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или на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%, в том числе по налоговым доходам на 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12,7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или на 2</w:t>
            </w:r>
            <w:r w:rsidR="0012190A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09,1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произошл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взимаемым в связи с применением упрощенной системы налогообложения на 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или на 35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единому налогу на вмененный доход на 4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6E55D7"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на 9,7 тыс. руб., по налогу на имущество физических лиц на 8,5% или на 52,5 тыс. руб., по земельному налогу в 3,3 раза или на 241,1 тыс. руб.</w:t>
            </w:r>
          </w:p>
          <w:p w:rsidR="00F24240" w:rsidRPr="004B7570" w:rsidRDefault="006E55D7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Рост</w:t>
            </w:r>
            <w:r w:rsidR="00F24240" w:rsidRPr="004B7570">
              <w:rPr>
                <w:rFonts w:eastAsia="Calibri"/>
                <w:color w:val="auto"/>
                <w:sz w:val="26"/>
                <w:szCs w:val="26"/>
              </w:rPr>
              <w:t xml:space="preserve"> недоимки 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произошел </w:t>
            </w:r>
            <w:r w:rsidR="00F24240" w:rsidRPr="004B7570">
              <w:rPr>
                <w:rFonts w:eastAsia="Calibri"/>
                <w:color w:val="auto"/>
                <w:sz w:val="26"/>
                <w:szCs w:val="26"/>
              </w:rPr>
              <w:t xml:space="preserve">по налогу на доходы физических лиц на 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124,7 тыс. руб.), в том числе допущена недоимка ООО «Октябрьское» в сумме</w:t>
            </w:r>
            <w:r w:rsidR="00F24240" w:rsidRPr="004B7570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108,3</w:t>
            </w:r>
            <w:r w:rsidR="00F24240"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 По итогам отчетного периода сумма задолженности по арендным платежам за землю и использование муниципального имущества 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сократилась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на 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3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6% или на 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839,9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 и составила на 01.0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4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.202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года 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>1492,3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 xml:space="preserve"> Снижение задолженности произошло по причине списания арендной платы за 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lastRenderedPageBreak/>
              <w:t>землю Свечинского райпо в сумме 1133,2 тыс. руб. в связи с ликвидацией организации вследствие банкротства</w:t>
            </w:r>
            <w:r w:rsidR="000E2751" w:rsidRPr="004B7570">
              <w:rPr>
                <w:rFonts w:eastAsia="Calibri"/>
                <w:color w:val="auto"/>
                <w:sz w:val="26"/>
                <w:szCs w:val="26"/>
              </w:rPr>
              <w:t>.</w:t>
            </w:r>
            <w:r w:rsidR="006E55D7" w:rsidRPr="004B7570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 За 1 </w:t>
            </w:r>
            <w:r w:rsidR="00082EA7" w:rsidRPr="004B7570">
              <w:rPr>
                <w:rFonts w:eastAsia="Calibri"/>
                <w:color w:val="auto"/>
                <w:sz w:val="26"/>
                <w:szCs w:val="26"/>
              </w:rPr>
              <w:t>квартал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202</w:t>
            </w:r>
            <w:r w:rsidR="00082EA7" w:rsidRPr="004B7570"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года проведено </w:t>
            </w:r>
            <w:r w:rsidR="00082EA7" w:rsidRPr="004B7570"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заседания межведомственной комиссии по вопросам погашения недоимки. По итогам работы комиссии погашена недоимка (задолженность) на </w:t>
            </w:r>
            <w:r w:rsidR="00082EA7" w:rsidRPr="004B7570">
              <w:rPr>
                <w:rFonts w:eastAsia="Calibri"/>
                <w:color w:val="auto"/>
                <w:sz w:val="26"/>
                <w:szCs w:val="26"/>
              </w:rPr>
              <w:t>20,1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% от заслушанной суммы или </w:t>
            </w:r>
            <w:r w:rsidR="00082EA7" w:rsidRPr="004B7570">
              <w:rPr>
                <w:rFonts w:eastAsia="Calibri"/>
                <w:color w:val="auto"/>
                <w:sz w:val="26"/>
                <w:szCs w:val="26"/>
              </w:rPr>
              <w:t>133,2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 В рамках работы комиссии направлено 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37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пис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е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м должникам для добровольного погашения недоимки по налогам на сумму 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57,1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 Погашено недоимки после направления писем в сумме 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27,9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 В части сокращения задолженности и своевременного поступления текущих платежей по доходам от арендной платы за землю и муниципальное имущество администратором поступлений  проводится индивидуальная и претензионная работа в отношении должников по договорам аренды земельных участков и муниципального имущества. За отчетный период направлен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о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15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претензи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й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на общую сумму 2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34,3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руб., удовлетворено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 xml:space="preserve"> (в том числе частично)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1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5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претензи</w:t>
            </w:r>
            <w:r w:rsidR="00AF494C" w:rsidRPr="004B7570">
              <w:rPr>
                <w:rFonts w:eastAsia="Calibri"/>
                <w:color w:val="auto"/>
                <w:sz w:val="26"/>
                <w:szCs w:val="26"/>
              </w:rPr>
              <w:t>й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на общую сумму </w:t>
            </w:r>
            <w:r w:rsidR="00BC5955" w:rsidRPr="004B7570">
              <w:rPr>
                <w:rFonts w:eastAsia="Calibri"/>
                <w:color w:val="auto"/>
                <w:sz w:val="26"/>
                <w:szCs w:val="26"/>
              </w:rPr>
              <w:t>30,5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           В течение 1 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квартала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202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года межведомственной рабочей группой с участием представителей администрации муниципального округа, налоговой инспекции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 xml:space="preserve"> и ПФР 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проведен рейд по выявлению скрытых от налогообложения доходов физических лиц, а также физических лиц, осуществляющих предпринимательскую деятельность без регистрации в 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качестве индивидуального предпринимателя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. Выявлены нарушения законодательства: 1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человек работали бе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з оформления трудовых договоров.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На отчетную дату по итогам рейдов заключено 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5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трудовых договор</w:t>
            </w:r>
            <w:r w:rsidR="00BA1274" w:rsidRPr="004B7570">
              <w:rPr>
                <w:rFonts w:eastAsia="Calibri"/>
                <w:color w:val="auto"/>
                <w:sz w:val="26"/>
                <w:szCs w:val="26"/>
              </w:rPr>
              <w:t>ов.</w:t>
            </w: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4B7570">
              <w:rPr>
                <w:b/>
                <w:color w:val="auto"/>
                <w:sz w:val="26"/>
                <w:szCs w:val="26"/>
              </w:rPr>
              <w:t xml:space="preserve">           Б</w:t>
            </w:r>
            <w:r w:rsidRPr="004B7570">
              <w:rPr>
                <w:rFonts w:eastAsia="Calibri"/>
                <w:b/>
                <w:color w:val="auto"/>
                <w:sz w:val="26"/>
                <w:szCs w:val="26"/>
              </w:rPr>
              <w:t>езвозмездные поступления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составили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25791,8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 или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13,3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% от годовых назначений с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ростом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к уровню 202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года на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20,4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% или на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4364,4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тыс. руб. по причине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роста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объема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 xml:space="preserve">дотации на выравнивание и 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субсидий из областного бюджета. Доля безвозмездных поступлений в общем объеме доходов составила 64,1% или снизилась в сравнении с 202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 xml:space="preserve"> годом на </w:t>
            </w:r>
            <w:r w:rsidR="00450AAC" w:rsidRPr="004B7570">
              <w:rPr>
                <w:rFonts w:eastAsia="Calibri"/>
                <w:color w:val="auto"/>
                <w:sz w:val="26"/>
                <w:szCs w:val="26"/>
              </w:rPr>
              <w:t>2,8</w:t>
            </w:r>
            <w:r w:rsidRPr="004B7570">
              <w:rPr>
                <w:rFonts w:eastAsia="Calibri"/>
                <w:color w:val="auto"/>
                <w:sz w:val="26"/>
                <w:szCs w:val="26"/>
              </w:rPr>
              <w:t>%.</w:t>
            </w:r>
          </w:p>
          <w:p w:rsidR="00F24240" w:rsidRPr="004B7570" w:rsidRDefault="00261392" w:rsidP="00261392">
            <w:pPr>
              <w:pStyle w:val="11"/>
              <w:spacing w:after="0" w:line="240" w:lineRule="auto"/>
              <w:rPr>
                <w:sz w:val="26"/>
                <w:szCs w:val="26"/>
              </w:rPr>
            </w:pPr>
            <w:r w:rsidRPr="004B7570">
              <w:t xml:space="preserve">         </w:t>
            </w:r>
            <w:r w:rsidRPr="004B7570">
              <w:rPr>
                <w:sz w:val="26"/>
                <w:szCs w:val="26"/>
              </w:rPr>
              <w:t xml:space="preserve">Исполнение безвозмездных поступлений за 1 </w:t>
            </w:r>
            <w:r w:rsidR="006948D4" w:rsidRPr="004B7570">
              <w:rPr>
                <w:sz w:val="26"/>
                <w:szCs w:val="26"/>
              </w:rPr>
              <w:t>квартал</w:t>
            </w:r>
            <w:r w:rsidRPr="004B7570">
              <w:rPr>
                <w:sz w:val="26"/>
                <w:szCs w:val="26"/>
              </w:rPr>
              <w:t xml:space="preserve"> 202</w:t>
            </w:r>
            <w:r w:rsidR="006948D4" w:rsidRPr="004B7570">
              <w:rPr>
                <w:sz w:val="26"/>
                <w:szCs w:val="26"/>
              </w:rPr>
              <w:t>2</w:t>
            </w:r>
            <w:r w:rsidRPr="004B7570">
              <w:rPr>
                <w:sz w:val="26"/>
                <w:szCs w:val="26"/>
              </w:rPr>
              <w:t xml:space="preserve"> года характеризуется данными, приведенными в следующей таблице: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745"/>
              <w:gridCol w:w="1276"/>
              <w:gridCol w:w="1417"/>
              <w:gridCol w:w="993"/>
              <w:gridCol w:w="1417"/>
              <w:gridCol w:w="1418"/>
              <w:gridCol w:w="874"/>
            </w:tblGrid>
            <w:tr w:rsidR="00F24240" w:rsidRPr="004B7570" w:rsidTr="00C6500A">
              <w:tc>
                <w:tcPr>
                  <w:tcW w:w="1745" w:type="dxa"/>
                  <w:vMerge w:val="restart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F24240" w:rsidRPr="004B7570" w:rsidRDefault="00F24240" w:rsidP="006948D4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Прогноз доходов на 01.0</w:t>
                  </w:r>
                  <w:r w:rsidR="006948D4" w:rsidRPr="004B7570">
                    <w:rPr>
                      <w:b/>
                      <w:color w:val="auto"/>
                      <w:sz w:val="18"/>
                      <w:szCs w:val="18"/>
                    </w:rPr>
                    <w:t>4</w:t>
                  </w: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.202</w:t>
                  </w:r>
                  <w:r w:rsidR="006948D4" w:rsidRPr="004B7570">
                    <w:rPr>
                      <w:b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7" w:type="dxa"/>
                  <w:gridSpan w:val="3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292" w:type="dxa"/>
                  <w:gridSpan w:val="2"/>
                </w:tcPr>
                <w:p w:rsidR="00F24240" w:rsidRPr="004B7570" w:rsidRDefault="00F24240" w:rsidP="00EF4850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Отклонение 202</w:t>
                  </w:r>
                  <w:r w:rsidR="00EF4850"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2</w:t>
                  </w: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/202</w:t>
                  </w:r>
                  <w:r w:rsidR="00EF4850"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1</w:t>
                  </w:r>
                </w:p>
              </w:tc>
            </w:tr>
            <w:tr w:rsidR="00F24240" w:rsidRPr="004B7570" w:rsidTr="00C6500A">
              <w:tc>
                <w:tcPr>
                  <w:tcW w:w="1745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F24240" w:rsidRPr="004B7570" w:rsidRDefault="006948D4" w:rsidP="006948D4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1 квартал</w:t>
                  </w:r>
                  <w:r w:rsidR="00F24240" w:rsidRPr="004B7570">
                    <w:rPr>
                      <w:b/>
                      <w:color w:val="auto"/>
                      <w:sz w:val="18"/>
                      <w:szCs w:val="18"/>
                    </w:rPr>
                    <w:t xml:space="preserve"> 202</w:t>
                  </w: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2</w:t>
                  </w:r>
                  <w:r w:rsidR="00F24240" w:rsidRPr="004B7570">
                    <w:rPr>
                      <w:b/>
                      <w:color w:val="auto"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1417" w:type="dxa"/>
                </w:tcPr>
                <w:p w:rsidR="00F24240" w:rsidRPr="004B7570" w:rsidRDefault="006948D4" w:rsidP="006948D4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1 квартал</w:t>
                  </w:r>
                  <w:r w:rsidR="00F24240" w:rsidRPr="004B7570">
                    <w:rPr>
                      <w:b/>
                      <w:color w:val="auto"/>
                      <w:sz w:val="18"/>
                      <w:szCs w:val="18"/>
                    </w:rPr>
                    <w:t xml:space="preserve"> 202</w:t>
                  </w:r>
                  <w:r w:rsidRPr="004B7570">
                    <w:rPr>
                      <w:b/>
                      <w:color w:val="auto"/>
                      <w:sz w:val="18"/>
                      <w:szCs w:val="18"/>
                    </w:rPr>
                    <w:t>1</w:t>
                  </w:r>
                  <w:r w:rsidR="00F24240" w:rsidRPr="004B7570">
                    <w:rPr>
                      <w:b/>
                      <w:color w:val="auto"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74" w:type="dxa"/>
                  <w:vMerge w:val="restart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%</w:t>
                  </w:r>
                </w:p>
              </w:tc>
            </w:tr>
            <w:tr w:rsidR="00F24240" w:rsidRPr="004B7570" w:rsidTr="00C6500A">
              <w:tc>
                <w:tcPr>
                  <w:tcW w:w="1745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% к плану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b/>
                      <w:color w:val="auto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24240" w:rsidRPr="004B7570" w:rsidTr="00C6500A">
              <w:tc>
                <w:tcPr>
                  <w:tcW w:w="1745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4" w:type="dxa"/>
                </w:tcPr>
                <w:p w:rsidR="00F24240" w:rsidRPr="004B7570" w:rsidRDefault="00F2424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7</w:t>
                  </w:r>
                </w:p>
              </w:tc>
            </w:tr>
            <w:tr w:rsidR="00F24240" w:rsidRPr="004B7570" w:rsidTr="00C6500A">
              <w:tc>
                <w:tcPr>
                  <w:tcW w:w="1745" w:type="dxa"/>
                </w:tcPr>
                <w:p w:rsidR="00F24240" w:rsidRPr="004B7570" w:rsidRDefault="00F24240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Безвозмездные поступления, в том числе:</w:t>
                  </w:r>
                </w:p>
              </w:tc>
              <w:tc>
                <w:tcPr>
                  <w:tcW w:w="1276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193735,2</w:t>
                  </w:r>
                </w:p>
              </w:tc>
              <w:tc>
                <w:tcPr>
                  <w:tcW w:w="1417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25791,8</w:t>
                  </w:r>
                </w:p>
              </w:tc>
              <w:tc>
                <w:tcPr>
                  <w:tcW w:w="993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1417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21427,4</w:t>
                  </w:r>
                </w:p>
              </w:tc>
              <w:tc>
                <w:tcPr>
                  <w:tcW w:w="1418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4364,4</w:t>
                  </w:r>
                </w:p>
              </w:tc>
              <w:tc>
                <w:tcPr>
                  <w:tcW w:w="874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120,4</w:t>
                  </w:r>
                </w:p>
              </w:tc>
            </w:tr>
            <w:tr w:rsidR="00F24240" w:rsidRPr="004B7570" w:rsidTr="00C6500A">
              <w:tc>
                <w:tcPr>
                  <w:tcW w:w="1745" w:type="dxa"/>
                </w:tcPr>
                <w:p w:rsidR="00F24240" w:rsidRPr="004B7570" w:rsidRDefault="00F24240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Дотация на выравнивание</w:t>
                  </w:r>
                </w:p>
              </w:tc>
              <w:tc>
                <w:tcPr>
                  <w:tcW w:w="1276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34864,0</w:t>
                  </w:r>
                </w:p>
              </w:tc>
              <w:tc>
                <w:tcPr>
                  <w:tcW w:w="1417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8715,9</w:t>
                  </w:r>
                </w:p>
              </w:tc>
              <w:tc>
                <w:tcPr>
                  <w:tcW w:w="993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17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7037,0</w:t>
                  </w:r>
                </w:p>
              </w:tc>
              <w:tc>
                <w:tcPr>
                  <w:tcW w:w="1418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1678,9</w:t>
                  </w:r>
                </w:p>
              </w:tc>
              <w:tc>
                <w:tcPr>
                  <w:tcW w:w="874" w:type="dxa"/>
                </w:tcPr>
                <w:p w:rsidR="00F24240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123,9</w:t>
                  </w:r>
                </w:p>
              </w:tc>
            </w:tr>
            <w:tr w:rsidR="00261392" w:rsidRPr="004B7570" w:rsidTr="00C6500A">
              <w:tc>
                <w:tcPr>
                  <w:tcW w:w="1745" w:type="dxa"/>
                </w:tcPr>
                <w:p w:rsidR="00261392" w:rsidRPr="004B7570" w:rsidRDefault="00261392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276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119399,4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12656,6</w:t>
                  </w:r>
                </w:p>
              </w:tc>
              <w:tc>
                <w:tcPr>
                  <w:tcW w:w="993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10145,0</w:t>
                  </w:r>
                </w:p>
              </w:tc>
              <w:tc>
                <w:tcPr>
                  <w:tcW w:w="1418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2511,6</w:t>
                  </w:r>
                </w:p>
              </w:tc>
              <w:tc>
                <w:tcPr>
                  <w:tcW w:w="874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124,8</w:t>
                  </w:r>
                </w:p>
              </w:tc>
            </w:tr>
            <w:tr w:rsidR="00261392" w:rsidRPr="004B7570" w:rsidTr="00C6500A">
              <w:tc>
                <w:tcPr>
                  <w:tcW w:w="1745" w:type="dxa"/>
                </w:tcPr>
                <w:p w:rsidR="00261392" w:rsidRPr="004B7570" w:rsidRDefault="00261392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276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23299,8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4419,3</w:t>
                  </w:r>
                </w:p>
              </w:tc>
              <w:tc>
                <w:tcPr>
                  <w:tcW w:w="993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4245,4</w:t>
                  </w:r>
                </w:p>
              </w:tc>
              <w:tc>
                <w:tcPr>
                  <w:tcW w:w="1418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173,9</w:t>
                  </w:r>
                </w:p>
              </w:tc>
              <w:tc>
                <w:tcPr>
                  <w:tcW w:w="874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104,1</w:t>
                  </w:r>
                </w:p>
              </w:tc>
            </w:tr>
            <w:tr w:rsidR="00261392" w:rsidRPr="004B7570" w:rsidTr="00C6500A">
              <w:tc>
                <w:tcPr>
                  <w:tcW w:w="1745" w:type="dxa"/>
                </w:tcPr>
                <w:p w:rsidR="00261392" w:rsidRPr="004B7570" w:rsidRDefault="00261392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16162,0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4" w:type="dxa"/>
                </w:tcPr>
                <w:p w:rsidR="00261392" w:rsidRPr="004B7570" w:rsidRDefault="00261392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1392" w:rsidRPr="004B7570" w:rsidTr="00C6500A">
              <w:tc>
                <w:tcPr>
                  <w:tcW w:w="1745" w:type="dxa"/>
                </w:tcPr>
                <w:p w:rsidR="00261392" w:rsidRPr="004B7570" w:rsidRDefault="00261392" w:rsidP="00476D63">
                  <w:pPr>
                    <w:pStyle w:val="Defaul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276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261392" w:rsidRPr="004B7570" w:rsidRDefault="00EF4850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 w:rsidRPr="004B7570">
                    <w:rPr>
                      <w:rFonts w:eastAsia="Calibri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4" w:type="dxa"/>
                </w:tcPr>
                <w:p w:rsidR="00261392" w:rsidRPr="004B7570" w:rsidRDefault="00261392" w:rsidP="00C6500A">
                  <w:pPr>
                    <w:pStyle w:val="Default"/>
                    <w:jc w:val="center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2928" w:rsidRPr="004B7570" w:rsidRDefault="000B2928" w:rsidP="000B2928">
            <w:pPr>
              <w:pStyle w:val="11"/>
              <w:spacing w:after="0" w:line="240" w:lineRule="auto"/>
              <w:ind w:left="750"/>
              <w:rPr>
                <w:b/>
                <w:sz w:val="26"/>
                <w:szCs w:val="26"/>
              </w:rPr>
            </w:pPr>
          </w:p>
          <w:p w:rsidR="00811219" w:rsidRPr="004B7570" w:rsidRDefault="00811219" w:rsidP="000B2928">
            <w:pPr>
              <w:pStyle w:val="11"/>
              <w:spacing w:after="0" w:line="240" w:lineRule="auto"/>
              <w:ind w:left="750"/>
              <w:rPr>
                <w:b/>
                <w:sz w:val="26"/>
                <w:szCs w:val="26"/>
              </w:rPr>
            </w:pPr>
          </w:p>
          <w:p w:rsidR="00811219" w:rsidRPr="004B7570" w:rsidRDefault="00811219" w:rsidP="000B2928">
            <w:pPr>
              <w:pStyle w:val="11"/>
              <w:spacing w:after="0" w:line="240" w:lineRule="auto"/>
              <w:ind w:left="750"/>
              <w:rPr>
                <w:b/>
                <w:sz w:val="26"/>
                <w:szCs w:val="26"/>
              </w:rPr>
            </w:pPr>
          </w:p>
          <w:p w:rsidR="00F24240" w:rsidRPr="004B7570" w:rsidRDefault="00F24240" w:rsidP="00DE6B85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B7570">
              <w:rPr>
                <w:b/>
                <w:sz w:val="26"/>
                <w:szCs w:val="26"/>
              </w:rPr>
              <w:t xml:space="preserve">Исполнение расходной части бюджета муниципального образования </w:t>
            </w:r>
          </w:p>
          <w:p w:rsidR="00F24240" w:rsidRPr="004B7570" w:rsidRDefault="00F24240" w:rsidP="00DE6B85">
            <w:pPr>
              <w:pStyle w:val="Default"/>
              <w:ind w:firstLine="708"/>
              <w:rPr>
                <w:color w:val="auto"/>
                <w:sz w:val="26"/>
                <w:szCs w:val="26"/>
              </w:rPr>
            </w:pPr>
          </w:p>
          <w:p w:rsidR="00F24240" w:rsidRPr="004B7570" w:rsidRDefault="00F24240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Расходы бюджета муниципального округа за 1 </w:t>
            </w:r>
            <w:r w:rsidR="00811219" w:rsidRPr="004B7570">
              <w:rPr>
                <w:color w:val="auto"/>
                <w:sz w:val="26"/>
                <w:szCs w:val="26"/>
              </w:rPr>
              <w:t>квартал</w:t>
            </w:r>
            <w:r w:rsidRPr="004B7570">
              <w:rPr>
                <w:color w:val="auto"/>
                <w:sz w:val="26"/>
                <w:szCs w:val="26"/>
              </w:rPr>
              <w:t xml:space="preserve"> 202</w:t>
            </w:r>
            <w:r w:rsidR="00811219" w:rsidRPr="004B7570">
              <w:rPr>
                <w:color w:val="auto"/>
                <w:sz w:val="26"/>
                <w:szCs w:val="26"/>
              </w:rPr>
              <w:t>2</w:t>
            </w:r>
            <w:r w:rsidRPr="004B7570">
              <w:rPr>
                <w:color w:val="auto"/>
                <w:sz w:val="26"/>
                <w:szCs w:val="26"/>
              </w:rPr>
              <w:t xml:space="preserve"> года исполнены в сумме </w:t>
            </w:r>
            <w:r w:rsidR="00811219" w:rsidRPr="004B7570">
              <w:rPr>
                <w:color w:val="auto"/>
                <w:sz w:val="26"/>
                <w:szCs w:val="26"/>
              </w:rPr>
              <w:t>33702,5</w:t>
            </w:r>
            <w:r w:rsidRPr="004B7570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811219" w:rsidRPr="004B7570">
              <w:rPr>
                <w:color w:val="auto"/>
                <w:sz w:val="26"/>
                <w:szCs w:val="26"/>
              </w:rPr>
              <w:t>13,1</w:t>
            </w:r>
            <w:r w:rsidRPr="004B7570">
              <w:rPr>
                <w:color w:val="auto"/>
                <w:sz w:val="26"/>
                <w:szCs w:val="26"/>
              </w:rPr>
              <w:t>% по отношению к уточненному годовому плану.</w:t>
            </w:r>
          </w:p>
          <w:p w:rsidR="00F24240" w:rsidRPr="004B7570" w:rsidRDefault="00F24240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 </w:t>
            </w:r>
            <w:r w:rsidRPr="004B7570">
              <w:rPr>
                <w:color w:val="auto"/>
                <w:sz w:val="26"/>
                <w:szCs w:val="26"/>
              </w:rPr>
              <w:tab/>
              <w:t>По сравнению с аналогичным периодом 202</w:t>
            </w:r>
            <w:r w:rsidR="00811219" w:rsidRPr="004B7570">
              <w:rPr>
                <w:color w:val="auto"/>
                <w:sz w:val="26"/>
                <w:szCs w:val="26"/>
              </w:rPr>
              <w:t>1</w:t>
            </w:r>
            <w:r w:rsidRPr="004B7570">
              <w:rPr>
                <w:color w:val="auto"/>
                <w:sz w:val="26"/>
                <w:szCs w:val="26"/>
              </w:rPr>
              <w:t xml:space="preserve"> года расходы </w:t>
            </w:r>
            <w:r w:rsidR="00811219" w:rsidRPr="004B7570">
              <w:rPr>
                <w:color w:val="auto"/>
                <w:sz w:val="26"/>
                <w:szCs w:val="26"/>
              </w:rPr>
              <w:t>увеличились</w:t>
            </w:r>
            <w:r w:rsidRPr="004B7570">
              <w:rPr>
                <w:color w:val="auto"/>
                <w:sz w:val="26"/>
                <w:szCs w:val="26"/>
              </w:rPr>
              <w:t xml:space="preserve"> на 1</w:t>
            </w:r>
            <w:r w:rsidR="00811219" w:rsidRPr="004B7570">
              <w:rPr>
                <w:color w:val="auto"/>
                <w:sz w:val="26"/>
                <w:szCs w:val="26"/>
              </w:rPr>
              <w:t>414,2</w:t>
            </w:r>
            <w:r w:rsidRPr="004B7570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811219" w:rsidRPr="004B7570">
              <w:rPr>
                <w:color w:val="auto"/>
                <w:sz w:val="26"/>
                <w:szCs w:val="26"/>
              </w:rPr>
              <w:t>4,4</w:t>
            </w:r>
            <w:r w:rsidRPr="004B7570">
              <w:rPr>
                <w:color w:val="auto"/>
                <w:sz w:val="26"/>
                <w:szCs w:val="26"/>
              </w:rPr>
              <w:t>%. При этом основную долю составили расходы  на образование – 3</w:t>
            </w:r>
            <w:r w:rsidR="00811219" w:rsidRPr="004B7570">
              <w:rPr>
                <w:color w:val="auto"/>
                <w:sz w:val="26"/>
                <w:szCs w:val="26"/>
              </w:rPr>
              <w:t>0</w:t>
            </w:r>
            <w:r w:rsidRPr="004B7570">
              <w:rPr>
                <w:color w:val="auto"/>
                <w:sz w:val="26"/>
                <w:szCs w:val="26"/>
              </w:rPr>
              <w:t xml:space="preserve">%, на общегосударственные вопросы – </w:t>
            </w:r>
            <w:r w:rsidR="00811219" w:rsidRPr="004B7570">
              <w:rPr>
                <w:color w:val="auto"/>
                <w:sz w:val="26"/>
                <w:szCs w:val="26"/>
              </w:rPr>
              <w:t>28,9</w:t>
            </w:r>
            <w:r w:rsidRPr="004B7570">
              <w:rPr>
                <w:color w:val="auto"/>
                <w:sz w:val="26"/>
                <w:szCs w:val="26"/>
              </w:rPr>
              <w:t>%, на национальную экономику – 1</w:t>
            </w:r>
            <w:r w:rsidR="00811219" w:rsidRPr="004B7570">
              <w:rPr>
                <w:color w:val="auto"/>
                <w:sz w:val="26"/>
                <w:szCs w:val="26"/>
              </w:rPr>
              <w:t>8</w:t>
            </w:r>
            <w:r w:rsidRPr="004B7570">
              <w:rPr>
                <w:color w:val="auto"/>
                <w:sz w:val="26"/>
                <w:szCs w:val="26"/>
              </w:rPr>
              <w:t>,</w:t>
            </w:r>
            <w:r w:rsidR="00811219" w:rsidRPr="004B7570">
              <w:rPr>
                <w:color w:val="auto"/>
                <w:sz w:val="26"/>
                <w:szCs w:val="26"/>
              </w:rPr>
              <w:t>8</w:t>
            </w:r>
            <w:r w:rsidRPr="004B7570">
              <w:rPr>
                <w:color w:val="auto"/>
                <w:sz w:val="26"/>
                <w:szCs w:val="26"/>
              </w:rPr>
              <w:t>%.</w:t>
            </w:r>
          </w:p>
          <w:p w:rsidR="00F24240" w:rsidRPr="004B7570" w:rsidRDefault="00F24240" w:rsidP="0086693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261392" w:rsidRPr="004B7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4B75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Анализ расходов бюджета муниципального округа за 1 </w:t>
            </w:r>
            <w:r w:rsidR="0099067E" w:rsidRPr="004B75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квартал</w:t>
            </w:r>
            <w:r w:rsidRPr="004B75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Pr="004B7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9067E" w:rsidRPr="004B7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B75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года в разрезе отраслевой структуры расходов представлен в таблице:</w:t>
            </w:r>
          </w:p>
          <w:tbl>
            <w:tblPr>
              <w:tblStyle w:val="ae"/>
              <w:tblW w:w="8962" w:type="dxa"/>
              <w:tblBorders>
                <w:right w:val="none" w:sz="0" w:space="0" w:color="auto"/>
              </w:tblBorders>
              <w:tblLayout w:type="fixed"/>
              <w:tblLook w:val="01E0"/>
            </w:tblPr>
            <w:tblGrid>
              <w:gridCol w:w="3730"/>
              <w:gridCol w:w="2138"/>
              <w:gridCol w:w="1547"/>
              <w:gridCol w:w="1547"/>
            </w:tblGrid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jc w:val="both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Наименование расхода</w:t>
                  </w:r>
                </w:p>
              </w:tc>
              <w:tc>
                <w:tcPr>
                  <w:tcW w:w="2138" w:type="dxa"/>
                </w:tcPr>
                <w:p w:rsidR="00261392" w:rsidRPr="004B7570" w:rsidRDefault="00261392" w:rsidP="0099067E">
                  <w:pPr>
                    <w:jc w:val="both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Утверждено сводной бюджетной росписью на 01.0</w:t>
                  </w:r>
                  <w:r w:rsidR="0099067E" w:rsidRPr="004B7570">
                    <w:rPr>
                      <w:sz w:val="22"/>
                      <w:szCs w:val="22"/>
                    </w:rPr>
                    <w:t>4</w:t>
                  </w:r>
                  <w:r w:rsidRPr="004B7570">
                    <w:rPr>
                      <w:sz w:val="22"/>
                      <w:szCs w:val="22"/>
                    </w:rPr>
                    <w:t>.202</w:t>
                  </w:r>
                  <w:r w:rsidR="0099067E" w:rsidRPr="004B7570">
                    <w:rPr>
                      <w:sz w:val="22"/>
                      <w:szCs w:val="22"/>
                    </w:rPr>
                    <w:t>2</w:t>
                  </w:r>
                  <w:r w:rsidRPr="004B7570">
                    <w:rPr>
                      <w:sz w:val="22"/>
                      <w:szCs w:val="22"/>
                    </w:rPr>
                    <w:t xml:space="preserve">                           (тыс. руб.)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261392" w:rsidP="0099067E">
                  <w:pPr>
                    <w:jc w:val="both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 xml:space="preserve">Исполнено за 1 </w:t>
                  </w:r>
                  <w:r w:rsidR="0099067E" w:rsidRPr="004B7570">
                    <w:rPr>
                      <w:sz w:val="22"/>
                      <w:szCs w:val="22"/>
                    </w:rPr>
                    <w:t>квартал</w:t>
                  </w:r>
                  <w:r w:rsidRPr="004B7570">
                    <w:rPr>
                      <w:sz w:val="22"/>
                      <w:szCs w:val="22"/>
                    </w:rPr>
                    <w:t xml:space="preserve"> 202</w:t>
                  </w:r>
                  <w:r w:rsidR="0099067E" w:rsidRPr="004B7570">
                    <w:rPr>
                      <w:sz w:val="22"/>
                      <w:szCs w:val="22"/>
                    </w:rPr>
                    <w:t>2</w:t>
                  </w:r>
                  <w:r w:rsidRPr="004B7570">
                    <w:rPr>
                      <w:sz w:val="22"/>
                      <w:szCs w:val="22"/>
                    </w:rPr>
                    <w:t xml:space="preserve"> года                               (тыс. руб.)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261392" w:rsidP="00147ABC">
                  <w:pPr>
                    <w:jc w:val="both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% исполнения к уточненному плану 202</w:t>
                  </w:r>
                  <w:r w:rsidR="00147ABC" w:rsidRPr="004B7570">
                    <w:rPr>
                      <w:sz w:val="22"/>
                      <w:szCs w:val="22"/>
                    </w:rPr>
                    <w:t>2</w:t>
                  </w:r>
                  <w:r w:rsidRPr="004B7570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B7570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7570">
                    <w:rPr>
                      <w:b/>
                      <w:sz w:val="22"/>
                      <w:szCs w:val="22"/>
                    </w:rPr>
                    <w:t>256977,8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7570">
                    <w:rPr>
                      <w:b/>
                      <w:sz w:val="22"/>
                      <w:szCs w:val="22"/>
                    </w:rPr>
                    <w:t>33702,5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13,1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53365,1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9754,8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18,3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231,9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40,2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17,3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1318,0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228,4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17,3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93895,6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6344,9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6,8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26368,4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892,0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3,4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47019,9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10112,6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21,5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3B281F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24318,4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3951,0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16,2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B013B9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9662,2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2206,9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22,8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B013B9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133,6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37,6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28,1</w:t>
                  </w:r>
                </w:p>
              </w:tc>
            </w:tr>
            <w:tr w:rsidR="00261392" w:rsidRPr="004B7570" w:rsidTr="00261392">
              <w:tc>
                <w:tcPr>
                  <w:tcW w:w="3730" w:type="dxa"/>
                </w:tcPr>
                <w:p w:rsidR="00261392" w:rsidRPr="004B7570" w:rsidRDefault="00261392" w:rsidP="00B013B9">
                  <w:pPr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138" w:type="dxa"/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664,7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  <w:rPr>
                      <w:sz w:val="22"/>
                      <w:szCs w:val="22"/>
                    </w:rPr>
                  </w:pPr>
                  <w:r w:rsidRPr="004B7570">
                    <w:rPr>
                      <w:sz w:val="22"/>
                      <w:szCs w:val="22"/>
                    </w:rPr>
                    <w:t>134,1</w:t>
                  </w: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</w:tcPr>
                <w:p w:rsidR="00261392" w:rsidRPr="004B7570" w:rsidRDefault="00147ABC" w:rsidP="003B281F">
                  <w:pPr>
                    <w:jc w:val="center"/>
                  </w:pPr>
                  <w:r w:rsidRPr="004B7570">
                    <w:t>20,2</w:t>
                  </w:r>
                </w:p>
              </w:tc>
            </w:tr>
          </w:tbl>
          <w:p w:rsidR="00F24240" w:rsidRPr="004B7570" w:rsidRDefault="00F24240" w:rsidP="0086693C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        За 1 </w:t>
            </w:r>
            <w:r w:rsidR="00656899" w:rsidRPr="004B7570">
              <w:rPr>
                <w:rFonts w:ascii="TimesNewRoman" w:eastAsia="Calibri" w:hAnsi="TimesNewRoman" w:cs="TimesNewRoman"/>
                <w:sz w:val="26"/>
                <w:szCs w:val="26"/>
              </w:rPr>
              <w:t>квартал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20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>2</w:t>
            </w:r>
            <w:r w:rsidR="00656899" w:rsidRPr="004B7570">
              <w:rPr>
                <w:rFonts w:ascii="TimesNewRoman" w:hAnsi="TimesNewRoman" w:cs="TimesNewRoman"/>
                <w:sz w:val="26"/>
                <w:szCs w:val="26"/>
              </w:rPr>
              <w:t>2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года наиболее низкое освоение средств бюджета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>отмечено по направлениям: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="00656899"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жилищно-коммунальное хозяйство – 3,4 %, 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национальная экономика 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>–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</w:t>
            </w:r>
            <w:r w:rsidR="00656899" w:rsidRPr="004B7570">
              <w:rPr>
                <w:rFonts w:ascii="TimesNewRoman" w:eastAsia="Calibri" w:hAnsi="TimesNewRoman" w:cs="TimesNewRoman"/>
                <w:sz w:val="26"/>
                <w:szCs w:val="26"/>
              </w:rPr>
              <w:t>6,8%.</w:t>
            </w:r>
          </w:p>
          <w:p w:rsidR="00F24240" w:rsidRPr="004B7570" w:rsidRDefault="00F24240" w:rsidP="0086693C">
            <w:pPr>
              <w:jc w:val="both"/>
              <w:rPr>
                <w:rFonts w:ascii="TimesNewRoman" w:eastAsia="Calibri" w:hAnsi="TimesNewRoman" w:cs="TimesNewRoman"/>
                <w:b/>
                <w:sz w:val="26"/>
                <w:szCs w:val="26"/>
              </w:rPr>
            </w:pPr>
            <w:r w:rsidRPr="004B7570">
              <w:rPr>
                <w:rFonts w:ascii="TimesNewRoman" w:eastAsia="Calibri" w:hAnsi="TimesNewRoman" w:cs="TimesNewRoman"/>
                <w:b/>
                <w:sz w:val="26"/>
                <w:szCs w:val="26"/>
              </w:rPr>
              <w:t xml:space="preserve">                  Анализ расходов в рамках муниципальных программ</w:t>
            </w:r>
          </w:p>
          <w:p w:rsidR="00F24240" w:rsidRPr="004B7570" w:rsidRDefault="00F24240" w:rsidP="00400E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В бюджете муниципального округа на 20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610E" w:rsidRPr="004B7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на реализацию 2</w:t>
            </w:r>
            <w:r w:rsidR="009623EB"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программ предусматривается </w:t>
            </w:r>
            <w:r w:rsidR="009623EB"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>256 145,6</w:t>
            </w:r>
            <w:r w:rsidRPr="004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7570">
              <w:rPr>
                <w:sz w:val="26"/>
                <w:szCs w:val="26"/>
              </w:rPr>
              <w:t xml:space="preserve">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за 1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составило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33 574,4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%. Вне рамок муниципальных программ предусмотрены расходы на содержание председателя контрольно-счетной комиссии Свечинского муниципального округа.</w:t>
            </w:r>
          </w:p>
          <w:p w:rsidR="00F24240" w:rsidRPr="004B7570" w:rsidRDefault="00F24240" w:rsidP="0086693C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B7570">
              <w:rPr>
                <w:bCs/>
                <w:sz w:val="28"/>
              </w:rPr>
              <w:t xml:space="preserve">  </w:t>
            </w:r>
            <w:r w:rsidRPr="004B7570">
              <w:rPr>
                <w:rFonts w:ascii="Calibri" w:eastAsia="Calibri" w:hAnsi="Calibri" w:cs="Times New Roman"/>
                <w:bCs/>
                <w:sz w:val="28"/>
              </w:rPr>
              <w:t xml:space="preserve">        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Расходы бюджета муниципального округа в разрезе муниципальных 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программ  за 1 </w:t>
            </w:r>
            <w:r w:rsidR="00D83E94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квартал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20</w:t>
            </w:r>
            <w:r w:rsidRPr="004B757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83E94" w:rsidRPr="004B757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года представлены в таблице:                                                             </w:t>
            </w:r>
          </w:p>
          <w:tbl>
            <w:tblPr>
              <w:tblStyle w:val="ae"/>
              <w:tblW w:w="9257" w:type="dxa"/>
              <w:tblLayout w:type="fixed"/>
              <w:tblLook w:val="01E0"/>
            </w:tblPr>
            <w:tblGrid>
              <w:gridCol w:w="636"/>
              <w:gridCol w:w="3094"/>
              <w:gridCol w:w="1842"/>
              <w:gridCol w:w="1985"/>
              <w:gridCol w:w="1700"/>
            </w:tblGrid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r w:rsidRPr="004B7570">
                    <w:t>№ п/п</w:t>
                  </w:r>
                </w:p>
              </w:tc>
              <w:tc>
                <w:tcPr>
                  <w:tcW w:w="3094" w:type="dxa"/>
                  <w:vAlign w:val="bottom"/>
                </w:tcPr>
                <w:p w:rsidR="009D00DC" w:rsidRPr="004B7570" w:rsidRDefault="009D00DC" w:rsidP="003B281F">
                  <w:r w:rsidRPr="004B7570">
                    <w:t xml:space="preserve">Наименование муниципальной программы </w:t>
                  </w:r>
                </w:p>
              </w:tc>
              <w:tc>
                <w:tcPr>
                  <w:tcW w:w="1842" w:type="dxa"/>
                </w:tcPr>
                <w:p w:rsidR="009D00DC" w:rsidRPr="004B7570" w:rsidRDefault="009D00DC" w:rsidP="00D83E94">
                  <w:pPr>
                    <w:jc w:val="both"/>
                  </w:pPr>
                  <w:r w:rsidRPr="004B7570">
                    <w:t>Утверждено сводной бюджетной росписью на 01.0</w:t>
                  </w:r>
                  <w:r w:rsidR="00D83E94" w:rsidRPr="004B7570">
                    <w:t>4</w:t>
                  </w:r>
                  <w:r w:rsidRPr="004B7570">
                    <w:t>.202</w:t>
                  </w:r>
                  <w:r w:rsidR="00D83E94" w:rsidRPr="004B7570">
                    <w:t>2</w:t>
                  </w:r>
                  <w:r w:rsidRPr="004B7570">
                    <w:t xml:space="preserve">             (тыс. руб.)</w:t>
                  </w:r>
                </w:p>
              </w:tc>
              <w:tc>
                <w:tcPr>
                  <w:tcW w:w="1985" w:type="dxa"/>
                </w:tcPr>
                <w:p w:rsidR="009D00DC" w:rsidRPr="004B7570" w:rsidRDefault="00D83E94" w:rsidP="00D83E94">
                  <w:pPr>
                    <w:jc w:val="both"/>
                  </w:pPr>
                  <w:r w:rsidRPr="004B7570">
                    <w:t>Исполнено за 1 квартал</w:t>
                  </w:r>
                  <w:r w:rsidR="009D00DC" w:rsidRPr="004B7570">
                    <w:t xml:space="preserve"> 202</w:t>
                  </w:r>
                  <w:r w:rsidRPr="004B7570">
                    <w:t>2</w:t>
                  </w:r>
                  <w:r w:rsidR="009D00DC" w:rsidRPr="004B7570">
                    <w:t xml:space="preserve"> года                               (тыс. руб.)</w:t>
                  </w:r>
                </w:p>
              </w:tc>
              <w:tc>
                <w:tcPr>
                  <w:tcW w:w="1700" w:type="dxa"/>
                </w:tcPr>
                <w:p w:rsidR="009D00DC" w:rsidRPr="004B7570" w:rsidRDefault="009D00DC" w:rsidP="00F9154E">
                  <w:pPr>
                    <w:jc w:val="both"/>
                  </w:pPr>
                  <w:r w:rsidRPr="004B7570">
                    <w:t>Процент исполнения, %</w:t>
                  </w:r>
                </w:p>
              </w:tc>
            </w:tr>
            <w:tr w:rsidR="009D00DC" w:rsidRPr="004B7570" w:rsidTr="00F76053">
              <w:tc>
                <w:tcPr>
                  <w:tcW w:w="636" w:type="dxa"/>
                  <w:vAlign w:val="center"/>
                </w:tcPr>
                <w:p w:rsidR="009D00DC" w:rsidRPr="004B7570" w:rsidRDefault="009D00DC" w:rsidP="00F76053">
                  <w:pPr>
                    <w:jc w:val="center"/>
                  </w:pPr>
                  <w:r w:rsidRPr="004B7570">
                    <w:t>1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3B281F">
                  <w:pPr>
                    <w:jc w:val="both"/>
                  </w:pPr>
                  <w:r w:rsidRPr="004B7570">
                    <w:t>Муниципальная программа «Развитие образования»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F9154E">
                  <w:pPr>
                    <w:jc w:val="center"/>
                  </w:pPr>
                  <w:r w:rsidRPr="004B7570">
                    <w:t>53877,0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F9154E">
                  <w:pPr>
                    <w:jc w:val="center"/>
                  </w:pPr>
                  <w:r w:rsidRPr="004B7570">
                    <w:t>11503,3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F9154E">
                  <w:pPr>
                    <w:jc w:val="center"/>
                  </w:pPr>
                  <w:r w:rsidRPr="004B7570">
                    <w:t>21,4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2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F9154E">
                  <w:pPr>
                    <w:rPr>
                      <w:bCs/>
                    </w:rPr>
                  </w:pPr>
                  <w:r w:rsidRPr="004B7570">
                    <w:t>Муниципальная программа «Развитие культуры»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35762,7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6553,6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18,3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3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F9154E">
                  <w:pPr>
                    <w:rPr>
                      <w:bCs/>
                    </w:rPr>
                  </w:pPr>
                  <w:r w:rsidRPr="004B7570">
                    <w:t>Муниципальная программа «Развитие муниципального управления»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27522,4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4450,2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16,2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4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F9154E">
                  <w:pPr>
                    <w:rPr>
                      <w:bCs/>
                    </w:rPr>
                  </w:pPr>
                  <w:r w:rsidRPr="004B7570">
                    <w:t>Муниципальная программа «Управление муниципальными финансами»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8355,4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1043,2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12,5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5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F9154E">
                  <w:pPr>
                    <w:rPr>
                      <w:bCs/>
                    </w:rPr>
                  </w:pPr>
                  <w:r w:rsidRPr="004B7570">
                    <w:t>Муниципальная программа «Осуществление деятельности администрации в сфере социальной политики»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1741,3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393,6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22,6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6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596996">
                  <w:pPr>
                    <w:rPr>
                      <w:bCs/>
                    </w:rPr>
                  </w:pPr>
                  <w:r w:rsidRPr="004B7570">
                    <w:t>Муниципальная программа «Управление муниципальным имуществом»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10235,9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2163,7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21,1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7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596996">
                  <w:pPr>
                    <w:rPr>
                      <w:bCs/>
                    </w:rPr>
                  </w:pPr>
                  <w:r w:rsidRPr="004B7570">
                    <w:t>Муниципальная программа «Повышение эффективности реализации молодежной политики»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102,8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2,9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2,8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8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pPr>
                    <w:rPr>
                      <w:bCs/>
                    </w:rPr>
                  </w:pPr>
                  <w:r w:rsidRPr="004B7570">
                    <w:t>Муниципальная программа «Развитие физической культуры и спорта»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133,6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37,6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28,1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9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pPr>
                    <w:rPr>
                      <w:bCs/>
                    </w:rPr>
                  </w:pPr>
                  <w:r w:rsidRPr="004B7570">
                    <w:t>Муниципальная программа «Обеспечение безопасности и жизнедеятельности населения»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1418,0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238,4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16,8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10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pPr>
                    <w:rPr>
                      <w:bCs/>
                    </w:rPr>
                  </w:pPr>
                  <w:r w:rsidRPr="004B7570">
                    <w:t>Муниципальная программа «Развитие жилищного строительства»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40,0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11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pPr>
                    <w:rPr>
                      <w:bCs/>
                    </w:rPr>
                  </w:pPr>
                  <w:r w:rsidRPr="004B7570">
                    <w:t>Муниципальная программа «Реализация проектов по поддержке местных инициатив»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10108,7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12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pPr>
                    <w:rPr>
                      <w:bCs/>
                    </w:rPr>
                  </w:pPr>
                  <w:r w:rsidRPr="004B7570">
                    <w:t>Муниципальная программа «Содействие занятости населения»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75,0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13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«Повышение экологической безопасности»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50,0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FB4CCD" w:rsidRPr="004B7570" w:rsidTr="009D00DC">
              <w:tc>
                <w:tcPr>
                  <w:tcW w:w="636" w:type="dxa"/>
                  <w:vAlign w:val="bottom"/>
                </w:tcPr>
                <w:p w:rsidR="00FB4CCD" w:rsidRPr="004B7570" w:rsidRDefault="00FB4CCD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lastRenderedPageBreak/>
                    <w:t>14</w:t>
                  </w:r>
                </w:p>
              </w:tc>
              <w:tc>
                <w:tcPr>
                  <w:tcW w:w="3094" w:type="dxa"/>
                </w:tcPr>
                <w:p w:rsidR="00FB4CCD" w:rsidRPr="004B7570" w:rsidRDefault="00FB4CCD" w:rsidP="00156A43">
                  <w:r w:rsidRPr="004B7570">
                    <w:t>Муниципальная программа «Поддержка и развитие малого и среднего предпринимательства»</w:t>
                  </w:r>
                </w:p>
              </w:tc>
              <w:tc>
                <w:tcPr>
                  <w:tcW w:w="1842" w:type="dxa"/>
                </w:tcPr>
                <w:p w:rsidR="00FB4CCD" w:rsidRPr="004B7570" w:rsidRDefault="00FB4CCD" w:rsidP="003B281F">
                  <w:pPr>
                    <w:jc w:val="center"/>
                  </w:pPr>
                  <w:r w:rsidRPr="004B7570">
                    <w:t>10,0</w:t>
                  </w:r>
                </w:p>
              </w:tc>
              <w:tc>
                <w:tcPr>
                  <w:tcW w:w="1985" w:type="dxa"/>
                </w:tcPr>
                <w:p w:rsidR="00FB4CCD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FB4CCD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FB4CCD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</w:t>
                  </w:r>
                  <w:r w:rsidR="00FB4CCD" w:rsidRPr="004B7570">
                    <w:rPr>
                      <w:bCs/>
                    </w:rPr>
                    <w:t>5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752,0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FB4CCD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</w:t>
                  </w:r>
                  <w:r w:rsidR="00FB4CCD" w:rsidRPr="004B7570">
                    <w:rPr>
                      <w:bCs/>
                    </w:rPr>
                    <w:t>6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«Поддержка и развитие транспортного обслуживания населения»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390,0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91,8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23,5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</w:t>
                  </w:r>
                  <w:r w:rsidR="00FB4CCD" w:rsidRPr="004B7570">
                    <w:rPr>
                      <w:bCs/>
                    </w:rPr>
                    <w:t>7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«Комплексное развитие транспортной инфраструктуры»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79456,4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6253,1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7,9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</w:t>
                  </w:r>
                  <w:r w:rsidR="00FB4CCD" w:rsidRPr="004B7570">
                    <w:rPr>
                      <w:bCs/>
                    </w:rPr>
                    <w:t>8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«Развитие жилищно-коммунального хозяйства»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3306,5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689,8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20,9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1</w:t>
                  </w:r>
                  <w:r w:rsidR="00FB4CCD" w:rsidRPr="004B7570">
                    <w:rPr>
                      <w:bCs/>
                    </w:rPr>
                    <w:t>9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156A43">
                  <w:r w:rsidRPr="004B7570">
                    <w:t>Муниципальная программа «Комплексное развитие систем коммунальной инфраструктуры»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1600,0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FB4CCD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20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6A0548">
                  <w:r w:rsidRPr="004B7570">
                    <w:t>Муниципальная программа «Переселение граждан, проживающих на территории Свечинского муниципального округа, из аварийного жилищного фонда»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19707,9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3,0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FB4CCD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21</w:t>
                  </w:r>
                </w:p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094" w:type="dxa"/>
                </w:tcPr>
                <w:p w:rsidR="009D00DC" w:rsidRPr="004B7570" w:rsidRDefault="009D00DC" w:rsidP="00400E9E">
                  <w:r w:rsidRPr="004B7570">
                    <w:t>Муниципальная программа «Благоустройство в Свечинском муниципальном округе»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1390,0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150,1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10,8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2</w:t>
                  </w:r>
                  <w:r w:rsidR="00FB4CCD" w:rsidRPr="004B7570">
                    <w:rPr>
                      <w:bCs/>
                    </w:rPr>
                    <w:t>2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FB4CCD">
                  <w:r w:rsidRPr="004B7570">
                    <w:t>Муниципальная программа «</w:t>
                  </w:r>
                  <w:r w:rsidR="00FB4CCD" w:rsidRPr="004B7570">
                    <w:t>Энергосбережение и повышение энергетической эффективности</w:t>
                  </w:r>
                  <w:r w:rsidRPr="004B7570">
                    <w:t>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Cs/>
                    </w:rPr>
                  </w:pPr>
                  <w:r w:rsidRPr="004B7570">
                    <w:rPr>
                      <w:bCs/>
                    </w:rPr>
                    <w:t>2</w:t>
                  </w:r>
                  <w:r w:rsidR="00FB4CCD" w:rsidRPr="004B7570">
                    <w:rPr>
                      <w:bCs/>
                    </w:rPr>
                    <w:t>3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400E9E">
                  <w:r w:rsidRPr="004B7570">
                    <w:t>Муниципальная программа «Комплексное развитие сельских территорий Свечинского муниципального округа Кировской области»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100,0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0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/>
                      <w:bCs/>
                    </w:rPr>
                  </w:pPr>
                  <w:r w:rsidRPr="004B75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94" w:type="dxa"/>
                  <w:vAlign w:val="bottom"/>
                </w:tcPr>
                <w:p w:rsidR="009D00DC" w:rsidRPr="004B7570" w:rsidRDefault="009D00DC" w:rsidP="003B281F">
                  <w:pPr>
                    <w:jc w:val="center"/>
                    <w:rPr>
                      <w:b/>
                      <w:bCs/>
                    </w:rPr>
                  </w:pPr>
                  <w:r w:rsidRPr="004B7570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842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256145,6</w:t>
                  </w:r>
                </w:p>
              </w:tc>
              <w:tc>
                <w:tcPr>
                  <w:tcW w:w="1985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33574,4</w:t>
                  </w:r>
                </w:p>
              </w:tc>
              <w:tc>
                <w:tcPr>
                  <w:tcW w:w="1700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13,1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r w:rsidRPr="004B7570">
                    <w:t> </w:t>
                  </w:r>
                </w:p>
              </w:tc>
              <w:tc>
                <w:tcPr>
                  <w:tcW w:w="3094" w:type="dxa"/>
                  <w:vAlign w:val="bottom"/>
                </w:tcPr>
                <w:p w:rsidR="009D00DC" w:rsidRPr="004B7570" w:rsidRDefault="009D00DC" w:rsidP="003B281F">
                  <w:r w:rsidRPr="004B7570">
                    <w:t xml:space="preserve">Обеспечение деятельности органов местного самоуправления муниципальных образований </w:t>
                  </w:r>
                </w:p>
              </w:tc>
              <w:tc>
                <w:tcPr>
                  <w:tcW w:w="1842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832,2</w:t>
                  </w:r>
                </w:p>
              </w:tc>
              <w:tc>
                <w:tcPr>
                  <w:tcW w:w="1985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128,1</w:t>
                  </w:r>
                </w:p>
              </w:tc>
              <w:tc>
                <w:tcPr>
                  <w:tcW w:w="1700" w:type="dxa"/>
                </w:tcPr>
                <w:p w:rsidR="009D00DC" w:rsidRPr="004B7570" w:rsidRDefault="00FB4CCD" w:rsidP="003B281F">
                  <w:pPr>
                    <w:jc w:val="center"/>
                  </w:pPr>
                  <w:r w:rsidRPr="004B7570">
                    <w:t>15,4</w:t>
                  </w:r>
                </w:p>
              </w:tc>
            </w:tr>
            <w:tr w:rsidR="009D00DC" w:rsidRPr="004B7570" w:rsidTr="009D00DC">
              <w:tc>
                <w:tcPr>
                  <w:tcW w:w="636" w:type="dxa"/>
                  <w:vAlign w:val="bottom"/>
                </w:tcPr>
                <w:p w:rsidR="009D00DC" w:rsidRPr="004B7570" w:rsidRDefault="009D00DC" w:rsidP="003B281F">
                  <w:pPr>
                    <w:rPr>
                      <w:b/>
                      <w:bCs/>
                    </w:rPr>
                  </w:pPr>
                  <w:r w:rsidRPr="004B75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94" w:type="dxa"/>
                </w:tcPr>
                <w:p w:rsidR="009D00DC" w:rsidRPr="004B7570" w:rsidRDefault="009D00DC" w:rsidP="003B281F">
                  <w:pPr>
                    <w:jc w:val="center"/>
                    <w:rPr>
                      <w:b/>
                      <w:bCs/>
                    </w:rPr>
                  </w:pPr>
                  <w:r w:rsidRPr="004B7570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256977,8</w:t>
                  </w:r>
                </w:p>
              </w:tc>
              <w:tc>
                <w:tcPr>
                  <w:tcW w:w="1985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33702,5</w:t>
                  </w:r>
                </w:p>
              </w:tc>
              <w:tc>
                <w:tcPr>
                  <w:tcW w:w="1700" w:type="dxa"/>
                </w:tcPr>
                <w:p w:rsidR="009D00DC" w:rsidRPr="004B7570" w:rsidRDefault="009623EB" w:rsidP="003B281F">
                  <w:pPr>
                    <w:jc w:val="center"/>
                    <w:rPr>
                      <w:b/>
                    </w:rPr>
                  </w:pPr>
                  <w:r w:rsidRPr="004B7570">
                    <w:rPr>
                      <w:b/>
                    </w:rPr>
                    <w:t>13,1</w:t>
                  </w:r>
                </w:p>
              </w:tc>
            </w:tr>
          </w:tbl>
          <w:p w:rsidR="00F24240" w:rsidRPr="004B7570" w:rsidRDefault="00F24240" w:rsidP="0086693C">
            <w:pPr>
              <w:spacing w:line="240" w:lineRule="auto"/>
              <w:contextualSpacing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   </w:t>
            </w:r>
            <w:r w:rsidRPr="004B7570">
              <w:rPr>
                <w:rFonts w:ascii="TimesNewRoman" w:hAnsi="TimesNewRoman" w:cs="TimesNewRoman"/>
                <w:sz w:val="28"/>
                <w:szCs w:val="28"/>
              </w:rPr>
              <w:t xml:space="preserve">  </w:t>
            </w: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</w:t>
            </w:r>
            <w:r w:rsidR="009623EB" w:rsidRPr="004B7570">
              <w:rPr>
                <w:rFonts w:ascii="TimesNewRoman" w:eastAsia="Calibri" w:hAnsi="TimesNewRoman" w:cs="TimesNewRoman"/>
                <w:sz w:val="26"/>
                <w:szCs w:val="26"/>
              </w:rPr>
              <w:t>В первом квартале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202</w:t>
            </w:r>
            <w:r w:rsidR="009623EB" w:rsidRPr="004B7570">
              <w:rPr>
                <w:rFonts w:ascii="TimesNewRoman" w:eastAsia="Calibri" w:hAnsi="TimesNewRoman" w:cs="TimesNewRoman"/>
                <w:sz w:val="26"/>
                <w:szCs w:val="26"/>
              </w:rPr>
              <w:t>2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года отмечено низкое освоение средств по 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lastRenderedPageBreak/>
              <w:t xml:space="preserve">муниципальным программам: 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>«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» - </w:t>
            </w:r>
            <w:r w:rsidR="009623EB" w:rsidRPr="004B7570">
              <w:rPr>
                <w:rFonts w:ascii="TimesNewRoman" w:hAnsi="TimesNewRoman" w:cs="TimesNewRoman"/>
                <w:sz w:val="26"/>
                <w:szCs w:val="26"/>
              </w:rPr>
              <w:t>2,8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>%, «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транспортной инфраструктуры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» - </w:t>
            </w:r>
            <w:r w:rsidR="009623EB" w:rsidRPr="004B7570">
              <w:rPr>
                <w:rFonts w:ascii="TimesNewRoman" w:hAnsi="TimesNewRoman" w:cs="TimesNewRoman"/>
                <w:sz w:val="26"/>
                <w:szCs w:val="26"/>
              </w:rPr>
              <w:t>7,9</w:t>
            </w: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%,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Благоустройство в Свечинском муниципальном округе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F24240" w:rsidRPr="004B7570" w:rsidRDefault="00F24240" w:rsidP="008669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  </w:t>
            </w:r>
            <w:r w:rsidRPr="004B7570">
              <w:rPr>
                <w:rFonts w:ascii="TimesNewRoman" w:hAnsi="TimesNewRoman" w:cs="TimesNewRoman"/>
                <w:sz w:val="28"/>
                <w:szCs w:val="28"/>
              </w:rPr>
              <w:t xml:space="preserve">   </w:t>
            </w: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десяти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муниципальным программам расходы в 1 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квартале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202</w:t>
            </w:r>
            <w:r w:rsidR="009623EB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 не проводились (0%).</w:t>
            </w:r>
          </w:p>
          <w:p w:rsidR="00F24240" w:rsidRDefault="00F24240" w:rsidP="008669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="00CE6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Основн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ыми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причин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ами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низкого освоения средств явля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тся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планирование реализации отдельных мероприятий на</w:t>
            </w:r>
            <w:r w:rsidR="00A719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второе полугодие текущего года</w:t>
            </w:r>
            <w:r w:rsidR="00A548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несостоявшиеся торги на заключение контрактов.</w:t>
            </w:r>
          </w:p>
          <w:p w:rsidR="002553C0" w:rsidRPr="004B7570" w:rsidRDefault="002553C0" w:rsidP="008669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В бюджете муниципального округа запланированы расходы на реализацию 1 национального проекта «Жилье и городская среда» в сумме 18857,0 тыс. руб. </w:t>
            </w:r>
            <w:r w:rsidR="005971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асходы на мероприятия по переселению граждан из аварийного жилищного фонда </w:t>
            </w:r>
            <w:r w:rsidR="005971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1 квартале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производились.</w:t>
            </w:r>
          </w:p>
          <w:p w:rsidR="00F24240" w:rsidRPr="004B7570" w:rsidRDefault="00F24240" w:rsidP="00DE6B85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            Объем муниципального долга по состоянию на 01.0</w:t>
            </w:r>
            <w:r w:rsidR="00D83E94" w:rsidRPr="004B7570">
              <w:rPr>
                <w:color w:val="auto"/>
                <w:sz w:val="26"/>
                <w:szCs w:val="26"/>
              </w:rPr>
              <w:t>4</w:t>
            </w:r>
            <w:r w:rsidRPr="004B7570">
              <w:rPr>
                <w:color w:val="auto"/>
                <w:sz w:val="26"/>
                <w:szCs w:val="26"/>
              </w:rPr>
              <w:t>.202</w:t>
            </w:r>
            <w:r w:rsidR="00D83E94" w:rsidRPr="004B7570">
              <w:rPr>
                <w:color w:val="auto"/>
                <w:sz w:val="26"/>
                <w:szCs w:val="26"/>
              </w:rPr>
              <w:t>2</w:t>
            </w:r>
            <w:r w:rsidRPr="004B7570">
              <w:rPr>
                <w:color w:val="auto"/>
                <w:sz w:val="26"/>
                <w:szCs w:val="26"/>
              </w:rPr>
              <w:t xml:space="preserve"> года согласно отчетным данным  составил  1</w:t>
            </w:r>
            <w:r w:rsidR="00D83E94" w:rsidRPr="004B7570">
              <w:rPr>
                <w:color w:val="auto"/>
                <w:sz w:val="26"/>
                <w:szCs w:val="26"/>
              </w:rPr>
              <w:t>0</w:t>
            </w:r>
            <w:r w:rsidRPr="004B7570">
              <w:rPr>
                <w:color w:val="auto"/>
                <w:sz w:val="26"/>
                <w:szCs w:val="26"/>
              </w:rPr>
              <w:t>000,0 тыс. рублей.</w:t>
            </w:r>
            <w:r w:rsidR="00870B2B">
              <w:rPr>
                <w:color w:val="auto"/>
                <w:sz w:val="26"/>
                <w:szCs w:val="26"/>
              </w:rPr>
              <w:t xml:space="preserve"> </w:t>
            </w:r>
            <w:r w:rsidR="00870B2B" w:rsidRPr="004B7570">
              <w:rPr>
                <w:color w:val="auto"/>
                <w:sz w:val="26"/>
                <w:szCs w:val="26"/>
              </w:rPr>
              <w:t xml:space="preserve">Расходы на обслуживание муниципального долга за 1 квартал 2022 года составили 134,1 тыс. руб.  </w:t>
            </w:r>
          </w:p>
          <w:p w:rsidR="00F24240" w:rsidRPr="004B7570" w:rsidRDefault="00F24240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Просроченная кредиторская задолженность по бюджету муниципального округа отсутствует. </w:t>
            </w:r>
          </w:p>
          <w:p w:rsidR="00F24240" w:rsidRPr="004B7570" w:rsidRDefault="00F24240" w:rsidP="00DE6B85">
            <w:pPr>
              <w:spacing w:before="200"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5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Выводы и предложения</w:t>
            </w:r>
          </w:p>
          <w:p w:rsidR="00F24240" w:rsidRPr="004B7570" w:rsidRDefault="00F24240" w:rsidP="0027287E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      1. Доходы бюджета муниципального округа за 1 </w:t>
            </w:r>
            <w:r w:rsidR="005E4EE3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квартал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202</w:t>
            </w:r>
            <w:r w:rsidR="005E4EE3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года по отношению к годовым бюджетным назначениям исполнены на </w:t>
            </w:r>
            <w:r w:rsidR="009623EB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16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,2%, расходы на 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13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,1%. По сравнению с аналогичным периодом 202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года доходов поступило 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больше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на 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8221,2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тыс. руб. или на 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25,7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%, расходы у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величились</w:t>
            </w:r>
            <w:r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на </w:t>
            </w:r>
            <w:r w:rsidR="00B93D48" w:rsidRPr="004B757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1414,2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или на</w:t>
            </w:r>
            <w:r w:rsidR="00B93D48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4,4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F24240" w:rsidRPr="004B7570" w:rsidRDefault="00F24240" w:rsidP="00277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    В отчетном периоде наблюдается </w:t>
            </w:r>
            <w:r w:rsidR="00B77DD6" w:rsidRPr="004B7570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безвозмездных поступлений  на </w:t>
            </w:r>
            <w:r w:rsidR="00B77DD6" w:rsidRPr="004B7570">
              <w:rPr>
                <w:rFonts w:ascii="Times New Roman" w:hAnsi="Times New Roman" w:cs="Times New Roman"/>
                <w:sz w:val="26"/>
                <w:szCs w:val="26"/>
              </w:rPr>
              <w:t>4364,4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2</w:t>
            </w:r>
            <w:r w:rsidR="00B77DD6" w:rsidRPr="004B757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% к аналогичному периоду 202</w:t>
            </w:r>
            <w:r w:rsidR="00B77DD6" w:rsidRPr="004B7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F24240" w:rsidRPr="004B7570" w:rsidRDefault="00F24240" w:rsidP="00277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    Поступление собственных доходов по сравнению с аналогичным периодом прошлого года увеличилось на </w:t>
            </w:r>
            <w:r w:rsidR="004D4024" w:rsidRPr="004B7570">
              <w:rPr>
                <w:rFonts w:ascii="Times New Roman" w:hAnsi="Times New Roman" w:cs="Times New Roman"/>
                <w:sz w:val="26"/>
                <w:szCs w:val="26"/>
              </w:rPr>
              <w:t>3856,8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</w:t>
            </w:r>
            <w:r w:rsidR="004D4024" w:rsidRPr="004B7570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%. </w:t>
            </w:r>
          </w:p>
          <w:p w:rsidR="00F24240" w:rsidRPr="004B7570" w:rsidRDefault="00F24240" w:rsidP="00277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    2. Недоимка в бюджет муниципального образования Свечинский муниципальный округ Кировской области по состоянию на 01.0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составила 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2930,1 тыс. руб.,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по  сравнению с началом года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недоимка снизилась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1049,0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(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%), в том числе по налоговым доходам на 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209,1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12,</w:t>
            </w:r>
            <w:r w:rsidR="00B724D8" w:rsidRPr="004B75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%, по арендным платежам за землю и использование муниципального имущества на 839,9 или на 36%.</w:t>
            </w:r>
          </w:p>
          <w:p w:rsidR="009171DF" w:rsidRPr="004B7570" w:rsidRDefault="00F24240" w:rsidP="009171DF">
            <w:pPr>
              <w:spacing w:line="240" w:lineRule="auto"/>
              <w:contextualSpacing/>
              <w:jc w:val="both"/>
              <w:rPr>
                <w:rFonts w:ascii="TimesNewRoman" w:hAnsi="TimesNewRoman" w:cs="TimesNewRoman"/>
                <w:sz w:val="26"/>
                <w:szCs w:val="26"/>
              </w:rPr>
            </w:pPr>
            <w:r w:rsidRPr="004B7570">
              <w:rPr>
                <w:sz w:val="28"/>
                <w:szCs w:val="28"/>
              </w:rPr>
              <w:t xml:space="preserve">          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4B7570">
              <w:rPr>
                <w:sz w:val="28"/>
                <w:szCs w:val="28"/>
              </w:rPr>
              <w:t xml:space="preserve"> 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В первом </w:t>
            </w:r>
            <w:r w:rsidR="009171DF" w:rsidRPr="004B7570">
              <w:rPr>
                <w:rFonts w:ascii="TimesNewRoman" w:eastAsia="Calibri" w:hAnsi="TimesNewRoman" w:cs="TimesNewRoman"/>
                <w:sz w:val="26"/>
                <w:szCs w:val="26"/>
              </w:rPr>
              <w:t>квартале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202</w:t>
            </w:r>
            <w:r w:rsidR="009171DF" w:rsidRPr="004B7570">
              <w:rPr>
                <w:rFonts w:ascii="TimesNewRoman" w:eastAsia="Calibri" w:hAnsi="TimesNewRoman" w:cs="TimesNewRoman"/>
                <w:sz w:val="26"/>
                <w:szCs w:val="26"/>
              </w:rPr>
              <w:t>2</w:t>
            </w:r>
            <w:r w:rsidRPr="004B7570">
              <w:rPr>
                <w:rFonts w:ascii="TimesNewRoman" w:eastAsia="Calibri" w:hAnsi="TimesNewRoman" w:cs="TimesNewRoman"/>
                <w:sz w:val="26"/>
                <w:szCs w:val="26"/>
              </w:rPr>
              <w:t xml:space="preserve"> года отмечено низкое освоение средств по муниципальным программам: </w:t>
            </w:r>
            <w:r w:rsidR="009171DF" w:rsidRPr="004B7570">
              <w:rPr>
                <w:rFonts w:ascii="TimesNewRoman" w:hAnsi="TimesNewRoman" w:cs="TimesNewRoman"/>
                <w:sz w:val="26"/>
                <w:szCs w:val="26"/>
              </w:rPr>
              <w:t>«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</w:t>
            </w:r>
            <w:r w:rsidR="009171DF" w:rsidRPr="004B7570">
              <w:rPr>
                <w:rFonts w:ascii="TimesNewRoman" w:hAnsi="TimesNewRoman" w:cs="TimesNewRoman"/>
                <w:sz w:val="26"/>
                <w:szCs w:val="26"/>
              </w:rPr>
              <w:t>» - 2,8%, «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транспортной инфраструктуры</w:t>
            </w:r>
            <w:r w:rsidR="009171DF" w:rsidRPr="004B7570">
              <w:rPr>
                <w:rFonts w:ascii="TimesNewRoman" w:hAnsi="TimesNewRoman" w:cs="TimesNewRoman"/>
                <w:sz w:val="26"/>
                <w:szCs w:val="26"/>
              </w:rPr>
              <w:t xml:space="preserve">» - 7,9%, 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«Благоустройство в Свечинском муниципальном округе» - 10,8%.</w:t>
            </w:r>
          </w:p>
          <w:p w:rsidR="00F24240" w:rsidRPr="004B7570" w:rsidRDefault="00F24240" w:rsidP="00277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7570">
              <w:rPr>
                <w:rFonts w:ascii="TimesNewRoman" w:hAnsi="TimesNewRoman" w:cs="TimesNewRoman"/>
                <w:sz w:val="26"/>
                <w:szCs w:val="26"/>
              </w:rPr>
              <w:t xml:space="preserve"> </w:t>
            </w: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  </w:t>
            </w:r>
            <w:r w:rsidRPr="004B7570">
              <w:rPr>
                <w:rFonts w:ascii="TimesNewRoman" w:hAnsi="TimesNewRoman" w:cs="TimesNewRoman"/>
                <w:sz w:val="28"/>
                <w:szCs w:val="28"/>
              </w:rPr>
              <w:t xml:space="preserve">   </w:t>
            </w:r>
            <w:r w:rsidRPr="004B7570">
              <w:rPr>
                <w:rFonts w:ascii="TimesNewRoman" w:eastAsia="Calibri" w:hAnsi="TimesNewRoman" w:cs="TimesNewRoman"/>
                <w:sz w:val="28"/>
                <w:szCs w:val="28"/>
              </w:rPr>
              <w:t xml:space="preserve"> 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десяти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муниципальным программам расходы в 1 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квартале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202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 не проводились (0%).</w:t>
            </w:r>
          </w:p>
          <w:p w:rsidR="00F24240" w:rsidRPr="004B7570" w:rsidRDefault="00F24240" w:rsidP="00277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</w:t>
            </w:r>
            <w:r w:rsidR="000006A2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ыми</w:t>
            </w:r>
            <w:r w:rsidR="000006A2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причин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ами</w:t>
            </w:r>
            <w:r w:rsidR="000006A2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низкого освоения средств явля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="000006A2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тся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="000006A2" w:rsidRPr="004B75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планирование реализации отдельных мероприятий на</w:t>
            </w:r>
            <w:r w:rsidR="0000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второе полугодие текущего года, несостоявшиеся торги на заключение контрактов.</w:t>
            </w:r>
          </w:p>
          <w:p w:rsidR="00F24240" w:rsidRPr="004B7570" w:rsidRDefault="00F24240" w:rsidP="00277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4. По состоянию на 01.0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.2021 года бюджет муниципального образования исполнен с  профицитом 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>6545,5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(при годовом прогнозируемом дефиците  </w:t>
            </w:r>
            <w:r w:rsidR="009171DF"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9173,2 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>тыс. руб.).</w:t>
            </w:r>
          </w:p>
          <w:p w:rsidR="00F24240" w:rsidRPr="004B7570" w:rsidRDefault="00F24240" w:rsidP="00411305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4B7570">
              <w:rPr>
                <w:color w:val="auto"/>
                <w:sz w:val="26"/>
                <w:szCs w:val="26"/>
              </w:rPr>
              <w:t xml:space="preserve">          Объем муниципального долга по состоянию на 01.0</w:t>
            </w:r>
            <w:r w:rsidR="006D659C" w:rsidRPr="004B7570">
              <w:rPr>
                <w:color w:val="auto"/>
                <w:sz w:val="26"/>
                <w:szCs w:val="26"/>
              </w:rPr>
              <w:t>4</w:t>
            </w:r>
            <w:r w:rsidRPr="004B7570">
              <w:rPr>
                <w:color w:val="auto"/>
                <w:sz w:val="26"/>
                <w:szCs w:val="26"/>
              </w:rPr>
              <w:t>.202</w:t>
            </w:r>
            <w:r w:rsidR="006D659C" w:rsidRPr="004B7570">
              <w:rPr>
                <w:color w:val="auto"/>
                <w:sz w:val="26"/>
                <w:szCs w:val="26"/>
              </w:rPr>
              <w:t>2</w:t>
            </w:r>
            <w:r w:rsidRPr="004B7570">
              <w:rPr>
                <w:color w:val="auto"/>
                <w:sz w:val="26"/>
                <w:szCs w:val="26"/>
              </w:rPr>
              <w:t xml:space="preserve"> года согласно отчетным данным составил 1</w:t>
            </w:r>
            <w:r w:rsidR="006D659C" w:rsidRPr="004B7570">
              <w:rPr>
                <w:color w:val="auto"/>
                <w:sz w:val="26"/>
                <w:szCs w:val="26"/>
              </w:rPr>
              <w:t>0</w:t>
            </w:r>
            <w:r w:rsidRPr="004B7570">
              <w:rPr>
                <w:color w:val="auto"/>
                <w:sz w:val="26"/>
                <w:szCs w:val="26"/>
              </w:rPr>
              <w:t xml:space="preserve">000,0 тыс. рублей. Расходы на обслуживание муниципального долга за 1 </w:t>
            </w:r>
            <w:r w:rsidR="0098023B" w:rsidRPr="004B7570">
              <w:rPr>
                <w:color w:val="auto"/>
                <w:sz w:val="26"/>
                <w:szCs w:val="26"/>
              </w:rPr>
              <w:t>квартал</w:t>
            </w:r>
            <w:r w:rsidRPr="004B7570">
              <w:rPr>
                <w:color w:val="auto"/>
                <w:sz w:val="26"/>
                <w:szCs w:val="26"/>
              </w:rPr>
              <w:t xml:space="preserve"> 202</w:t>
            </w:r>
            <w:r w:rsidR="0098023B" w:rsidRPr="004B7570">
              <w:rPr>
                <w:color w:val="auto"/>
                <w:sz w:val="26"/>
                <w:szCs w:val="26"/>
              </w:rPr>
              <w:t>2</w:t>
            </w:r>
            <w:r w:rsidRPr="004B7570">
              <w:rPr>
                <w:color w:val="auto"/>
                <w:sz w:val="26"/>
                <w:szCs w:val="26"/>
              </w:rPr>
              <w:t xml:space="preserve"> года составили </w:t>
            </w:r>
            <w:r w:rsidR="0098023B" w:rsidRPr="004B7570">
              <w:rPr>
                <w:color w:val="auto"/>
                <w:sz w:val="26"/>
                <w:szCs w:val="26"/>
              </w:rPr>
              <w:t>134,1</w:t>
            </w:r>
            <w:r w:rsidRPr="004B7570">
              <w:rPr>
                <w:color w:val="auto"/>
                <w:sz w:val="26"/>
                <w:szCs w:val="26"/>
              </w:rPr>
              <w:t xml:space="preserve"> тыс. руб.  </w:t>
            </w:r>
          </w:p>
          <w:p w:rsidR="00F24240" w:rsidRPr="004B7570" w:rsidRDefault="00F24240" w:rsidP="004113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        По итогам 1 </w:t>
            </w:r>
            <w:r w:rsidR="0098023B" w:rsidRPr="004B7570">
              <w:rPr>
                <w:rFonts w:ascii="Times New Roman" w:hAnsi="Times New Roman" w:cs="Times New Roman"/>
                <w:sz w:val="26"/>
                <w:szCs w:val="26"/>
              </w:rPr>
              <w:t>квартала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 202</w:t>
            </w:r>
            <w:r w:rsidR="0098023B" w:rsidRPr="004B7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года просроченная кредиторская задолженность по бюджету </w:t>
            </w:r>
            <w:r w:rsidR="00687EBC" w:rsidRPr="004B7570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4B757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отсутствует.</w:t>
            </w:r>
          </w:p>
          <w:p w:rsidR="00F24240" w:rsidRPr="004B7570" w:rsidRDefault="00F24240" w:rsidP="00411305">
            <w:pPr>
              <w:pStyle w:val="11"/>
              <w:spacing w:after="0" w:line="240" w:lineRule="auto"/>
              <w:contextualSpacing/>
              <w:rPr>
                <w:rFonts w:eastAsia="Calibri"/>
                <w:sz w:val="26"/>
                <w:szCs w:val="26"/>
              </w:rPr>
            </w:pPr>
            <w:r w:rsidRPr="004B7570">
              <w:rPr>
                <w:sz w:val="26"/>
                <w:szCs w:val="26"/>
              </w:rPr>
              <w:t xml:space="preserve">         </w:t>
            </w:r>
            <w:r w:rsidRPr="004B7570">
              <w:rPr>
                <w:rFonts w:eastAsia="Calibri"/>
                <w:sz w:val="26"/>
                <w:szCs w:val="26"/>
              </w:rPr>
              <w:t xml:space="preserve">Контрольно-счетная комиссия Свечинского муниципального округа считает целесообразным предложить Думе Свечинского муниципального округа утвердить отчет об исполнении бюджета муниципального образования </w:t>
            </w:r>
            <w:r w:rsidRPr="004B7570">
              <w:rPr>
                <w:sz w:val="26"/>
                <w:szCs w:val="26"/>
              </w:rPr>
              <w:t xml:space="preserve">Свечинский муниципальный округ Кировской области </w:t>
            </w:r>
            <w:r w:rsidRPr="004B7570">
              <w:rPr>
                <w:rFonts w:eastAsia="Calibri"/>
                <w:sz w:val="26"/>
                <w:szCs w:val="26"/>
              </w:rPr>
              <w:t xml:space="preserve">за </w:t>
            </w:r>
            <w:r w:rsidRPr="004B7570">
              <w:rPr>
                <w:sz w:val="26"/>
                <w:szCs w:val="26"/>
              </w:rPr>
              <w:t xml:space="preserve">1 </w:t>
            </w:r>
            <w:r w:rsidR="0098023B" w:rsidRPr="004B7570">
              <w:rPr>
                <w:sz w:val="26"/>
                <w:szCs w:val="26"/>
              </w:rPr>
              <w:t>квартал</w:t>
            </w:r>
            <w:r w:rsidRPr="004B7570">
              <w:rPr>
                <w:sz w:val="26"/>
                <w:szCs w:val="26"/>
              </w:rPr>
              <w:t xml:space="preserve"> </w:t>
            </w:r>
            <w:r w:rsidRPr="004B7570">
              <w:rPr>
                <w:rFonts w:eastAsia="Calibri"/>
                <w:sz w:val="26"/>
                <w:szCs w:val="26"/>
              </w:rPr>
              <w:t>202</w:t>
            </w:r>
            <w:r w:rsidR="0098023B" w:rsidRPr="004B7570">
              <w:rPr>
                <w:rFonts w:eastAsia="Calibri"/>
                <w:sz w:val="26"/>
                <w:szCs w:val="26"/>
              </w:rPr>
              <w:t>2</w:t>
            </w:r>
            <w:r w:rsidRPr="004B7570">
              <w:rPr>
                <w:rFonts w:eastAsia="Calibri"/>
                <w:sz w:val="26"/>
                <w:szCs w:val="26"/>
              </w:rPr>
              <w:t xml:space="preserve"> года.</w:t>
            </w:r>
          </w:p>
          <w:p w:rsidR="00F24240" w:rsidRPr="004B7570" w:rsidRDefault="00F24240" w:rsidP="00DE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4240" w:rsidRPr="004B7570" w:rsidRDefault="00F24240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4240" w:rsidRPr="004B7570" w:rsidRDefault="00F24240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</w:t>
            </w:r>
          </w:p>
          <w:p w:rsidR="00F24240" w:rsidRPr="004B7570" w:rsidRDefault="00F24240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Свечинского </w:t>
            </w:r>
          </w:p>
          <w:p w:rsidR="00F24240" w:rsidRPr="004B7570" w:rsidRDefault="00F24240" w:rsidP="00DE6B85">
            <w:pPr>
              <w:spacing w:after="0" w:line="0" w:lineRule="atLeast"/>
              <w:jc w:val="both"/>
              <w:rPr>
                <w:sz w:val="26"/>
                <w:szCs w:val="26"/>
              </w:rPr>
            </w:pP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                           Е.А. Червоткина</w:t>
            </w:r>
          </w:p>
          <w:p w:rsidR="00F24240" w:rsidRPr="004B7570" w:rsidRDefault="00F24240" w:rsidP="00DE6B85">
            <w:pPr>
              <w:pStyle w:val="aa"/>
              <w:ind w:firstLine="684"/>
              <w:rPr>
                <w:sz w:val="26"/>
                <w:szCs w:val="26"/>
                <w:highlight w:val="green"/>
              </w:rPr>
            </w:pPr>
          </w:p>
          <w:p w:rsidR="00F24240" w:rsidRPr="004B7570" w:rsidRDefault="00F24240" w:rsidP="00DE6B85">
            <w:pPr>
              <w:rPr>
                <w:sz w:val="26"/>
                <w:szCs w:val="26"/>
              </w:rPr>
            </w:pPr>
          </w:p>
          <w:p w:rsidR="00F24240" w:rsidRPr="004B7570" w:rsidRDefault="00F24240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</w:p>
          <w:p w:rsidR="00F24240" w:rsidRPr="004B7570" w:rsidRDefault="00F24240" w:rsidP="008C2598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F24240" w:rsidRPr="00C82D52" w:rsidRDefault="00F24240" w:rsidP="00822CB4">
            <w:pPr>
              <w:spacing w:line="240" w:lineRule="auto"/>
              <w:contextualSpacing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F24240" w:rsidRPr="00B878DB" w:rsidTr="00F24240">
        <w:trPr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E15FA" w:rsidRDefault="00F24240" w:rsidP="00822CB4">
            <w:pPr>
              <w:spacing w:line="240" w:lineRule="auto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F24240" w:rsidRPr="00B878DB" w:rsidRDefault="00F24240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F24240" w:rsidRPr="0062495D" w:rsidTr="00F24240">
        <w:trPr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40" w:rsidRPr="0028367B" w:rsidRDefault="00F24240" w:rsidP="00822C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F24240" w:rsidRPr="0028367B" w:rsidRDefault="00F24240" w:rsidP="00822C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24240" w:rsidRPr="0062495D" w:rsidTr="00F24240">
        <w:trPr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F24240" w:rsidRPr="0062495D" w:rsidRDefault="00F24240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</w:tbl>
    <w:p w:rsidR="009A05E3" w:rsidRPr="00933BE7" w:rsidRDefault="004C48D8" w:rsidP="00822CB4">
      <w:pPr>
        <w:pStyle w:val="Default"/>
        <w:rPr>
          <w:color w:val="auto"/>
          <w:sz w:val="26"/>
          <w:szCs w:val="26"/>
        </w:rPr>
      </w:pPr>
      <w:r w:rsidRPr="004F5D09">
        <w:rPr>
          <w:color w:val="auto"/>
          <w:sz w:val="26"/>
          <w:szCs w:val="26"/>
        </w:rPr>
        <w:t xml:space="preserve">         </w:t>
      </w:r>
    </w:p>
    <w:p w:rsidR="00742229" w:rsidRPr="00447292" w:rsidRDefault="00AE5C66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  <w:r w:rsidRPr="0062495D">
        <w:rPr>
          <w:color w:val="FF0000"/>
          <w:sz w:val="26"/>
          <w:szCs w:val="26"/>
        </w:rPr>
        <w:tab/>
      </w:r>
      <w:r w:rsidR="00742229" w:rsidRPr="00447292">
        <w:rPr>
          <w:rFonts w:eastAsia="Calibri"/>
          <w:color w:val="auto"/>
          <w:sz w:val="26"/>
          <w:szCs w:val="26"/>
        </w:rPr>
        <w:t xml:space="preserve"> </w:t>
      </w:r>
    </w:p>
    <w:p w:rsidR="00E52EB5" w:rsidRDefault="00317603" w:rsidP="008C2598">
      <w:pPr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</w:rPr>
      </w:pPr>
      <w:r w:rsidRPr="00A410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p w:rsidR="00E52EB5" w:rsidRPr="00E11B80" w:rsidRDefault="00E52EB5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</w:p>
    <w:sectPr w:rsidR="00E52EB5" w:rsidRPr="00E11B80" w:rsidSect="009D00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C2" w:rsidRDefault="001C38C2" w:rsidP="000B2928">
      <w:pPr>
        <w:spacing w:after="0" w:line="240" w:lineRule="auto"/>
      </w:pPr>
      <w:r>
        <w:separator/>
      </w:r>
    </w:p>
  </w:endnote>
  <w:endnote w:type="continuationSeparator" w:id="1">
    <w:p w:rsidR="001C38C2" w:rsidRDefault="001C38C2" w:rsidP="000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071"/>
      <w:docPartObj>
        <w:docPartGallery w:val="Page Numbers (Bottom of Page)"/>
        <w:docPartUnique/>
      </w:docPartObj>
    </w:sdtPr>
    <w:sdtContent>
      <w:p w:rsidR="000006A2" w:rsidRDefault="000006A2">
        <w:pPr>
          <w:pStyle w:val="af1"/>
          <w:jc w:val="right"/>
        </w:pPr>
        <w:fldSimple w:instr=" PAGE   \* MERGEFORMAT ">
          <w:r w:rsidR="006946F0">
            <w:rPr>
              <w:noProof/>
            </w:rPr>
            <w:t>10</w:t>
          </w:r>
        </w:fldSimple>
      </w:p>
    </w:sdtContent>
  </w:sdt>
  <w:p w:rsidR="000006A2" w:rsidRDefault="000006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C2" w:rsidRDefault="001C38C2" w:rsidP="000B2928">
      <w:pPr>
        <w:spacing w:after="0" w:line="240" w:lineRule="auto"/>
      </w:pPr>
      <w:r>
        <w:separator/>
      </w:r>
    </w:p>
  </w:footnote>
  <w:footnote w:type="continuationSeparator" w:id="1">
    <w:p w:rsidR="001C38C2" w:rsidRDefault="001C38C2" w:rsidP="000B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042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F099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30D1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E54E8E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113C"/>
    <w:multiLevelType w:val="multilevel"/>
    <w:tmpl w:val="D658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112590"/>
    <w:multiLevelType w:val="hybridMultilevel"/>
    <w:tmpl w:val="B5EA54E6"/>
    <w:lvl w:ilvl="0" w:tplc="F47A8AC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2156860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031"/>
    <w:rsid w:val="000006A2"/>
    <w:rsid w:val="0000107B"/>
    <w:rsid w:val="000105D2"/>
    <w:rsid w:val="00010A0A"/>
    <w:rsid w:val="0004444E"/>
    <w:rsid w:val="00046D9C"/>
    <w:rsid w:val="000567CC"/>
    <w:rsid w:val="00056C47"/>
    <w:rsid w:val="000613F5"/>
    <w:rsid w:val="0006739B"/>
    <w:rsid w:val="00076829"/>
    <w:rsid w:val="00076879"/>
    <w:rsid w:val="00076C89"/>
    <w:rsid w:val="00082EA7"/>
    <w:rsid w:val="0008446F"/>
    <w:rsid w:val="000A6C74"/>
    <w:rsid w:val="000B2928"/>
    <w:rsid w:val="000B3661"/>
    <w:rsid w:val="000B429A"/>
    <w:rsid w:val="000C1EC1"/>
    <w:rsid w:val="000C39C6"/>
    <w:rsid w:val="000C60E8"/>
    <w:rsid w:val="000D1050"/>
    <w:rsid w:val="000D13C6"/>
    <w:rsid w:val="000D20FA"/>
    <w:rsid w:val="000D6874"/>
    <w:rsid w:val="000E2751"/>
    <w:rsid w:val="00111363"/>
    <w:rsid w:val="0012170A"/>
    <w:rsid w:val="0012190A"/>
    <w:rsid w:val="0012579E"/>
    <w:rsid w:val="00126B14"/>
    <w:rsid w:val="00142592"/>
    <w:rsid w:val="00147ABC"/>
    <w:rsid w:val="00151B1A"/>
    <w:rsid w:val="00156A43"/>
    <w:rsid w:val="001651A8"/>
    <w:rsid w:val="001753CA"/>
    <w:rsid w:val="00177AFB"/>
    <w:rsid w:val="00182CBC"/>
    <w:rsid w:val="00196C0A"/>
    <w:rsid w:val="001A14FA"/>
    <w:rsid w:val="001A5959"/>
    <w:rsid w:val="001A60BE"/>
    <w:rsid w:val="001A6243"/>
    <w:rsid w:val="001A7388"/>
    <w:rsid w:val="001B1F6D"/>
    <w:rsid w:val="001B3325"/>
    <w:rsid w:val="001B433B"/>
    <w:rsid w:val="001B4575"/>
    <w:rsid w:val="001C127D"/>
    <w:rsid w:val="001C38C2"/>
    <w:rsid w:val="001C7FE6"/>
    <w:rsid w:val="001D4ABC"/>
    <w:rsid w:val="001D7377"/>
    <w:rsid w:val="00201BA8"/>
    <w:rsid w:val="00207B20"/>
    <w:rsid w:val="00223108"/>
    <w:rsid w:val="00225C58"/>
    <w:rsid w:val="0022654F"/>
    <w:rsid w:val="002375A0"/>
    <w:rsid w:val="00250411"/>
    <w:rsid w:val="002553C0"/>
    <w:rsid w:val="00261392"/>
    <w:rsid w:val="00267FF1"/>
    <w:rsid w:val="00271F6E"/>
    <w:rsid w:val="0027287E"/>
    <w:rsid w:val="002771B0"/>
    <w:rsid w:val="0028367B"/>
    <w:rsid w:val="00293A6E"/>
    <w:rsid w:val="00297E97"/>
    <w:rsid w:val="002A2858"/>
    <w:rsid w:val="002B15D0"/>
    <w:rsid w:val="002B4B27"/>
    <w:rsid w:val="002B4B55"/>
    <w:rsid w:val="002C13D5"/>
    <w:rsid w:val="002C1735"/>
    <w:rsid w:val="002C4D79"/>
    <w:rsid w:val="002C749F"/>
    <w:rsid w:val="002D434B"/>
    <w:rsid w:val="002F1305"/>
    <w:rsid w:val="002F7FC6"/>
    <w:rsid w:val="00307BBF"/>
    <w:rsid w:val="00315B3E"/>
    <w:rsid w:val="003167BC"/>
    <w:rsid w:val="00317603"/>
    <w:rsid w:val="003244C1"/>
    <w:rsid w:val="00336C40"/>
    <w:rsid w:val="00345834"/>
    <w:rsid w:val="00357034"/>
    <w:rsid w:val="0036459C"/>
    <w:rsid w:val="00377098"/>
    <w:rsid w:val="0038592C"/>
    <w:rsid w:val="003A0D40"/>
    <w:rsid w:val="003A2033"/>
    <w:rsid w:val="003B281F"/>
    <w:rsid w:val="003C0D2F"/>
    <w:rsid w:val="003C4B56"/>
    <w:rsid w:val="003E6A80"/>
    <w:rsid w:val="003F1D65"/>
    <w:rsid w:val="003F379E"/>
    <w:rsid w:val="00400E9E"/>
    <w:rsid w:val="00411305"/>
    <w:rsid w:val="004248EF"/>
    <w:rsid w:val="00430179"/>
    <w:rsid w:val="00447292"/>
    <w:rsid w:val="00450AAC"/>
    <w:rsid w:val="0046337B"/>
    <w:rsid w:val="004710CE"/>
    <w:rsid w:val="00474E01"/>
    <w:rsid w:val="00476D63"/>
    <w:rsid w:val="00484828"/>
    <w:rsid w:val="00485046"/>
    <w:rsid w:val="004916A7"/>
    <w:rsid w:val="0049416D"/>
    <w:rsid w:val="00495BCA"/>
    <w:rsid w:val="004967C5"/>
    <w:rsid w:val="00497A87"/>
    <w:rsid w:val="004A4B47"/>
    <w:rsid w:val="004A64A3"/>
    <w:rsid w:val="004B7570"/>
    <w:rsid w:val="004C48D8"/>
    <w:rsid w:val="004D1DD7"/>
    <w:rsid w:val="004D4024"/>
    <w:rsid w:val="004F2222"/>
    <w:rsid w:val="004F5D09"/>
    <w:rsid w:val="004F69F5"/>
    <w:rsid w:val="0050400F"/>
    <w:rsid w:val="0050726E"/>
    <w:rsid w:val="005076B8"/>
    <w:rsid w:val="005247F1"/>
    <w:rsid w:val="005279F9"/>
    <w:rsid w:val="00535122"/>
    <w:rsid w:val="005655BF"/>
    <w:rsid w:val="00570225"/>
    <w:rsid w:val="005762F0"/>
    <w:rsid w:val="005775D8"/>
    <w:rsid w:val="00584600"/>
    <w:rsid w:val="00585C77"/>
    <w:rsid w:val="00596996"/>
    <w:rsid w:val="005971C3"/>
    <w:rsid w:val="005C46FF"/>
    <w:rsid w:val="005D1604"/>
    <w:rsid w:val="005D59A7"/>
    <w:rsid w:val="005E4E69"/>
    <w:rsid w:val="005E4EE3"/>
    <w:rsid w:val="005F4663"/>
    <w:rsid w:val="0061357D"/>
    <w:rsid w:val="006171B5"/>
    <w:rsid w:val="00620473"/>
    <w:rsid w:val="006219B7"/>
    <w:rsid w:val="0062495D"/>
    <w:rsid w:val="006365F3"/>
    <w:rsid w:val="00654041"/>
    <w:rsid w:val="00656899"/>
    <w:rsid w:val="00657EAD"/>
    <w:rsid w:val="006641EF"/>
    <w:rsid w:val="00667B00"/>
    <w:rsid w:val="00670F0D"/>
    <w:rsid w:val="00687EBC"/>
    <w:rsid w:val="006946F0"/>
    <w:rsid w:val="006948D4"/>
    <w:rsid w:val="006A0455"/>
    <w:rsid w:val="006A0548"/>
    <w:rsid w:val="006A67F6"/>
    <w:rsid w:val="006B00A6"/>
    <w:rsid w:val="006B3645"/>
    <w:rsid w:val="006B4A7A"/>
    <w:rsid w:val="006C0F3A"/>
    <w:rsid w:val="006D02D5"/>
    <w:rsid w:val="006D659C"/>
    <w:rsid w:val="006D77B2"/>
    <w:rsid w:val="006E15FA"/>
    <w:rsid w:val="006E55D7"/>
    <w:rsid w:val="006E6C34"/>
    <w:rsid w:val="006E746D"/>
    <w:rsid w:val="006F610E"/>
    <w:rsid w:val="00703900"/>
    <w:rsid w:val="00714635"/>
    <w:rsid w:val="00722FA0"/>
    <w:rsid w:val="00723B63"/>
    <w:rsid w:val="00742229"/>
    <w:rsid w:val="00742AA0"/>
    <w:rsid w:val="00750A4A"/>
    <w:rsid w:val="00752563"/>
    <w:rsid w:val="00755CFE"/>
    <w:rsid w:val="0076283E"/>
    <w:rsid w:val="007629E3"/>
    <w:rsid w:val="00792AB1"/>
    <w:rsid w:val="007A142F"/>
    <w:rsid w:val="007A232A"/>
    <w:rsid w:val="007A4712"/>
    <w:rsid w:val="007A5C54"/>
    <w:rsid w:val="007B49C2"/>
    <w:rsid w:val="007E7FD3"/>
    <w:rsid w:val="007F0B81"/>
    <w:rsid w:val="007F21FF"/>
    <w:rsid w:val="007F3686"/>
    <w:rsid w:val="007F3A5C"/>
    <w:rsid w:val="00811219"/>
    <w:rsid w:val="00817019"/>
    <w:rsid w:val="00822016"/>
    <w:rsid w:val="00822CB4"/>
    <w:rsid w:val="00840F57"/>
    <w:rsid w:val="00841EB4"/>
    <w:rsid w:val="0086650E"/>
    <w:rsid w:val="0086693C"/>
    <w:rsid w:val="00867563"/>
    <w:rsid w:val="00870B2B"/>
    <w:rsid w:val="00873031"/>
    <w:rsid w:val="008764CA"/>
    <w:rsid w:val="0089334A"/>
    <w:rsid w:val="0089652C"/>
    <w:rsid w:val="008A45CB"/>
    <w:rsid w:val="008C1A87"/>
    <w:rsid w:val="008C2598"/>
    <w:rsid w:val="008C3C79"/>
    <w:rsid w:val="008C5315"/>
    <w:rsid w:val="008D3254"/>
    <w:rsid w:val="008D5ECC"/>
    <w:rsid w:val="008F6619"/>
    <w:rsid w:val="00900503"/>
    <w:rsid w:val="009005FF"/>
    <w:rsid w:val="00907870"/>
    <w:rsid w:val="009171DF"/>
    <w:rsid w:val="009212AD"/>
    <w:rsid w:val="00922E27"/>
    <w:rsid w:val="00927A0A"/>
    <w:rsid w:val="00933BE7"/>
    <w:rsid w:val="00934579"/>
    <w:rsid w:val="0094125A"/>
    <w:rsid w:val="00942E92"/>
    <w:rsid w:val="00954799"/>
    <w:rsid w:val="009623EB"/>
    <w:rsid w:val="00965E58"/>
    <w:rsid w:val="0098023B"/>
    <w:rsid w:val="0099067E"/>
    <w:rsid w:val="00994964"/>
    <w:rsid w:val="009A05E3"/>
    <w:rsid w:val="009A0E44"/>
    <w:rsid w:val="009B64E9"/>
    <w:rsid w:val="009C1216"/>
    <w:rsid w:val="009C16D2"/>
    <w:rsid w:val="009C3354"/>
    <w:rsid w:val="009D00DC"/>
    <w:rsid w:val="009D7610"/>
    <w:rsid w:val="009F192E"/>
    <w:rsid w:val="009F3FB0"/>
    <w:rsid w:val="009F7141"/>
    <w:rsid w:val="00A03D81"/>
    <w:rsid w:val="00A11BDF"/>
    <w:rsid w:val="00A165FE"/>
    <w:rsid w:val="00A27217"/>
    <w:rsid w:val="00A31EA4"/>
    <w:rsid w:val="00A4003E"/>
    <w:rsid w:val="00A408B6"/>
    <w:rsid w:val="00A410A8"/>
    <w:rsid w:val="00A44C1C"/>
    <w:rsid w:val="00A548FE"/>
    <w:rsid w:val="00A62F2A"/>
    <w:rsid w:val="00A65858"/>
    <w:rsid w:val="00A71971"/>
    <w:rsid w:val="00A863C6"/>
    <w:rsid w:val="00A86611"/>
    <w:rsid w:val="00A92A93"/>
    <w:rsid w:val="00AB6385"/>
    <w:rsid w:val="00AC0679"/>
    <w:rsid w:val="00AC196D"/>
    <w:rsid w:val="00AC2F75"/>
    <w:rsid w:val="00AC485F"/>
    <w:rsid w:val="00AD7551"/>
    <w:rsid w:val="00AE00E1"/>
    <w:rsid w:val="00AE5C66"/>
    <w:rsid w:val="00AE5EF8"/>
    <w:rsid w:val="00AE7C3F"/>
    <w:rsid w:val="00AF494C"/>
    <w:rsid w:val="00B013B9"/>
    <w:rsid w:val="00B02685"/>
    <w:rsid w:val="00B05688"/>
    <w:rsid w:val="00B101F0"/>
    <w:rsid w:val="00B13DBE"/>
    <w:rsid w:val="00B16AFF"/>
    <w:rsid w:val="00B261B0"/>
    <w:rsid w:val="00B31605"/>
    <w:rsid w:val="00B50B65"/>
    <w:rsid w:val="00B62A9F"/>
    <w:rsid w:val="00B62F38"/>
    <w:rsid w:val="00B71C44"/>
    <w:rsid w:val="00B724D8"/>
    <w:rsid w:val="00B77DD6"/>
    <w:rsid w:val="00B830C3"/>
    <w:rsid w:val="00B845BA"/>
    <w:rsid w:val="00B87693"/>
    <w:rsid w:val="00B93D48"/>
    <w:rsid w:val="00B93EAB"/>
    <w:rsid w:val="00BA1274"/>
    <w:rsid w:val="00BC00C8"/>
    <w:rsid w:val="00BC2203"/>
    <w:rsid w:val="00BC5955"/>
    <w:rsid w:val="00BD532C"/>
    <w:rsid w:val="00C048A9"/>
    <w:rsid w:val="00C06974"/>
    <w:rsid w:val="00C62EDD"/>
    <w:rsid w:val="00C63CCC"/>
    <w:rsid w:val="00C6500A"/>
    <w:rsid w:val="00C667D0"/>
    <w:rsid w:val="00C72365"/>
    <w:rsid w:val="00C82D52"/>
    <w:rsid w:val="00C830D1"/>
    <w:rsid w:val="00C85CF1"/>
    <w:rsid w:val="00CD1424"/>
    <w:rsid w:val="00CD7BAF"/>
    <w:rsid w:val="00CE683B"/>
    <w:rsid w:val="00CF0B0E"/>
    <w:rsid w:val="00CF53F0"/>
    <w:rsid w:val="00D032FA"/>
    <w:rsid w:val="00D04BC1"/>
    <w:rsid w:val="00D4016F"/>
    <w:rsid w:val="00D41B4C"/>
    <w:rsid w:val="00D41C5B"/>
    <w:rsid w:val="00D73EE6"/>
    <w:rsid w:val="00D7784C"/>
    <w:rsid w:val="00D808AE"/>
    <w:rsid w:val="00D82896"/>
    <w:rsid w:val="00D83E94"/>
    <w:rsid w:val="00DA51A6"/>
    <w:rsid w:val="00DA6426"/>
    <w:rsid w:val="00DB1FB8"/>
    <w:rsid w:val="00DB310B"/>
    <w:rsid w:val="00DB416C"/>
    <w:rsid w:val="00DD1829"/>
    <w:rsid w:val="00DD7803"/>
    <w:rsid w:val="00DE5EF0"/>
    <w:rsid w:val="00DE6B85"/>
    <w:rsid w:val="00DF5332"/>
    <w:rsid w:val="00DF5BE3"/>
    <w:rsid w:val="00E000FD"/>
    <w:rsid w:val="00E11B80"/>
    <w:rsid w:val="00E15A1F"/>
    <w:rsid w:val="00E20027"/>
    <w:rsid w:val="00E24546"/>
    <w:rsid w:val="00E342D5"/>
    <w:rsid w:val="00E36D2F"/>
    <w:rsid w:val="00E41245"/>
    <w:rsid w:val="00E52EB5"/>
    <w:rsid w:val="00E62ADF"/>
    <w:rsid w:val="00E65FE1"/>
    <w:rsid w:val="00E83613"/>
    <w:rsid w:val="00E85F98"/>
    <w:rsid w:val="00E90302"/>
    <w:rsid w:val="00EA0A02"/>
    <w:rsid w:val="00EA3A92"/>
    <w:rsid w:val="00EB1916"/>
    <w:rsid w:val="00EB4D4C"/>
    <w:rsid w:val="00EB63B0"/>
    <w:rsid w:val="00EC0745"/>
    <w:rsid w:val="00EC563B"/>
    <w:rsid w:val="00ED016D"/>
    <w:rsid w:val="00ED605F"/>
    <w:rsid w:val="00EE1AA4"/>
    <w:rsid w:val="00EE25B9"/>
    <w:rsid w:val="00EF4850"/>
    <w:rsid w:val="00F05455"/>
    <w:rsid w:val="00F1457C"/>
    <w:rsid w:val="00F145FD"/>
    <w:rsid w:val="00F15CD2"/>
    <w:rsid w:val="00F1605B"/>
    <w:rsid w:val="00F17D20"/>
    <w:rsid w:val="00F24240"/>
    <w:rsid w:val="00F468B3"/>
    <w:rsid w:val="00F5151C"/>
    <w:rsid w:val="00F554CB"/>
    <w:rsid w:val="00F61658"/>
    <w:rsid w:val="00F76053"/>
    <w:rsid w:val="00F807CE"/>
    <w:rsid w:val="00F87E77"/>
    <w:rsid w:val="00F903F8"/>
    <w:rsid w:val="00F9154E"/>
    <w:rsid w:val="00FA545D"/>
    <w:rsid w:val="00FB08D4"/>
    <w:rsid w:val="00FB4CCD"/>
    <w:rsid w:val="00FC5AAA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rFonts w:eastAsia="Times New Roman" w:cs="Times New Roman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87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050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7A142F"/>
    <w:pPr>
      <w:spacing w:after="6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02D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42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229"/>
  </w:style>
  <w:style w:type="table" w:styleId="ae">
    <w:name w:val="Table Grid"/>
    <w:basedOn w:val="a1"/>
    <w:rsid w:val="0086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B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2928"/>
  </w:style>
  <w:style w:type="paragraph" w:styleId="af1">
    <w:name w:val="footer"/>
    <w:basedOn w:val="a"/>
    <w:link w:val="af2"/>
    <w:uiPriority w:val="99"/>
    <w:unhideWhenUsed/>
    <w:rsid w:val="000B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8362-F428-4A89-AB68-A8F8C3EC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10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190</cp:revision>
  <cp:lastPrinted>2022-05-26T06:20:00Z</cp:lastPrinted>
  <dcterms:created xsi:type="dcterms:W3CDTF">2016-12-29T09:15:00Z</dcterms:created>
  <dcterms:modified xsi:type="dcterms:W3CDTF">2022-05-26T06:23:00Z</dcterms:modified>
</cp:coreProperties>
</file>