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366"/>
      </w:tblGrid>
      <w:tr w:rsidR="002F212E" w:rsidTr="002F212E">
        <w:tc>
          <w:tcPr>
            <w:tcW w:w="6771" w:type="dxa"/>
          </w:tcPr>
          <w:p w:rsidR="002F212E" w:rsidRPr="002F212E" w:rsidRDefault="002F212E" w:rsidP="00217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2F212E" w:rsidRPr="002F212E" w:rsidRDefault="00510760" w:rsidP="002F212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F212E" w:rsidRPr="002F212E" w:rsidRDefault="00510760" w:rsidP="002F21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</w:t>
            </w:r>
            <w:r w:rsidR="002F212E" w:rsidRPr="002F212E">
              <w:rPr>
                <w:sz w:val="24"/>
                <w:szCs w:val="24"/>
              </w:rPr>
              <w:t xml:space="preserve"> Свечинской</w:t>
            </w:r>
          </w:p>
          <w:p w:rsidR="002F212E" w:rsidRPr="002F212E" w:rsidRDefault="00323108" w:rsidP="002F21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поселковой</w:t>
            </w:r>
            <w:r w:rsidR="002F212E" w:rsidRPr="002F212E">
              <w:rPr>
                <w:sz w:val="24"/>
                <w:szCs w:val="24"/>
              </w:rPr>
              <w:t xml:space="preserve"> Думы</w:t>
            </w:r>
          </w:p>
          <w:p w:rsidR="002F212E" w:rsidRPr="002F212E" w:rsidRDefault="002F212E" w:rsidP="00323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12E">
              <w:rPr>
                <w:sz w:val="24"/>
                <w:szCs w:val="24"/>
              </w:rPr>
              <w:t xml:space="preserve">от 06.04.2018 № </w:t>
            </w:r>
            <w:r w:rsidR="00323108">
              <w:rPr>
                <w:sz w:val="24"/>
                <w:szCs w:val="24"/>
              </w:rPr>
              <w:t>122</w:t>
            </w:r>
          </w:p>
        </w:tc>
      </w:tr>
    </w:tbl>
    <w:p w:rsidR="002F212E" w:rsidRDefault="002F212E" w:rsidP="002F21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C5FF2" w:rsidRPr="00217972" w:rsidRDefault="000C5FF2" w:rsidP="00217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5FF2" w:rsidRPr="00217972" w:rsidRDefault="000C5FF2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соответствии с Уставом Свечинского муниципального района, а также исходя из того, что решение вопросов местного значения является главным предназначением органов местного самоуправления, представляю вашему вниманию отчет о работе администрации района за 201</w:t>
      </w:r>
      <w:r w:rsidR="003B4264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год.</w:t>
      </w:r>
    </w:p>
    <w:p w:rsidR="000C5FF2" w:rsidRPr="00217972" w:rsidRDefault="000C5FF2" w:rsidP="00217972">
      <w:pPr>
        <w:pStyle w:val="a6"/>
        <w:tabs>
          <w:tab w:val="left" w:pos="1418"/>
          <w:tab w:val="left" w:pos="1560"/>
          <w:tab w:val="left" w:pos="2127"/>
        </w:tabs>
        <w:spacing w:after="0"/>
        <w:ind w:left="0"/>
        <w:jc w:val="center"/>
        <w:rPr>
          <w:b/>
          <w:i/>
        </w:rPr>
      </w:pPr>
      <w:r w:rsidRPr="00217972">
        <w:rPr>
          <w:b/>
          <w:i/>
        </w:rPr>
        <w:t>Социально-экономическое положение</w:t>
      </w:r>
    </w:p>
    <w:p w:rsidR="00445C0F" w:rsidRPr="00217972" w:rsidRDefault="00445C0F" w:rsidP="00217972">
      <w:pPr>
        <w:pStyle w:val="a6"/>
        <w:spacing w:after="0"/>
        <w:ind w:left="0" w:firstLine="708"/>
        <w:jc w:val="center"/>
        <w:rPr>
          <w:b/>
        </w:rPr>
      </w:pPr>
      <w:r w:rsidRPr="00217972">
        <w:rPr>
          <w:b/>
        </w:rPr>
        <w:t>Демографическая ситуация</w:t>
      </w:r>
    </w:p>
    <w:p w:rsidR="000C5FF2" w:rsidRPr="00217972" w:rsidRDefault="000C5FF2" w:rsidP="00217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Одним из основных стратегических показателей развития экономической системы являются демографические показатели. По </w:t>
      </w:r>
      <w:r w:rsidR="00B3583C" w:rsidRPr="00217972">
        <w:rPr>
          <w:rFonts w:ascii="Times New Roman" w:hAnsi="Times New Roman"/>
          <w:sz w:val="24"/>
          <w:szCs w:val="24"/>
        </w:rPr>
        <w:t>предварительным</w:t>
      </w:r>
      <w:r w:rsidRPr="00217972">
        <w:rPr>
          <w:rFonts w:ascii="Times New Roman" w:hAnsi="Times New Roman"/>
          <w:sz w:val="24"/>
          <w:szCs w:val="24"/>
        </w:rPr>
        <w:t xml:space="preserve"> данным на 01.01.201</w:t>
      </w:r>
      <w:r w:rsidR="00B3583C" w:rsidRPr="00217972">
        <w:rPr>
          <w:rFonts w:ascii="Times New Roman" w:hAnsi="Times New Roman"/>
          <w:sz w:val="24"/>
          <w:szCs w:val="24"/>
        </w:rPr>
        <w:t>8</w:t>
      </w:r>
      <w:r w:rsidRPr="00217972">
        <w:rPr>
          <w:rFonts w:ascii="Times New Roman" w:hAnsi="Times New Roman"/>
          <w:sz w:val="24"/>
          <w:szCs w:val="24"/>
        </w:rPr>
        <w:t xml:space="preserve"> год численность населения района составляет </w:t>
      </w:r>
      <w:r w:rsidR="00B3583C" w:rsidRPr="00217972">
        <w:rPr>
          <w:rFonts w:ascii="Times New Roman" w:hAnsi="Times New Roman"/>
          <w:sz w:val="24"/>
          <w:szCs w:val="24"/>
        </w:rPr>
        <w:t>7114</w:t>
      </w:r>
      <w:r w:rsidRPr="00217972">
        <w:rPr>
          <w:rFonts w:ascii="Times New Roman" w:hAnsi="Times New Roman"/>
          <w:sz w:val="24"/>
          <w:szCs w:val="24"/>
        </w:rPr>
        <w:t xml:space="preserve"> человек, в том числе сельского </w:t>
      </w:r>
      <w:r w:rsidR="002D5ED8" w:rsidRPr="00217972">
        <w:rPr>
          <w:rFonts w:ascii="Times New Roman" w:hAnsi="Times New Roman"/>
          <w:sz w:val="24"/>
          <w:szCs w:val="24"/>
        </w:rPr>
        <w:t>2956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="00B94A0B" w:rsidRPr="00217972">
        <w:rPr>
          <w:rFonts w:ascii="Times New Roman" w:hAnsi="Times New Roman"/>
          <w:sz w:val="24"/>
          <w:szCs w:val="24"/>
        </w:rPr>
        <w:t>человек</w:t>
      </w:r>
      <w:r w:rsidR="00D62489" w:rsidRPr="00217972">
        <w:rPr>
          <w:rFonts w:ascii="Times New Roman" w:hAnsi="Times New Roman"/>
          <w:sz w:val="24"/>
          <w:szCs w:val="24"/>
        </w:rPr>
        <w:t>а</w:t>
      </w:r>
      <w:r w:rsidR="00445C0F" w:rsidRPr="00217972">
        <w:rPr>
          <w:rFonts w:ascii="Times New Roman" w:hAnsi="Times New Roman"/>
          <w:sz w:val="24"/>
          <w:szCs w:val="24"/>
        </w:rPr>
        <w:t>.</w:t>
      </w:r>
    </w:p>
    <w:p w:rsidR="000C5FF2" w:rsidRPr="00217972" w:rsidRDefault="001363E4" w:rsidP="00DD44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За последние </w:t>
      </w:r>
      <w:r w:rsidR="00A30891" w:rsidRPr="00217972">
        <w:rPr>
          <w:rFonts w:ascii="Times New Roman" w:hAnsi="Times New Roman"/>
          <w:sz w:val="24"/>
          <w:szCs w:val="24"/>
        </w:rPr>
        <w:t>8</w:t>
      </w:r>
      <w:r w:rsidRPr="00217972">
        <w:rPr>
          <w:rFonts w:ascii="Times New Roman" w:hAnsi="Times New Roman"/>
          <w:sz w:val="24"/>
          <w:szCs w:val="24"/>
        </w:rPr>
        <w:t xml:space="preserve"> лет численность родившихся в среднем составляет </w:t>
      </w:r>
      <w:r w:rsidR="0097571D" w:rsidRPr="00217972">
        <w:rPr>
          <w:rFonts w:ascii="Times New Roman" w:hAnsi="Times New Roman"/>
          <w:sz w:val="24"/>
          <w:szCs w:val="24"/>
        </w:rPr>
        <w:t xml:space="preserve">92 </w:t>
      </w:r>
      <w:r w:rsidRPr="00217972">
        <w:rPr>
          <w:rFonts w:ascii="Times New Roman" w:hAnsi="Times New Roman"/>
          <w:sz w:val="24"/>
          <w:szCs w:val="24"/>
        </w:rPr>
        <w:t>человек</w:t>
      </w:r>
      <w:r w:rsidR="0097571D" w:rsidRPr="00217972">
        <w:rPr>
          <w:rFonts w:ascii="Times New Roman" w:hAnsi="Times New Roman"/>
          <w:sz w:val="24"/>
          <w:szCs w:val="24"/>
        </w:rPr>
        <w:t>а</w:t>
      </w:r>
      <w:r w:rsidRPr="00217972">
        <w:rPr>
          <w:rFonts w:ascii="Times New Roman" w:hAnsi="Times New Roman"/>
          <w:sz w:val="24"/>
          <w:szCs w:val="24"/>
        </w:rPr>
        <w:t>. Самы</w:t>
      </w:r>
      <w:r w:rsidR="00A30891" w:rsidRPr="00217972">
        <w:rPr>
          <w:rFonts w:ascii="Times New Roman" w:hAnsi="Times New Roman"/>
          <w:sz w:val="24"/>
          <w:szCs w:val="24"/>
        </w:rPr>
        <w:t>е</w:t>
      </w:r>
      <w:r w:rsidRPr="00217972">
        <w:rPr>
          <w:rFonts w:ascii="Times New Roman" w:hAnsi="Times New Roman"/>
          <w:sz w:val="24"/>
          <w:szCs w:val="24"/>
        </w:rPr>
        <w:t xml:space="preserve"> высокий показател</w:t>
      </w:r>
      <w:r w:rsidR="0097571D" w:rsidRPr="00217972">
        <w:rPr>
          <w:rFonts w:ascii="Times New Roman" w:hAnsi="Times New Roman"/>
          <w:sz w:val="24"/>
          <w:szCs w:val="24"/>
        </w:rPr>
        <w:t>ь</w:t>
      </w:r>
      <w:r w:rsidRPr="00217972">
        <w:rPr>
          <w:rFonts w:ascii="Times New Roman" w:hAnsi="Times New Roman"/>
          <w:sz w:val="24"/>
          <w:szCs w:val="24"/>
        </w:rPr>
        <w:t xml:space="preserve"> рождаемости наблюда</w:t>
      </w:r>
      <w:r w:rsidR="0057011E" w:rsidRPr="00217972">
        <w:rPr>
          <w:rFonts w:ascii="Times New Roman" w:hAnsi="Times New Roman"/>
          <w:sz w:val="24"/>
          <w:szCs w:val="24"/>
        </w:rPr>
        <w:t>л</w:t>
      </w:r>
      <w:r w:rsidRPr="00217972">
        <w:rPr>
          <w:rFonts w:ascii="Times New Roman" w:hAnsi="Times New Roman"/>
          <w:sz w:val="24"/>
          <w:szCs w:val="24"/>
        </w:rPr>
        <w:t>с</w:t>
      </w:r>
      <w:r w:rsidR="0097571D" w:rsidRPr="00217972">
        <w:rPr>
          <w:rFonts w:ascii="Times New Roman" w:hAnsi="Times New Roman"/>
          <w:sz w:val="24"/>
          <w:szCs w:val="24"/>
        </w:rPr>
        <w:t>я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="00A30891" w:rsidRPr="00217972">
        <w:rPr>
          <w:rFonts w:ascii="Times New Roman" w:hAnsi="Times New Roman"/>
          <w:sz w:val="24"/>
          <w:szCs w:val="24"/>
        </w:rPr>
        <w:t>в 2012 году - 112 человек</w:t>
      </w:r>
      <w:r w:rsidRPr="00217972">
        <w:rPr>
          <w:rFonts w:ascii="Times New Roman" w:hAnsi="Times New Roman"/>
          <w:sz w:val="24"/>
          <w:szCs w:val="24"/>
        </w:rPr>
        <w:t>. Сложившийся уровень рождаемости не обеспечивает воспроизво</w:t>
      </w:r>
      <w:r w:rsidR="00A30891" w:rsidRPr="00217972">
        <w:rPr>
          <w:rFonts w:ascii="Times New Roman" w:hAnsi="Times New Roman"/>
          <w:sz w:val="24"/>
          <w:szCs w:val="24"/>
        </w:rPr>
        <w:t>дства населения. Так, если в 20</w:t>
      </w:r>
      <w:r w:rsidR="0097571D" w:rsidRPr="00217972">
        <w:rPr>
          <w:rFonts w:ascii="Times New Roman" w:hAnsi="Times New Roman"/>
          <w:sz w:val="24"/>
          <w:szCs w:val="24"/>
        </w:rPr>
        <w:t>10</w:t>
      </w:r>
      <w:r w:rsidRPr="00217972">
        <w:rPr>
          <w:rFonts w:ascii="Times New Roman" w:hAnsi="Times New Roman"/>
          <w:sz w:val="24"/>
          <w:szCs w:val="24"/>
        </w:rPr>
        <w:t xml:space="preserve"> году естественная убыль населения составила 6</w:t>
      </w:r>
      <w:r w:rsidR="0097571D" w:rsidRPr="00217972">
        <w:rPr>
          <w:rFonts w:ascii="Times New Roman" w:hAnsi="Times New Roman"/>
          <w:sz w:val="24"/>
          <w:szCs w:val="24"/>
        </w:rPr>
        <w:t>4</w:t>
      </w:r>
      <w:r w:rsidRPr="00217972">
        <w:rPr>
          <w:rFonts w:ascii="Times New Roman" w:hAnsi="Times New Roman"/>
          <w:sz w:val="24"/>
          <w:szCs w:val="24"/>
        </w:rPr>
        <w:t xml:space="preserve"> человека (родилось </w:t>
      </w:r>
      <w:r w:rsidR="0097571D" w:rsidRPr="00217972">
        <w:rPr>
          <w:rFonts w:ascii="Times New Roman" w:hAnsi="Times New Roman"/>
          <w:sz w:val="24"/>
          <w:szCs w:val="24"/>
        </w:rPr>
        <w:t>96</w:t>
      </w:r>
      <w:r w:rsidRPr="00217972">
        <w:rPr>
          <w:rFonts w:ascii="Times New Roman" w:hAnsi="Times New Roman"/>
          <w:sz w:val="24"/>
          <w:szCs w:val="24"/>
        </w:rPr>
        <w:t xml:space="preserve">, умерло </w:t>
      </w:r>
      <w:r w:rsidR="00A30891" w:rsidRPr="00217972">
        <w:rPr>
          <w:rFonts w:ascii="Times New Roman" w:hAnsi="Times New Roman"/>
          <w:sz w:val="24"/>
          <w:szCs w:val="24"/>
        </w:rPr>
        <w:t>1</w:t>
      </w:r>
      <w:r w:rsidR="0097571D" w:rsidRPr="00217972">
        <w:rPr>
          <w:rFonts w:ascii="Times New Roman" w:hAnsi="Times New Roman"/>
          <w:sz w:val="24"/>
          <w:szCs w:val="24"/>
        </w:rPr>
        <w:t>60</w:t>
      </w:r>
      <w:r w:rsidRPr="00217972">
        <w:rPr>
          <w:rFonts w:ascii="Times New Roman" w:hAnsi="Times New Roman"/>
          <w:sz w:val="24"/>
          <w:szCs w:val="24"/>
        </w:rPr>
        <w:t>), то в 201</w:t>
      </w:r>
      <w:r w:rsidR="0097571D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году убыль </w:t>
      </w:r>
      <w:r w:rsidR="00A573CB" w:rsidRPr="00217972">
        <w:rPr>
          <w:rFonts w:ascii="Times New Roman" w:hAnsi="Times New Roman"/>
          <w:sz w:val="24"/>
          <w:szCs w:val="24"/>
        </w:rPr>
        <w:t>57</w:t>
      </w:r>
      <w:r w:rsidR="00A30891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человек (родилось </w:t>
      </w:r>
      <w:r w:rsidR="0097571D" w:rsidRPr="00217972">
        <w:rPr>
          <w:rFonts w:ascii="Times New Roman" w:hAnsi="Times New Roman"/>
          <w:sz w:val="24"/>
          <w:szCs w:val="24"/>
        </w:rPr>
        <w:t>84</w:t>
      </w:r>
      <w:r w:rsidRPr="00217972">
        <w:rPr>
          <w:rFonts w:ascii="Times New Roman" w:hAnsi="Times New Roman"/>
          <w:sz w:val="24"/>
          <w:szCs w:val="24"/>
        </w:rPr>
        <w:t xml:space="preserve">, умерло </w:t>
      </w:r>
      <w:r w:rsidR="00A30891" w:rsidRPr="00217972">
        <w:rPr>
          <w:rFonts w:ascii="Times New Roman" w:hAnsi="Times New Roman"/>
          <w:sz w:val="24"/>
          <w:szCs w:val="24"/>
        </w:rPr>
        <w:t>1</w:t>
      </w:r>
      <w:r w:rsidR="0097571D" w:rsidRPr="00217972">
        <w:rPr>
          <w:rFonts w:ascii="Times New Roman" w:hAnsi="Times New Roman"/>
          <w:sz w:val="24"/>
          <w:szCs w:val="24"/>
        </w:rPr>
        <w:t>41</w:t>
      </w:r>
      <w:r w:rsidRPr="00217972">
        <w:rPr>
          <w:rFonts w:ascii="Times New Roman" w:hAnsi="Times New Roman"/>
          <w:sz w:val="24"/>
          <w:szCs w:val="24"/>
        </w:rPr>
        <w:t>). Миграция населения в нашем районе существенно влияет на численность постоянного населения. Наибольший показатель миграции наблюда</w:t>
      </w:r>
      <w:r w:rsidR="0057011E" w:rsidRPr="00217972">
        <w:rPr>
          <w:rFonts w:ascii="Times New Roman" w:hAnsi="Times New Roman"/>
          <w:sz w:val="24"/>
          <w:szCs w:val="24"/>
        </w:rPr>
        <w:t>л</w:t>
      </w:r>
      <w:r w:rsidRPr="00217972">
        <w:rPr>
          <w:rFonts w:ascii="Times New Roman" w:hAnsi="Times New Roman"/>
          <w:sz w:val="24"/>
          <w:szCs w:val="24"/>
        </w:rPr>
        <w:t>ся в 2011 году (-201 человек). В дальнейшем миграция снижается и в 201</w:t>
      </w:r>
      <w:r w:rsidR="0097571D" w:rsidRPr="00217972">
        <w:rPr>
          <w:rFonts w:ascii="Times New Roman" w:hAnsi="Times New Roman"/>
          <w:sz w:val="24"/>
          <w:szCs w:val="24"/>
        </w:rPr>
        <w:t>7</w:t>
      </w:r>
      <w:r w:rsidR="00A30891" w:rsidRPr="00217972">
        <w:rPr>
          <w:rFonts w:ascii="Times New Roman" w:hAnsi="Times New Roman"/>
          <w:sz w:val="24"/>
          <w:szCs w:val="24"/>
        </w:rPr>
        <w:t xml:space="preserve"> году миграционная убыль </w:t>
      </w:r>
      <w:r w:rsidR="0097571D" w:rsidRPr="00217972">
        <w:rPr>
          <w:rFonts w:ascii="Times New Roman" w:hAnsi="Times New Roman"/>
          <w:sz w:val="24"/>
          <w:szCs w:val="24"/>
        </w:rPr>
        <w:t>126</w:t>
      </w:r>
      <w:r w:rsidRPr="00217972">
        <w:rPr>
          <w:rFonts w:ascii="Times New Roman" w:hAnsi="Times New Roman"/>
          <w:sz w:val="24"/>
          <w:szCs w:val="24"/>
        </w:rPr>
        <w:t xml:space="preserve"> человек (прибывшие </w:t>
      </w:r>
      <w:r w:rsidR="00A30891" w:rsidRPr="00217972">
        <w:rPr>
          <w:rFonts w:ascii="Times New Roman" w:hAnsi="Times New Roman"/>
          <w:sz w:val="24"/>
          <w:szCs w:val="24"/>
        </w:rPr>
        <w:t>2</w:t>
      </w:r>
      <w:r w:rsidR="0097571D" w:rsidRPr="00217972">
        <w:rPr>
          <w:rFonts w:ascii="Times New Roman" w:hAnsi="Times New Roman"/>
          <w:sz w:val="24"/>
          <w:szCs w:val="24"/>
        </w:rPr>
        <w:t>66</w:t>
      </w:r>
      <w:r w:rsidRPr="00217972">
        <w:rPr>
          <w:rFonts w:ascii="Times New Roman" w:hAnsi="Times New Roman"/>
          <w:sz w:val="24"/>
          <w:szCs w:val="24"/>
        </w:rPr>
        <w:t xml:space="preserve">, выбывшие </w:t>
      </w:r>
      <w:r w:rsidR="0097571D" w:rsidRPr="00217972">
        <w:rPr>
          <w:rFonts w:ascii="Times New Roman" w:hAnsi="Times New Roman"/>
          <w:sz w:val="24"/>
          <w:szCs w:val="24"/>
        </w:rPr>
        <w:t>392</w:t>
      </w:r>
      <w:r w:rsidRPr="00217972">
        <w:rPr>
          <w:rFonts w:ascii="Times New Roman" w:hAnsi="Times New Roman"/>
          <w:sz w:val="24"/>
          <w:szCs w:val="24"/>
        </w:rPr>
        <w:t>).</w:t>
      </w:r>
    </w:p>
    <w:p w:rsidR="0075078D" w:rsidRPr="00510760" w:rsidRDefault="000C5FF2" w:rsidP="00510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Средний возраст населения Свечинского района</w:t>
      </w:r>
      <w:r w:rsidR="002E179D" w:rsidRPr="00217972">
        <w:rPr>
          <w:rFonts w:ascii="Times New Roman" w:hAnsi="Times New Roman"/>
          <w:sz w:val="24"/>
          <w:szCs w:val="24"/>
        </w:rPr>
        <w:t xml:space="preserve"> по статистическим данным</w:t>
      </w:r>
      <w:r w:rsidRPr="00217972">
        <w:rPr>
          <w:rFonts w:ascii="Times New Roman" w:hAnsi="Times New Roman"/>
          <w:sz w:val="24"/>
          <w:szCs w:val="24"/>
        </w:rPr>
        <w:t xml:space="preserve">  на 01.01.201</w:t>
      </w:r>
      <w:r w:rsidR="002E179D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года составляет </w:t>
      </w:r>
      <w:r w:rsidR="002E179D" w:rsidRPr="00217972">
        <w:rPr>
          <w:rFonts w:ascii="Times New Roman" w:hAnsi="Times New Roman"/>
          <w:sz w:val="24"/>
          <w:szCs w:val="24"/>
        </w:rPr>
        <w:t>43,59</w:t>
      </w:r>
      <w:r w:rsidRPr="00217972">
        <w:rPr>
          <w:rFonts w:ascii="Times New Roman" w:hAnsi="Times New Roman"/>
          <w:sz w:val="24"/>
          <w:szCs w:val="24"/>
        </w:rPr>
        <w:t xml:space="preserve"> лет. Средний возраст мужчин составляет </w:t>
      </w:r>
      <w:r w:rsidR="002E179D" w:rsidRPr="00217972">
        <w:rPr>
          <w:rFonts w:ascii="Times New Roman" w:hAnsi="Times New Roman"/>
          <w:sz w:val="24"/>
          <w:szCs w:val="24"/>
        </w:rPr>
        <w:t>40,09</w:t>
      </w:r>
      <w:r w:rsidRPr="00217972">
        <w:rPr>
          <w:rFonts w:ascii="Times New Roman" w:hAnsi="Times New Roman"/>
          <w:sz w:val="24"/>
          <w:szCs w:val="24"/>
        </w:rPr>
        <w:t xml:space="preserve"> лет, а женщин – </w:t>
      </w:r>
      <w:r w:rsidR="00B63253" w:rsidRPr="00217972">
        <w:rPr>
          <w:rFonts w:ascii="Times New Roman" w:hAnsi="Times New Roman"/>
          <w:sz w:val="24"/>
          <w:szCs w:val="24"/>
        </w:rPr>
        <w:t>46,</w:t>
      </w:r>
      <w:r w:rsidR="002E179D" w:rsidRPr="00217972">
        <w:rPr>
          <w:rFonts w:ascii="Times New Roman" w:hAnsi="Times New Roman"/>
          <w:sz w:val="24"/>
          <w:szCs w:val="24"/>
        </w:rPr>
        <w:t>62</w:t>
      </w:r>
      <w:r w:rsidRPr="00217972">
        <w:rPr>
          <w:rFonts w:ascii="Times New Roman" w:hAnsi="Times New Roman"/>
          <w:sz w:val="24"/>
          <w:szCs w:val="24"/>
        </w:rPr>
        <w:t xml:space="preserve"> лет. </w:t>
      </w:r>
    </w:p>
    <w:p w:rsidR="001363E4" w:rsidRPr="00217972" w:rsidRDefault="001363E4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Заработная плата</w:t>
      </w:r>
    </w:p>
    <w:p w:rsidR="00F46C92" w:rsidRPr="00217972" w:rsidRDefault="0042453A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Ежегодно наблюдается повышение среднемесячной заработной платы по району.</w:t>
      </w:r>
      <w:r w:rsidR="006F4161" w:rsidRPr="00217972">
        <w:rPr>
          <w:rFonts w:ascii="Times New Roman" w:hAnsi="Times New Roman"/>
          <w:sz w:val="24"/>
          <w:szCs w:val="24"/>
        </w:rPr>
        <w:t xml:space="preserve"> </w:t>
      </w:r>
    </w:p>
    <w:p w:rsidR="0042453A" w:rsidRPr="00217972" w:rsidRDefault="006F4161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За период с 2008 года среднемесячная заработная плата по крупным и средним предприятиям </w:t>
      </w:r>
      <w:r w:rsidR="00D47F7C" w:rsidRPr="00217972">
        <w:rPr>
          <w:rFonts w:ascii="Times New Roman" w:hAnsi="Times New Roman"/>
          <w:sz w:val="24"/>
          <w:szCs w:val="24"/>
        </w:rPr>
        <w:t xml:space="preserve">возросла в </w:t>
      </w:r>
      <w:r w:rsidR="00F46C92" w:rsidRPr="00217972">
        <w:rPr>
          <w:rFonts w:ascii="Times New Roman" w:hAnsi="Times New Roman"/>
          <w:sz w:val="24"/>
          <w:szCs w:val="24"/>
        </w:rPr>
        <w:t>1,3</w:t>
      </w:r>
      <w:r w:rsidR="00D47F7C" w:rsidRPr="00217972">
        <w:rPr>
          <w:rFonts w:ascii="Times New Roman" w:hAnsi="Times New Roman"/>
          <w:sz w:val="24"/>
          <w:szCs w:val="24"/>
        </w:rPr>
        <w:t xml:space="preserve"> раза.</w:t>
      </w:r>
    </w:p>
    <w:p w:rsidR="000C5FF2" w:rsidRPr="00217972" w:rsidRDefault="00F46C9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Среднемесячная н</w:t>
      </w:r>
      <w:r w:rsidR="000C5FF2" w:rsidRPr="00217972">
        <w:rPr>
          <w:rFonts w:ascii="Times New Roman" w:hAnsi="Times New Roman"/>
          <w:sz w:val="24"/>
          <w:szCs w:val="24"/>
        </w:rPr>
        <w:t>оминальная заработная плата по статистическим данным</w:t>
      </w:r>
      <w:r w:rsidR="002E4781" w:rsidRPr="00217972">
        <w:rPr>
          <w:rFonts w:ascii="Times New Roman" w:hAnsi="Times New Roman"/>
          <w:sz w:val="24"/>
          <w:szCs w:val="24"/>
        </w:rPr>
        <w:t xml:space="preserve"> по крупным и средним предприятиям</w:t>
      </w:r>
      <w:r w:rsidR="000C5FF2" w:rsidRPr="00217972">
        <w:rPr>
          <w:rFonts w:ascii="Times New Roman" w:hAnsi="Times New Roman"/>
          <w:sz w:val="24"/>
          <w:szCs w:val="24"/>
        </w:rPr>
        <w:t xml:space="preserve"> за 201</w:t>
      </w:r>
      <w:r w:rsidRPr="00217972">
        <w:rPr>
          <w:rFonts w:ascii="Times New Roman" w:hAnsi="Times New Roman"/>
          <w:sz w:val="24"/>
          <w:szCs w:val="24"/>
        </w:rPr>
        <w:t>7</w:t>
      </w:r>
      <w:r w:rsidR="000C5FF2" w:rsidRPr="00217972">
        <w:rPr>
          <w:rFonts w:ascii="Times New Roman" w:hAnsi="Times New Roman"/>
          <w:sz w:val="24"/>
          <w:szCs w:val="24"/>
        </w:rPr>
        <w:t xml:space="preserve"> год увеличилась на </w:t>
      </w:r>
      <w:r w:rsidRPr="00217972">
        <w:rPr>
          <w:rFonts w:ascii="Times New Roman" w:hAnsi="Times New Roman"/>
          <w:sz w:val="24"/>
          <w:szCs w:val="24"/>
        </w:rPr>
        <w:t xml:space="preserve">8,8% </w:t>
      </w:r>
      <w:r w:rsidR="000C5FF2" w:rsidRPr="00217972">
        <w:rPr>
          <w:rFonts w:ascii="Times New Roman" w:hAnsi="Times New Roman"/>
          <w:sz w:val="24"/>
          <w:szCs w:val="24"/>
        </w:rPr>
        <w:t xml:space="preserve"> по сравнению с 201</w:t>
      </w:r>
      <w:r w:rsidRPr="00217972">
        <w:rPr>
          <w:rFonts w:ascii="Times New Roman" w:hAnsi="Times New Roman"/>
          <w:sz w:val="24"/>
          <w:szCs w:val="24"/>
        </w:rPr>
        <w:t>6</w:t>
      </w:r>
      <w:r w:rsidR="000C5FF2" w:rsidRPr="00217972">
        <w:rPr>
          <w:rFonts w:ascii="Times New Roman" w:hAnsi="Times New Roman"/>
          <w:sz w:val="24"/>
          <w:szCs w:val="24"/>
        </w:rPr>
        <w:t xml:space="preserve"> годом и составила </w:t>
      </w:r>
      <w:r w:rsidRPr="00217972">
        <w:rPr>
          <w:rFonts w:ascii="Times New Roman" w:hAnsi="Times New Roman"/>
          <w:sz w:val="24"/>
          <w:szCs w:val="24"/>
        </w:rPr>
        <w:t>18090</w:t>
      </w:r>
      <w:r w:rsidR="008F67BC" w:rsidRPr="00217972">
        <w:rPr>
          <w:rFonts w:ascii="Times New Roman" w:hAnsi="Times New Roman"/>
          <w:sz w:val="24"/>
          <w:szCs w:val="24"/>
        </w:rPr>
        <w:t xml:space="preserve"> </w:t>
      </w:r>
      <w:r w:rsidR="000C5FF2" w:rsidRPr="00217972">
        <w:rPr>
          <w:rFonts w:ascii="Times New Roman" w:hAnsi="Times New Roman"/>
          <w:sz w:val="24"/>
          <w:szCs w:val="24"/>
        </w:rPr>
        <w:t xml:space="preserve">руб. Наиболее высокие темпы роста заработной платы отмечались </w:t>
      </w:r>
      <w:r w:rsidR="000A4E91" w:rsidRPr="00217972">
        <w:rPr>
          <w:rFonts w:ascii="Times New Roman" w:hAnsi="Times New Roman"/>
          <w:sz w:val="24"/>
          <w:szCs w:val="24"/>
        </w:rPr>
        <w:t xml:space="preserve">в сфере  </w:t>
      </w:r>
      <w:r w:rsidRPr="00217972">
        <w:rPr>
          <w:rFonts w:ascii="Times New Roman" w:hAnsi="Times New Roman"/>
          <w:sz w:val="24"/>
          <w:szCs w:val="24"/>
        </w:rPr>
        <w:t>производства  и распределения теплоэнергии и воды (164,2%), культуры</w:t>
      </w:r>
      <w:r w:rsidR="000A4E91" w:rsidRPr="00217972">
        <w:rPr>
          <w:rFonts w:ascii="Times New Roman" w:hAnsi="Times New Roman"/>
          <w:sz w:val="24"/>
          <w:szCs w:val="24"/>
        </w:rPr>
        <w:t xml:space="preserve"> (</w:t>
      </w:r>
      <w:r w:rsidRPr="00217972">
        <w:rPr>
          <w:rFonts w:ascii="Times New Roman" w:hAnsi="Times New Roman"/>
          <w:sz w:val="24"/>
          <w:szCs w:val="24"/>
        </w:rPr>
        <w:t>127,0</w:t>
      </w:r>
      <w:r w:rsidR="000A4E91" w:rsidRPr="00217972">
        <w:rPr>
          <w:rFonts w:ascii="Times New Roman" w:hAnsi="Times New Roman"/>
          <w:sz w:val="24"/>
          <w:szCs w:val="24"/>
        </w:rPr>
        <w:t xml:space="preserve">%), </w:t>
      </w:r>
      <w:r w:rsidR="00DC4689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торговли (128,4%), </w:t>
      </w:r>
      <w:r w:rsidR="008F67BC" w:rsidRPr="00217972">
        <w:rPr>
          <w:rFonts w:ascii="Times New Roman" w:hAnsi="Times New Roman"/>
          <w:sz w:val="24"/>
          <w:szCs w:val="24"/>
        </w:rPr>
        <w:t>обрабатывающие  производства</w:t>
      </w:r>
      <w:r w:rsidR="00F81EFD" w:rsidRPr="00217972">
        <w:rPr>
          <w:rFonts w:ascii="Times New Roman" w:hAnsi="Times New Roman"/>
          <w:sz w:val="24"/>
          <w:szCs w:val="24"/>
        </w:rPr>
        <w:t xml:space="preserve"> (</w:t>
      </w:r>
      <w:r w:rsidRPr="00217972">
        <w:rPr>
          <w:rFonts w:ascii="Times New Roman" w:hAnsi="Times New Roman"/>
          <w:sz w:val="24"/>
          <w:szCs w:val="24"/>
        </w:rPr>
        <w:t>118,5</w:t>
      </w:r>
      <w:r w:rsidR="00F81EFD" w:rsidRPr="00217972">
        <w:rPr>
          <w:rFonts w:ascii="Times New Roman" w:hAnsi="Times New Roman"/>
          <w:sz w:val="24"/>
          <w:szCs w:val="24"/>
        </w:rPr>
        <w:t xml:space="preserve">%), </w:t>
      </w:r>
      <w:r w:rsidR="00C9201C" w:rsidRPr="00217972">
        <w:rPr>
          <w:rFonts w:ascii="Times New Roman" w:hAnsi="Times New Roman"/>
          <w:sz w:val="24"/>
          <w:szCs w:val="24"/>
        </w:rPr>
        <w:t xml:space="preserve">в сфере здравоохранения (109,0%), </w:t>
      </w:r>
      <w:r w:rsidR="00DC4689" w:rsidRPr="00217972">
        <w:rPr>
          <w:rFonts w:ascii="Times New Roman" w:hAnsi="Times New Roman"/>
          <w:sz w:val="24"/>
          <w:szCs w:val="24"/>
        </w:rPr>
        <w:t>в сфере образования (</w:t>
      </w:r>
      <w:r w:rsidR="00C9201C" w:rsidRPr="00217972">
        <w:rPr>
          <w:rFonts w:ascii="Times New Roman" w:hAnsi="Times New Roman"/>
          <w:sz w:val="24"/>
          <w:szCs w:val="24"/>
        </w:rPr>
        <w:t>105,0</w:t>
      </w:r>
      <w:r w:rsidR="00DC4689" w:rsidRPr="00217972">
        <w:rPr>
          <w:rFonts w:ascii="Times New Roman" w:hAnsi="Times New Roman"/>
          <w:sz w:val="24"/>
          <w:szCs w:val="24"/>
        </w:rPr>
        <w:t xml:space="preserve">%), </w:t>
      </w:r>
      <w:r w:rsidR="00F81EFD" w:rsidRPr="00217972">
        <w:rPr>
          <w:rFonts w:ascii="Times New Roman" w:hAnsi="Times New Roman"/>
          <w:sz w:val="24"/>
          <w:szCs w:val="24"/>
        </w:rPr>
        <w:t xml:space="preserve">и в сфере сельское хозяйство, </w:t>
      </w:r>
      <w:r w:rsidR="00C9201C" w:rsidRPr="00217972">
        <w:rPr>
          <w:rFonts w:ascii="Times New Roman" w:hAnsi="Times New Roman"/>
          <w:sz w:val="24"/>
          <w:szCs w:val="24"/>
        </w:rPr>
        <w:t xml:space="preserve">государственного управления (102,7%), </w:t>
      </w:r>
      <w:r w:rsidR="00F81EFD" w:rsidRPr="00217972">
        <w:rPr>
          <w:rFonts w:ascii="Times New Roman" w:hAnsi="Times New Roman"/>
          <w:sz w:val="24"/>
          <w:szCs w:val="24"/>
        </w:rPr>
        <w:t>охота и лесное хозяйство (</w:t>
      </w:r>
      <w:r w:rsidR="00C9201C" w:rsidRPr="00217972">
        <w:rPr>
          <w:rFonts w:ascii="Times New Roman" w:hAnsi="Times New Roman"/>
          <w:sz w:val="24"/>
          <w:szCs w:val="24"/>
        </w:rPr>
        <w:t>102,3</w:t>
      </w:r>
      <w:r w:rsidR="00F81EFD" w:rsidRPr="00217972">
        <w:rPr>
          <w:rFonts w:ascii="Times New Roman" w:hAnsi="Times New Roman"/>
          <w:sz w:val="24"/>
          <w:szCs w:val="24"/>
        </w:rPr>
        <w:t>%).</w:t>
      </w:r>
      <w:r w:rsidR="000A4E91" w:rsidRPr="00217972">
        <w:rPr>
          <w:rFonts w:ascii="Times New Roman" w:hAnsi="Times New Roman"/>
          <w:sz w:val="24"/>
          <w:szCs w:val="24"/>
        </w:rPr>
        <w:t xml:space="preserve"> </w:t>
      </w:r>
      <w:r w:rsidR="000C5FF2" w:rsidRPr="00217972">
        <w:rPr>
          <w:rFonts w:ascii="Times New Roman" w:hAnsi="Times New Roman"/>
          <w:sz w:val="24"/>
          <w:szCs w:val="24"/>
        </w:rPr>
        <w:t xml:space="preserve">Снижение заработной платы имело место </w:t>
      </w:r>
      <w:r w:rsidR="00F81EFD" w:rsidRPr="00217972">
        <w:rPr>
          <w:rFonts w:ascii="Times New Roman" w:hAnsi="Times New Roman"/>
          <w:sz w:val="24"/>
          <w:szCs w:val="24"/>
        </w:rPr>
        <w:t xml:space="preserve">в сфере  </w:t>
      </w:r>
      <w:r w:rsidR="00C9201C" w:rsidRPr="00217972">
        <w:rPr>
          <w:rFonts w:ascii="Times New Roman" w:hAnsi="Times New Roman"/>
          <w:sz w:val="24"/>
          <w:szCs w:val="24"/>
        </w:rPr>
        <w:t>деятельность финансовая и страховая</w:t>
      </w:r>
      <w:r w:rsidR="00F81EFD" w:rsidRPr="00217972">
        <w:rPr>
          <w:rFonts w:ascii="Times New Roman" w:hAnsi="Times New Roman"/>
          <w:sz w:val="24"/>
          <w:szCs w:val="24"/>
        </w:rPr>
        <w:t xml:space="preserve"> (</w:t>
      </w:r>
      <w:r w:rsidR="00C9201C" w:rsidRPr="00217972">
        <w:rPr>
          <w:rFonts w:ascii="Times New Roman" w:hAnsi="Times New Roman"/>
          <w:sz w:val="24"/>
          <w:szCs w:val="24"/>
        </w:rPr>
        <w:t>71,3%)</w:t>
      </w:r>
      <w:r w:rsidR="00F81EFD" w:rsidRPr="00217972">
        <w:rPr>
          <w:rFonts w:ascii="Times New Roman" w:hAnsi="Times New Roman"/>
          <w:sz w:val="24"/>
          <w:szCs w:val="24"/>
        </w:rPr>
        <w:t xml:space="preserve"> и </w:t>
      </w:r>
      <w:r w:rsidR="00C9201C" w:rsidRPr="00217972">
        <w:rPr>
          <w:rFonts w:ascii="Times New Roman" w:hAnsi="Times New Roman"/>
          <w:sz w:val="24"/>
          <w:szCs w:val="24"/>
        </w:rPr>
        <w:t>предоставление прочих видов услуг (51,3%).</w:t>
      </w:r>
    </w:p>
    <w:p w:rsidR="000C5FF2" w:rsidRPr="00217972" w:rsidRDefault="000C5FF2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5FF2" w:rsidRPr="00217972" w:rsidRDefault="000C5FF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Дифференциация заработной платы между различными видами экономической деятельности с начала текущего года не претерпела значительных структурных изменений. Лидерами по уровню заработной платы </w:t>
      </w:r>
      <w:r w:rsidR="004A5478" w:rsidRPr="00217972">
        <w:rPr>
          <w:rFonts w:ascii="Times New Roman" w:hAnsi="Times New Roman"/>
          <w:sz w:val="24"/>
          <w:szCs w:val="24"/>
        </w:rPr>
        <w:t>являются государственное управление</w:t>
      </w:r>
      <w:r w:rsidRPr="00217972">
        <w:rPr>
          <w:rFonts w:ascii="Times New Roman" w:hAnsi="Times New Roman"/>
          <w:sz w:val="24"/>
          <w:szCs w:val="24"/>
        </w:rPr>
        <w:t>,</w:t>
      </w:r>
      <w:r w:rsidR="0042453A" w:rsidRPr="00217972">
        <w:rPr>
          <w:rFonts w:ascii="Times New Roman" w:hAnsi="Times New Roman"/>
          <w:sz w:val="24"/>
          <w:szCs w:val="24"/>
        </w:rPr>
        <w:t xml:space="preserve"> транспорт и связь,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="0042453A" w:rsidRPr="00217972">
        <w:rPr>
          <w:rFonts w:ascii="Times New Roman" w:hAnsi="Times New Roman"/>
          <w:sz w:val="24"/>
          <w:szCs w:val="24"/>
        </w:rPr>
        <w:t>обрабатывающие производство</w:t>
      </w:r>
      <w:r w:rsidR="00EC1E25" w:rsidRPr="00217972">
        <w:rPr>
          <w:rFonts w:ascii="Times New Roman" w:hAnsi="Times New Roman"/>
          <w:sz w:val="24"/>
          <w:szCs w:val="24"/>
        </w:rPr>
        <w:t xml:space="preserve"> и </w:t>
      </w:r>
      <w:r w:rsidR="00F3605C" w:rsidRPr="00217972">
        <w:rPr>
          <w:rFonts w:ascii="Times New Roman" w:hAnsi="Times New Roman"/>
          <w:sz w:val="24"/>
          <w:szCs w:val="24"/>
        </w:rPr>
        <w:t>производства  и распределения теплоэнергии и воды</w:t>
      </w:r>
      <w:r w:rsidRPr="00217972">
        <w:rPr>
          <w:rFonts w:ascii="Times New Roman" w:hAnsi="Times New Roman"/>
          <w:sz w:val="24"/>
          <w:szCs w:val="24"/>
        </w:rPr>
        <w:t>. Заработная плата в этих отраслях превышает среднерайонный уровень в 1,</w:t>
      </w:r>
      <w:r w:rsidR="00EC1E25" w:rsidRPr="00217972">
        <w:rPr>
          <w:rFonts w:ascii="Times New Roman" w:hAnsi="Times New Roman"/>
          <w:sz w:val="24"/>
          <w:szCs w:val="24"/>
        </w:rPr>
        <w:t>0</w:t>
      </w:r>
      <w:r w:rsidRPr="00217972">
        <w:rPr>
          <w:rFonts w:ascii="Times New Roman" w:hAnsi="Times New Roman"/>
          <w:sz w:val="24"/>
          <w:szCs w:val="24"/>
        </w:rPr>
        <w:t xml:space="preserve"> и более раза. Наиболее низкий уровень среднемесячной заработной платы сохраняется в сфере </w:t>
      </w:r>
      <w:r w:rsidR="00F3605C" w:rsidRPr="00217972">
        <w:rPr>
          <w:rFonts w:ascii="Times New Roman" w:hAnsi="Times New Roman"/>
          <w:sz w:val="24"/>
          <w:szCs w:val="24"/>
        </w:rPr>
        <w:t>образование (78,8%),  здравоохранения (89,3%),  торговля (89,8%), охота и лесное хозяйство (90,4%) и предоставление прочих услуг (93,5%)</w:t>
      </w:r>
      <w:r w:rsidR="008C2E90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от среднемесячной заработной платы по крупным и средним предприятиям района.</w:t>
      </w:r>
    </w:p>
    <w:p w:rsidR="006F4161" w:rsidRPr="00217972" w:rsidRDefault="006F4161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02A1F" w:rsidRPr="00217972" w:rsidRDefault="00F663B7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lastRenderedPageBreak/>
        <w:t xml:space="preserve">В 2017 году в Свечинском районе производством сельскохозяйственной продукции занималось шесть обществ с ограниченной ответственностью, шесть крестьянских (фермерских) хозяйств. 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>На сегодняшний день  в собственности сельхозпредприятий находится 4523 га, в аренде 1987 га. Общая посевная площадь в сельхозпредприятиях района составила 6280 га. Производство зерна  на протяжении последних лет сокращается за счет уменьшения посевных площадей. В 2017 году намолочено 1355 тонн зерна при урожайности 10,7 ц/га. На урожайность повлияли неблагоприятные погодные условия во время уборки урожая. За последние 7 лет наивысшая урожайность 15,2 ц/га была достигнута в 2014 году.  Наибольший валовой сбор зерна был достигнут в ООО «18 марта» 435тонн, а наивысшая урожайность 13,6 ц/га – в ООО «Шмелево». ООО «СХП «Надежда» - единственное предприятие в районе, которое использует минеральные удобрения. Также хозяйства приобретают элитные семена сельскохозяйственных культур.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>На условную голову крупного рогатого скота  заготовлено грубых и сочных кормов 26,7 центнеров кормовых единиц. Зернофуража собственного производства засыпано на 95 т больше, чем в 2016 году. Осенью 2017 года выполнены работы под урожай будущего года: посеяна озимая рожь на площади 130 га и вспахана зябь на площади 1152 га.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 xml:space="preserve">В 2017 году из - за переувлажнения почвы в период уборки урожая погибло 152 гектара зерновых  и  432 гектаров многолетних трав остались неубранными.  </w:t>
      </w:r>
    </w:p>
    <w:p w:rsidR="00D52CF7" w:rsidRPr="00217972" w:rsidRDefault="00D52CF7" w:rsidP="00DD445C">
      <w:pPr>
        <w:pStyle w:val="aa"/>
        <w:spacing w:before="0" w:beforeAutospacing="0" w:after="0" w:afterAutospacing="0"/>
        <w:ind w:firstLine="708"/>
        <w:jc w:val="both"/>
      </w:pPr>
      <w:r w:rsidRPr="00217972">
        <w:t xml:space="preserve">На протяжении последних четырех лет сельхозпредприятия района получают прибыль от реализации продукции растениеводства. В 2017 году она составила 391 тыс. руб. Средняя заработная плата трактористов-машинистов - 18969 руб. 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>По состоянию  на 01 января 2018 г. в сельхозпредприятиях района имелось 1894 голов крупного рогатого скота, в том числе 894 коров - уровень 2016 года.</w:t>
      </w:r>
    </w:p>
    <w:p w:rsidR="00D52CF7" w:rsidRPr="00217972" w:rsidRDefault="00D52CF7" w:rsidP="00DD445C">
      <w:pPr>
        <w:pStyle w:val="aa"/>
        <w:spacing w:before="0" w:beforeAutospacing="0" w:after="0" w:afterAutospacing="0"/>
        <w:ind w:firstLine="708"/>
        <w:jc w:val="both"/>
      </w:pPr>
      <w:r w:rsidRPr="00217972">
        <w:t>Валовой надой молока в 2017 году составил 3882 тонны молока, что больше уровня 2016 года на 145 тонн. Среднегодовой надой молока на одну корову ежегодно увеличивается, в 2017 году он составил 4342 кг, превысив показатель 2016 года на 3%.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 xml:space="preserve">Производство мяса крупного рогатого скота убыточно во всех сельхозпредприятиях района. В среднем  убыточность составила 35%. В 2017 году выращено скота 211 т или на  12 % больше уровня 2016 года. 460 граммов -среднесуточные привесы крупного рогатого скота, которые на протяжении последних 6 лет не увеличиваются. Закупочные цены на крупный рогатый скот в живой массе низкие. Средняя заработная плата рабочих животноводства составила 12721 рубль. 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 xml:space="preserve">Отрицательная динамика в сельском хозяйстве прослеживается с кадрами. Только за последние пять лет численность сократилась на 95 человек. На начало 2018 года в сельхозпредприятиях района работало 169 человек. Очень остро ощущается нехватка специалистов. Среднемесячная заработная плата одного работника увеличилась на 18 % и составила 14524 рубля. </w:t>
      </w:r>
    </w:p>
    <w:p w:rsidR="00D52CF7" w:rsidRPr="00217972" w:rsidRDefault="00D52CF7" w:rsidP="00DD445C">
      <w:pPr>
        <w:pStyle w:val="aa"/>
        <w:spacing w:before="0" w:beforeAutospacing="0" w:after="0" w:afterAutospacing="0"/>
        <w:ind w:firstLine="708"/>
        <w:jc w:val="both"/>
      </w:pPr>
      <w:r w:rsidRPr="00217972">
        <w:t>В 2017 году сельхозпредприятиями получено выручки от продажи продукции, товаров, работ и услуг на сумму 108 миллионов рублей или на 17% больше чем в 2016 году.</w:t>
      </w:r>
    </w:p>
    <w:p w:rsidR="00D52CF7" w:rsidRPr="00217972" w:rsidRDefault="00D52CF7" w:rsidP="00DD445C">
      <w:pPr>
        <w:pStyle w:val="aa"/>
        <w:spacing w:before="0" w:beforeAutospacing="0" w:after="0" w:afterAutospacing="0"/>
        <w:jc w:val="both"/>
      </w:pPr>
      <w:r w:rsidRPr="00217972">
        <w:t>В 2017 году сельхозпредприятия Свечинского района в 2 раза меньше получили господдержки чем в 2016 году. Общая сумма финансовой помощи в виде субсидий составила 3,6 млн.рублей. Это самый наименьший показатель за последние 10 лет. Из-за тяжелого финансового состояния ряд региональных программ по  поддержке агропромышленного комплекса был приостановлен. Все жестче становятся условия для получения субсидий, не выполнив которые, предприятия лишаются права на получение бюджетных средств.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 xml:space="preserve">Несмотря на трудную ситуацию в сельском хозяйстве сельскохозяйственными предприятиями района получено 13 млн. рублей прибыли, в основном за счет прибыли от реализации молока. Уровень рентабельности снизился и составил 9,9 %. 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 xml:space="preserve">По состоянию на 01 января 2018 года в сельскохозяйственных хозяйствах района имелось 75 тракторов, тогда как в 2008 году их было 207. Зерноуборочных комбайнов имелось 48, против 18 в 2017 году.  Высокие закупочные цены на новую технику и оборудование не </w:t>
      </w:r>
      <w:r w:rsidRPr="00217972">
        <w:lastRenderedPageBreak/>
        <w:t>позволяют приобретать их в нужном количестве. Несмотря на это в  2017 году хозяйства района приобрели сельскохозяйственной техники на сумму 10,5 млн.рублей. Были приобретены: кормоуборочный комбайн, трактор Беларус, культиватор и пресс-подборщик. За последние 3 года хозяйствами района было приобретено 5 тракторов и 5 комбайнов, в том числе 2 зерноуборочных, а также прицепная техника.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>С 2012 года реализуется программа по поддержке крестьянских (фермерских) хозяйств в виде предоставления грантов из областного бюджета на поддержку семейных животноводческих ферм и начинающих фермеров. С 2013 года в районе  было образовано 5 крестьянских (фермерских) хозяйства, четыре из них получили гранты на развитие крестьянского (фермерского) хозяйства в сумме 5,7 млн.рублей.</w:t>
      </w:r>
    </w:p>
    <w:p w:rsidR="00D52CF7" w:rsidRPr="00217972" w:rsidRDefault="00D52CF7" w:rsidP="00217972">
      <w:pPr>
        <w:pStyle w:val="aa"/>
        <w:spacing w:before="0" w:beforeAutospacing="0" w:after="0" w:afterAutospacing="0"/>
        <w:ind w:firstLine="708"/>
        <w:jc w:val="both"/>
      </w:pPr>
      <w:r w:rsidRPr="00217972">
        <w:t>Ежегодно граждане Свечинского района принимают участие в областном конкурсе на звание «Лучшее личное подсобное хозяйство». Три лучших хозяйства получают денежные премии. В 2017 году лучшими  личными подсобными хозяйствами признаны хозяйства Окишевой Татьяны Васильевны(село Юма), Доронина Анатолия Васильевича(село Ацвеж), Новоселовой Веры Витальевны(п.Свеча).</w:t>
      </w:r>
    </w:p>
    <w:p w:rsidR="00D52CF7" w:rsidRPr="00217972" w:rsidRDefault="00D52CF7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2018 году несмотря на кризисные явления в сельскохозяйственной отрасли и сложное финансовое состояние, снижение закупочных цен на молоко,  сельскохозяйственные предприятия продолжают работать.  Будем надеяться и все делать для того, чтобы оно не только сохранилось , но и развивалось.</w:t>
      </w:r>
    </w:p>
    <w:p w:rsidR="000C5FF2" w:rsidRPr="00217972" w:rsidRDefault="000C5FF2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Промышленность</w:t>
      </w:r>
    </w:p>
    <w:p w:rsidR="000C5FF2" w:rsidRPr="00217972" w:rsidRDefault="000C5FF2" w:rsidP="00217972">
      <w:pPr>
        <w:spacing w:after="0" w:line="240" w:lineRule="auto"/>
        <w:ind w:left="68" w:right="68" w:firstLine="6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Промышленную основу района составляют  предприятия различной организационно-правовой формы собственности. </w:t>
      </w:r>
    </w:p>
    <w:p w:rsidR="000C5FF2" w:rsidRPr="00217972" w:rsidRDefault="000C5FF2" w:rsidP="00217972">
      <w:pPr>
        <w:spacing w:after="0" w:line="240" w:lineRule="auto"/>
        <w:ind w:left="68" w:right="68" w:firstLine="6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территории района</w:t>
      </w:r>
      <w:r w:rsidR="00B676A5" w:rsidRPr="00217972">
        <w:rPr>
          <w:rFonts w:ascii="Times New Roman" w:hAnsi="Times New Roman"/>
          <w:sz w:val="24"/>
          <w:szCs w:val="24"/>
        </w:rPr>
        <w:t>,</w:t>
      </w:r>
      <w:r w:rsidRPr="00217972">
        <w:rPr>
          <w:rFonts w:ascii="Times New Roman" w:hAnsi="Times New Roman"/>
          <w:sz w:val="24"/>
          <w:szCs w:val="24"/>
        </w:rPr>
        <w:t xml:space="preserve"> в настоящее время, ведут финансово-хозяйственную деятельность предприятия двух основных видов экономической деятельности: обрабатывающие производства; производство и распределение электроэнергии, газа и воды. </w:t>
      </w:r>
    </w:p>
    <w:p w:rsidR="000C5FF2" w:rsidRPr="00217972" w:rsidRDefault="000C5FF2" w:rsidP="00217972">
      <w:pPr>
        <w:spacing w:after="0" w:line="240" w:lineRule="auto"/>
        <w:ind w:left="68" w:right="68" w:firstLine="6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Обрабатывающая промышленность представлена следующими видами деятельности:</w:t>
      </w:r>
    </w:p>
    <w:p w:rsidR="000C5FF2" w:rsidRPr="00217972" w:rsidRDefault="000C5FF2" w:rsidP="002179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68" w:firstLine="1134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</w:t>
      </w:r>
      <w:r w:rsidR="002E4DC5" w:rsidRPr="00217972">
        <w:rPr>
          <w:rFonts w:ascii="Times New Roman" w:hAnsi="Times New Roman"/>
          <w:sz w:val="24"/>
          <w:szCs w:val="24"/>
        </w:rPr>
        <w:t>ищевая промышленность;</w:t>
      </w:r>
    </w:p>
    <w:p w:rsidR="002E4DC5" w:rsidRPr="00217972" w:rsidRDefault="000C5FF2" w:rsidP="002179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68" w:firstLine="1134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</w:t>
      </w:r>
      <w:r w:rsidR="00262312" w:rsidRPr="00217972">
        <w:rPr>
          <w:rFonts w:ascii="Times New Roman" w:hAnsi="Times New Roman"/>
          <w:sz w:val="24"/>
          <w:szCs w:val="24"/>
        </w:rPr>
        <w:t>бработка древесины.</w:t>
      </w:r>
    </w:p>
    <w:p w:rsidR="000C5FF2" w:rsidRPr="00217972" w:rsidRDefault="000C5FF2" w:rsidP="00217972">
      <w:pPr>
        <w:spacing w:after="0" w:line="240" w:lineRule="auto"/>
        <w:ind w:right="68"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Производство и распределение электроэнергии, газа и воды представлена основными видами деятельности: производство пара и горячей воды (тепловой энергии) котельными;  сбо</w:t>
      </w:r>
      <w:r w:rsidR="002E4DC5" w:rsidRPr="00217972">
        <w:rPr>
          <w:rFonts w:ascii="Times New Roman" w:hAnsi="Times New Roman"/>
          <w:sz w:val="24"/>
          <w:szCs w:val="24"/>
        </w:rPr>
        <w:t>р, очистка и распределение воды.</w:t>
      </w:r>
    </w:p>
    <w:p w:rsidR="00901F40" w:rsidRPr="00217972" w:rsidRDefault="000C5FF2" w:rsidP="00217972">
      <w:pPr>
        <w:spacing w:after="0" w:line="240" w:lineRule="auto"/>
        <w:ind w:left="68" w:right="68" w:firstLine="6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январе-декабре 201</w:t>
      </w:r>
      <w:r w:rsidR="005940D1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года согласно экспертной оценке промышленностью района всего произведено продукции, работ и услуг на сумму </w:t>
      </w:r>
      <w:r w:rsidR="00901F40" w:rsidRPr="00217972">
        <w:rPr>
          <w:rFonts w:ascii="Times New Roman" w:hAnsi="Times New Roman"/>
          <w:sz w:val="24"/>
          <w:szCs w:val="24"/>
        </w:rPr>
        <w:t>110,5</w:t>
      </w:r>
      <w:r w:rsidRPr="00217972">
        <w:rPr>
          <w:rFonts w:ascii="Times New Roman" w:hAnsi="Times New Roman"/>
          <w:sz w:val="24"/>
          <w:szCs w:val="24"/>
        </w:rPr>
        <w:t xml:space="preserve"> млн.руб., что </w:t>
      </w:r>
      <w:r w:rsidR="00901F40" w:rsidRPr="00217972">
        <w:rPr>
          <w:rFonts w:ascii="Times New Roman" w:hAnsi="Times New Roman"/>
          <w:sz w:val="24"/>
          <w:szCs w:val="24"/>
        </w:rPr>
        <w:t>ниже</w:t>
      </w:r>
      <w:r w:rsidRPr="00217972">
        <w:rPr>
          <w:rFonts w:ascii="Times New Roman" w:hAnsi="Times New Roman"/>
          <w:sz w:val="24"/>
          <w:szCs w:val="24"/>
        </w:rPr>
        <w:t xml:space="preserve"> уровня 201</w:t>
      </w:r>
      <w:r w:rsidR="00901F40" w:rsidRPr="00217972">
        <w:rPr>
          <w:rFonts w:ascii="Times New Roman" w:hAnsi="Times New Roman"/>
          <w:sz w:val="24"/>
          <w:szCs w:val="24"/>
        </w:rPr>
        <w:t>6</w:t>
      </w:r>
      <w:r w:rsidRPr="00217972">
        <w:rPr>
          <w:rFonts w:ascii="Times New Roman" w:hAnsi="Times New Roman"/>
          <w:sz w:val="24"/>
          <w:szCs w:val="24"/>
        </w:rPr>
        <w:t xml:space="preserve"> года на </w:t>
      </w:r>
      <w:r w:rsidR="00901F40" w:rsidRPr="00217972">
        <w:rPr>
          <w:rFonts w:ascii="Times New Roman" w:hAnsi="Times New Roman"/>
          <w:sz w:val="24"/>
          <w:szCs w:val="24"/>
        </w:rPr>
        <w:t>35,5</w:t>
      </w:r>
      <w:r w:rsidRPr="00217972">
        <w:rPr>
          <w:rFonts w:ascii="Times New Roman" w:hAnsi="Times New Roman"/>
          <w:sz w:val="24"/>
          <w:szCs w:val="24"/>
        </w:rPr>
        <w:t>%, в том числе по предварительным статистическим данным крупными и средними предприятиями района</w:t>
      </w:r>
      <w:r w:rsidR="001E1D88" w:rsidRPr="00217972">
        <w:rPr>
          <w:rFonts w:ascii="Times New Roman" w:hAnsi="Times New Roman"/>
          <w:sz w:val="24"/>
          <w:szCs w:val="24"/>
        </w:rPr>
        <w:t xml:space="preserve"> </w:t>
      </w:r>
      <w:r w:rsidR="00916508" w:rsidRPr="00217972">
        <w:rPr>
          <w:rFonts w:ascii="Times New Roman" w:hAnsi="Times New Roman"/>
          <w:sz w:val="24"/>
          <w:szCs w:val="24"/>
        </w:rPr>
        <w:t>–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="00901F40" w:rsidRPr="00217972">
        <w:rPr>
          <w:rFonts w:ascii="Times New Roman" w:hAnsi="Times New Roman"/>
          <w:sz w:val="24"/>
          <w:szCs w:val="24"/>
        </w:rPr>
        <w:t>12,6</w:t>
      </w:r>
      <w:r w:rsidRPr="00217972">
        <w:rPr>
          <w:rFonts w:ascii="Times New Roman" w:hAnsi="Times New Roman"/>
          <w:sz w:val="24"/>
          <w:szCs w:val="24"/>
        </w:rPr>
        <w:t xml:space="preserve"> млн.руб. или </w:t>
      </w:r>
      <w:r w:rsidR="00901F40" w:rsidRPr="00217972">
        <w:rPr>
          <w:rFonts w:ascii="Times New Roman" w:hAnsi="Times New Roman"/>
          <w:sz w:val="24"/>
          <w:szCs w:val="24"/>
        </w:rPr>
        <w:t>16,8</w:t>
      </w:r>
      <w:r w:rsidRPr="00217972">
        <w:rPr>
          <w:rFonts w:ascii="Times New Roman" w:hAnsi="Times New Roman"/>
          <w:sz w:val="24"/>
          <w:szCs w:val="24"/>
        </w:rPr>
        <w:t xml:space="preserve"> %  к уровню прошлого года.</w:t>
      </w:r>
      <w:r w:rsidR="00901F40" w:rsidRPr="00217972">
        <w:rPr>
          <w:rFonts w:ascii="Times New Roman" w:hAnsi="Times New Roman"/>
          <w:sz w:val="24"/>
          <w:szCs w:val="24"/>
        </w:rPr>
        <w:t xml:space="preserve"> Снижение объемов отгрузки связано с закрытием производства Свечинского цеха ОАО «Янтарь» с 1 апреля 2017 года (производство пищевых продуктов).</w:t>
      </w:r>
    </w:p>
    <w:p w:rsidR="000C5FF2" w:rsidRPr="00217972" w:rsidRDefault="000C5FF2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Основную долю в </w:t>
      </w:r>
      <w:r w:rsidR="00916508" w:rsidRPr="00217972">
        <w:rPr>
          <w:rFonts w:ascii="Times New Roman" w:hAnsi="Times New Roman"/>
          <w:sz w:val="24"/>
          <w:szCs w:val="24"/>
        </w:rPr>
        <w:t xml:space="preserve">сфере </w:t>
      </w:r>
      <w:r w:rsidRPr="00217972">
        <w:rPr>
          <w:rFonts w:ascii="Times New Roman" w:hAnsi="Times New Roman"/>
          <w:sz w:val="24"/>
          <w:szCs w:val="24"/>
        </w:rPr>
        <w:t>обрабатывающие производство занимает производство пищевых продуктов, включая напитки</w:t>
      </w:r>
      <w:r w:rsidR="00465273" w:rsidRPr="00217972">
        <w:rPr>
          <w:rFonts w:ascii="Times New Roman" w:hAnsi="Times New Roman"/>
          <w:sz w:val="24"/>
          <w:szCs w:val="24"/>
        </w:rPr>
        <w:t xml:space="preserve"> по оценке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="00465273" w:rsidRPr="00217972">
        <w:rPr>
          <w:rFonts w:ascii="Times New Roman" w:hAnsi="Times New Roman"/>
          <w:sz w:val="24"/>
          <w:szCs w:val="24"/>
        </w:rPr>
        <w:t>60,3</w:t>
      </w:r>
      <w:r w:rsidRPr="00217972">
        <w:rPr>
          <w:rFonts w:ascii="Times New Roman" w:hAnsi="Times New Roman"/>
          <w:sz w:val="24"/>
          <w:szCs w:val="24"/>
        </w:rPr>
        <w:t xml:space="preserve">% или </w:t>
      </w:r>
      <w:r w:rsidR="00465273" w:rsidRPr="00217972">
        <w:rPr>
          <w:rFonts w:ascii="Times New Roman" w:hAnsi="Times New Roman"/>
          <w:sz w:val="24"/>
          <w:szCs w:val="24"/>
        </w:rPr>
        <w:t>53,4</w:t>
      </w:r>
      <w:r w:rsidRPr="00217972">
        <w:rPr>
          <w:rFonts w:ascii="Times New Roman" w:hAnsi="Times New Roman"/>
          <w:sz w:val="24"/>
          <w:szCs w:val="24"/>
        </w:rPr>
        <w:t xml:space="preserve"> млн.руб. </w:t>
      </w:r>
    </w:p>
    <w:p w:rsidR="000C5FF2" w:rsidRPr="00217972" w:rsidRDefault="000C5FF2" w:rsidP="00217972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5273" w:rsidRPr="00217972" w:rsidRDefault="00465273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C5FF2" w:rsidRPr="00217972" w:rsidRDefault="00F663B7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Малый бизнес</w:t>
      </w:r>
    </w:p>
    <w:p w:rsidR="00AC5CEF" w:rsidRPr="00217972" w:rsidRDefault="000C5FF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По </w:t>
      </w:r>
      <w:r w:rsidR="00330826" w:rsidRPr="00217972">
        <w:rPr>
          <w:rFonts w:ascii="Times New Roman" w:hAnsi="Times New Roman"/>
          <w:sz w:val="24"/>
          <w:szCs w:val="24"/>
        </w:rPr>
        <w:t>оценке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="00330826" w:rsidRPr="00217972">
        <w:rPr>
          <w:rFonts w:ascii="Times New Roman" w:hAnsi="Times New Roman"/>
          <w:sz w:val="24"/>
          <w:szCs w:val="24"/>
        </w:rPr>
        <w:t>на 01.01.2018</w:t>
      </w:r>
      <w:r w:rsidRPr="00217972">
        <w:rPr>
          <w:rFonts w:ascii="Times New Roman" w:hAnsi="Times New Roman"/>
          <w:sz w:val="24"/>
          <w:szCs w:val="24"/>
        </w:rPr>
        <w:t xml:space="preserve"> год</w:t>
      </w:r>
      <w:r w:rsidR="00330826" w:rsidRPr="00217972">
        <w:rPr>
          <w:rFonts w:ascii="Times New Roman" w:hAnsi="Times New Roman"/>
          <w:sz w:val="24"/>
          <w:szCs w:val="24"/>
        </w:rPr>
        <w:t>а</w:t>
      </w:r>
      <w:r w:rsidRPr="00217972">
        <w:rPr>
          <w:rFonts w:ascii="Times New Roman" w:hAnsi="Times New Roman"/>
          <w:sz w:val="24"/>
          <w:szCs w:val="24"/>
        </w:rPr>
        <w:t xml:space="preserve"> на территории Свечинского района осуществляют хозяйственную деятельность </w:t>
      </w:r>
      <w:r w:rsidR="00BA1FEC" w:rsidRPr="00217972">
        <w:rPr>
          <w:rFonts w:ascii="Times New Roman" w:hAnsi="Times New Roman"/>
          <w:sz w:val="24"/>
          <w:szCs w:val="24"/>
        </w:rPr>
        <w:t>20</w:t>
      </w:r>
      <w:r w:rsidR="00AC5CEF" w:rsidRPr="00217972">
        <w:rPr>
          <w:rFonts w:ascii="Times New Roman" w:hAnsi="Times New Roman"/>
          <w:sz w:val="24"/>
          <w:szCs w:val="24"/>
        </w:rPr>
        <w:t>5</w:t>
      </w:r>
      <w:r w:rsidR="00BA1FEC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субъе</w:t>
      </w:r>
      <w:r w:rsidR="00CF77C7" w:rsidRPr="00217972">
        <w:rPr>
          <w:rFonts w:ascii="Times New Roman" w:hAnsi="Times New Roman"/>
          <w:sz w:val="24"/>
          <w:szCs w:val="24"/>
        </w:rPr>
        <w:t>кт</w:t>
      </w:r>
      <w:r w:rsidR="00330826" w:rsidRPr="00217972">
        <w:rPr>
          <w:rFonts w:ascii="Times New Roman" w:hAnsi="Times New Roman"/>
          <w:sz w:val="24"/>
          <w:szCs w:val="24"/>
        </w:rPr>
        <w:t>ов</w:t>
      </w:r>
      <w:r w:rsidR="00CF77C7" w:rsidRPr="00217972">
        <w:rPr>
          <w:rFonts w:ascii="Times New Roman" w:hAnsi="Times New Roman"/>
          <w:sz w:val="24"/>
          <w:szCs w:val="24"/>
        </w:rPr>
        <w:t xml:space="preserve"> малого предпринимательства, в том числе </w:t>
      </w:r>
      <w:r w:rsidR="00AC5CEF" w:rsidRPr="00217972">
        <w:rPr>
          <w:rFonts w:ascii="Times New Roman" w:hAnsi="Times New Roman"/>
          <w:sz w:val="24"/>
          <w:szCs w:val="24"/>
        </w:rPr>
        <w:t>15</w:t>
      </w:r>
      <w:r w:rsidR="008706F7" w:rsidRPr="00217972">
        <w:rPr>
          <w:rFonts w:ascii="Times New Roman" w:hAnsi="Times New Roman"/>
          <w:sz w:val="24"/>
          <w:szCs w:val="24"/>
        </w:rPr>
        <w:t>7</w:t>
      </w:r>
      <w:r w:rsidR="00CF77C7" w:rsidRPr="00217972">
        <w:rPr>
          <w:rFonts w:ascii="Times New Roman" w:hAnsi="Times New Roman"/>
          <w:sz w:val="24"/>
          <w:szCs w:val="24"/>
        </w:rPr>
        <w:t xml:space="preserve"> индивидуальных предпринимателей.</w:t>
      </w: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0C5FF2" w:rsidRPr="00217972" w:rsidRDefault="000C5FF2" w:rsidP="00217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C5FF2" w:rsidRPr="00217972" w:rsidRDefault="000C5FF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Всего в сфере малого и среднего предпринимательства по экспертной оценке занято </w:t>
      </w:r>
      <w:r w:rsidR="00330826" w:rsidRPr="00217972">
        <w:rPr>
          <w:rFonts w:ascii="Times New Roman" w:hAnsi="Times New Roman"/>
          <w:sz w:val="24"/>
          <w:szCs w:val="24"/>
        </w:rPr>
        <w:t>972</w:t>
      </w:r>
      <w:r w:rsidRPr="00217972">
        <w:rPr>
          <w:rFonts w:ascii="Times New Roman" w:hAnsi="Times New Roman"/>
          <w:sz w:val="24"/>
          <w:szCs w:val="24"/>
        </w:rPr>
        <w:t xml:space="preserve"> человек</w:t>
      </w:r>
      <w:r w:rsidR="00330826" w:rsidRPr="00217972">
        <w:rPr>
          <w:rFonts w:ascii="Times New Roman" w:hAnsi="Times New Roman"/>
          <w:sz w:val="24"/>
          <w:szCs w:val="24"/>
        </w:rPr>
        <w:t>а</w:t>
      </w:r>
      <w:r w:rsidRPr="00217972">
        <w:rPr>
          <w:rFonts w:ascii="Times New Roman" w:hAnsi="Times New Roman"/>
          <w:sz w:val="24"/>
          <w:szCs w:val="24"/>
        </w:rPr>
        <w:t xml:space="preserve">, что составляет </w:t>
      </w:r>
      <w:r w:rsidR="00330826" w:rsidRPr="00217972">
        <w:rPr>
          <w:rFonts w:ascii="Times New Roman" w:hAnsi="Times New Roman"/>
          <w:sz w:val="24"/>
          <w:szCs w:val="24"/>
        </w:rPr>
        <w:t>40,6</w:t>
      </w:r>
      <w:r w:rsidR="00EA6CAF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% от численности занятых в экономике района. </w:t>
      </w:r>
    </w:p>
    <w:p w:rsidR="00330826" w:rsidRPr="00217972" w:rsidRDefault="00330826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77C7" w:rsidRPr="00217972" w:rsidRDefault="00CF77C7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По экспертной оценке оборот субъектов малого предпринимательства </w:t>
      </w:r>
      <w:r w:rsidR="007E0E36" w:rsidRPr="00217972">
        <w:rPr>
          <w:rFonts w:ascii="Times New Roman" w:hAnsi="Times New Roman"/>
          <w:sz w:val="24"/>
          <w:szCs w:val="24"/>
        </w:rPr>
        <w:t xml:space="preserve">по оценке </w:t>
      </w:r>
      <w:r w:rsidRPr="00217972">
        <w:rPr>
          <w:rFonts w:ascii="Times New Roman" w:hAnsi="Times New Roman"/>
          <w:sz w:val="24"/>
          <w:szCs w:val="24"/>
        </w:rPr>
        <w:t>за 201</w:t>
      </w:r>
      <w:r w:rsidR="00CC5B67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 составляет </w:t>
      </w:r>
      <w:r w:rsidR="00CC5B67" w:rsidRPr="00217972">
        <w:rPr>
          <w:rFonts w:ascii="Times New Roman" w:hAnsi="Times New Roman"/>
          <w:sz w:val="24"/>
          <w:szCs w:val="24"/>
        </w:rPr>
        <w:t>779,8</w:t>
      </w:r>
      <w:r w:rsidRPr="00217972">
        <w:rPr>
          <w:rFonts w:ascii="Times New Roman" w:hAnsi="Times New Roman"/>
          <w:sz w:val="24"/>
          <w:szCs w:val="24"/>
        </w:rPr>
        <w:t xml:space="preserve"> млн. руб.</w:t>
      </w:r>
    </w:p>
    <w:p w:rsidR="00CF77C7" w:rsidRPr="00217972" w:rsidRDefault="00CF77C7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>Среднемесячная заработная плата малых предприятий в 201</w:t>
      </w:r>
      <w:r w:rsidR="00CC5B67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году составила по оценке </w:t>
      </w:r>
      <w:r w:rsidR="00CC5B67" w:rsidRPr="00217972">
        <w:rPr>
          <w:rFonts w:ascii="Times New Roman" w:hAnsi="Times New Roman"/>
          <w:sz w:val="24"/>
          <w:szCs w:val="24"/>
        </w:rPr>
        <w:t>11424,6</w:t>
      </w:r>
      <w:r w:rsidRPr="00217972">
        <w:rPr>
          <w:rFonts w:ascii="Times New Roman" w:hAnsi="Times New Roman"/>
          <w:sz w:val="24"/>
          <w:szCs w:val="24"/>
        </w:rPr>
        <w:t xml:space="preserve"> рубл</w:t>
      </w:r>
      <w:r w:rsidR="00964382" w:rsidRPr="00217972">
        <w:rPr>
          <w:rFonts w:ascii="Times New Roman" w:hAnsi="Times New Roman"/>
          <w:sz w:val="24"/>
          <w:szCs w:val="24"/>
        </w:rPr>
        <w:t>ей</w:t>
      </w:r>
      <w:r w:rsidRPr="00217972">
        <w:rPr>
          <w:rFonts w:ascii="Times New Roman" w:hAnsi="Times New Roman"/>
          <w:sz w:val="24"/>
          <w:szCs w:val="24"/>
        </w:rPr>
        <w:t>, рост по отношению к 201</w:t>
      </w:r>
      <w:r w:rsidR="00CC5B67" w:rsidRPr="00217972">
        <w:rPr>
          <w:rFonts w:ascii="Times New Roman" w:hAnsi="Times New Roman"/>
          <w:sz w:val="24"/>
          <w:szCs w:val="24"/>
        </w:rPr>
        <w:t>6</w:t>
      </w:r>
      <w:r w:rsidRPr="00217972">
        <w:rPr>
          <w:rFonts w:ascii="Times New Roman" w:hAnsi="Times New Roman"/>
          <w:sz w:val="24"/>
          <w:szCs w:val="24"/>
        </w:rPr>
        <w:t xml:space="preserve"> году на </w:t>
      </w:r>
      <w:r w:rsidR="00CC5B67" w:rsidRPr="00217972">
        <w:rPr>
          <w:rFonts w:ascii="Times New Roman" w:hAnsi="Times New Roman"/>
          <w:sz w:val="24"/>
          <w:szCs w:val="24"/>
        </w:rPr>
        <w:t>4,5</w:t>
      </w:r>
      <w:r w:rsidRPr="00217972">
        <w:rPr>
          <w:rFonts w:ascii="Times New Roman" w:hAnsi="Times New Roman"/>
          <w:sz w:val="24"/>
          <w:szCs w:val="24"/>
        </w:rPr>
        <w:t xml:space="preserve">%. </w:t>
      </w:r>
      <w:r w:rsidR="006B24BE" w:rsidRPr="00217972">
        <w:rPr>
          <w:rFonts w:ascii="Times New Roman" w:hAnsi="Times New Roman"/>
          <w:sz w:val="24"/>
          <w:szCs w:val="24"/>
        </w:rPr>
        <w:t>П</w:t>
      </w:r>
      <w:r w:rsidR="00925556" w:rsidRPr="00217972">
        <w:rPr>
          <w:rFonts w:ascii="Times New Roman" w:hAnsi="Times New Roman"/>
          <w:sz w:val="24"/>
          <w:szCs w:val="24"/>
        </w:rPr>
        <w:t>оступлени</w:t>
      </w:r>
      <w:r w:rsidR="00921342" w:rsidRPr="00217972">
        <w:rPr>
          <w:rFonts w:ascii="Times New Roman" w:hAnsi="Times New Roman"/>
          <w:sz w:val="24"/>
          <w:szCs w:val="24"/>
        </w:rPr>
        <w:t>я</w:t>
      </w:r>
      <w:r w:rsidR="00925556" w:rsidRPr="00217972">
        <w:rPr>
          <w:rFonts w:ascii="Times New Roman" w:hAnsi="Times New Roman"/>
          <w:sz w:val="24"/>
          <w:szCs w:val="24"/>
        </w:rPr>
        <w:t xml:space="preserve"> налоговых платежей от субъектов малого предпринимательства</w:t>
      </w:r>
      <w:r w:rsidR="006B24BE" w:rsidRPr="00217972">
        <w:rPr>
          <w:rFonts w:ascii="Times New Roman" w:hAnsi="Times New Roman"/>
          <w:sz w:val="24"/>
          <w:szCs w:val="24"/>
        </w:rPr>
        <w:t xml:space="preserve"> в консолидированный бюджет за 201</w:t>
      </w:r>
      <w:r w:rsidR="00CC5B67" w:rsidRPr="00217972">
        <w:rPr>
          <w:rFonts w:ascii="Times New Roman" w:hAnsi="Times New Roman"/>
          <w:sz w:val="24"/>
          <w:szCs w:val="24"/>
        </w:rPr>
        <w:t>7</w:t>
      </w:r>
      <w:r w:rsidR="006B24BE" w:rsidRPr="00217972">
        <w:rPr>
          <w:rFonts w:ascii="Times New Roman" w:hAnsi="Times New Roman"/>
          <w:sz w:val="24"/>
          <w:szCs w:val="24"/>
        </w:rPr>
        <w:t xml:space="preserve"> год</w:t>
      </w:r>
      <w:r w:rsidR="00925556" w:rsidRPr="00217972">
        <w:rPr>
          <w:rFonts w:ascii="Times New Roman" w:hAnsi="Times New Roman"/>
          <w:sz w:val="24"/>
          <w:szCs w:val="24"/>
        </w:rPr>
        <w:t xml:space="preserve"> </w:t>
      </w:r>
      <w:r w:rsidR="00CC5B67" w:rsidRPr="00217972">
        <w:rPr>
          <w:rFonts w:ascii="Times New Roman" w:hAnsi="Times New Roman"/>
          <w:sz w:val="24"/>
          <w:szCs w:val="24"/>
        </w:rPr>
        <w:t xml:space="preserve">по оценке </w:t>
      </w:r>
      <w:r w:rsidR="00925556" w:rsidRPr="00217972">
        <w:rPr>
          <w:rFonts w:ascii="Times New Roman" w:hAnsi="Times New Roman"/>
          <w:sz w:val="24"/>
          <w:szCs w:val="24"/>
        </w:rPr>
        <w:t>состави</w:t>
      </w:r>
      <w:r w:rsidR="00921342" w:rsidRPr="00217972">
        <w:rPr>
          <w:rFonts w:ascii="Times New Roman" w:hAnsi="Times New Roman"/>
          <w:sz w:val="24"/>
          <w:szCs w:val="24"/>
        </w:rPr>
        <w:t>ли</w:t>
      </w:r>
      <w:r w:rsidR="00925556" w:rsidRPr="00217972">
        <w:rPr>
          <w:rFonts w:ascii="Times New Roman" w:hAnsi="Times New Roman"/>
          <w:sz w:val="24"/>
          <w:szCs w:val="24"/>
        </w:rPr>
        <w:t xml:space="preserve"> </w:t>
      </w:r>
      <w:r w:rsidR="00921342" w:rsidRPr="00217972">
        <w:rPr>
          <w:rFonts w:ascii="Times New Roman" w:hAnsi="Times New Roman"/>
          <w:sz w:val="24"/>
          <w:szCs w:val="24"/>
        </w:rPr>
        <w:t>6,</w:t>
      </w:r>
      <w:r w:rsidR="00CC5B67" w:rsidRPr="00217972">
        <w:rPr>
          <w:rFonts w:ascii="Times New Roman" w:hAnsi="Times New Roman"/>
          <w:sz w:val="24"/>
          <w:szCs w:val="24"/>
        </w:rPr>
        <w:t>4</w:t>
      </w:r>
      <w:r w:rsidR="00925556" w:rsidRPr="00217972">
        <w:rPr>
          <w:rFonts w:ascii="Times New Roman" w:hAnsi="Times New Roman"/>
          <w:sz w:val="24"/>
          <w:szCs w:val="24"/>
        </w:rPr>
        <w:t xml:space="preserve"> млн. руб.</w:t>
      </w:r>
    </w:p>
    <w:p w:rsidR="00CC5B67" w:rsidRPr="00217972" w:rsidRDefault="00925556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Ежегодно  субъекты малого</w:t>
      </w:r>
      <w:r w:rsidR="006B24BE" w:rsidRPr="00217972">
        <w:rPr>
          <w:rFonts w:ascii="Times New Roman" w:hAnsi="Times New Roman"/>
          <w:sz w:val="24"/>
          <w:szCs w:val="24"/>
        </w:rPr>
        <w:t xml:space="preserve"> и среднего</w:t>
      </w:r>
      <w:r w:rsidRPr="00217972">
        <w:rPr>
          <w:rFonts w:ascii="Times New Roman" w:hAnsi="Times New Roman"/>
          <w:sz w:val="24"/>
          <w:szCs w:val="24"/>
        </w:rPr>
        <w:t xml:space="preserve"> предпринимательства участвуют в Проекте по поддержке местных инициатив. </w:t>
      </w:r>
    </w:p>
    <w:p w:rsidR="00B676A5" w:rsidRPr="00217972" w:rsidRDefault="000C5FF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территории района действует муниципальная целевая программа «Поддержка и развитие малого и среднего предпринимательства в Свечинском районе».</w:t>
      </w:r>
      <w:r w:rsidR="00A80D51" w:rsidRPr="00217972">
        <w:rPr>
          <w:rFonts w:ascii="Times New Roman" w:hAnsi="Times New Roman"/>
          <w:sz w:val="24"/>
          <w:szCs w:val="24"/>
        </w:rPr>
        <w:t xml:space="preserve"> В рамках данной программы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="00921342" w:rsidRPr="00217972">
        <w:rPr>
          <w:rFonts w:ascii="Times New Roman" w:hAnsi="Times New Roman"/>
          <w:sz w:val="24"/>
          <w:szCs w:val="24"/>
        </w:rPr>
        <w:t>ежегодно проводится</w:t>
      </w:r>
      <w:r w:rsidR="00074563" w:rsidRPr="00217972">
        <w:rPr>
          <w:rFonts w:ascii="Times New Roman" w:hAnsi="Times New Roman"/>
          <w:sz w:val="24"/>
          <w:szCs w:val="24"/>
        </w:rPr>
        <w:t xml:space="preserve"> районный конкурс «Предприниматель года». </w:t>
      </w:r>
    </w:p>
    <w:p w:rsidR="00AE34FD" w:rsidRPr="00217972" w:rsidRDefault="0092134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Ежегодно в</w:t>
      </w:r>
      <w:r w:rsidR="007D4832" w:rsidRPr="00217972">
        <w:rPr>
          <w:rFonts w:ascii="Times New Roman" w:hAnsi="Times New Roman"/>
          <w:sz w:val="24"/>
          <w:szCs w:val="24"/>
        </w:rPr>
        <w:t xml:space="preserve"> связи с профессиональным праздником </w:t>
      </w:r>
      <w:r w:rsidR="00395FC5" w:rsidRPr="00217972">
        <w:rPr>
          <w:rFonts w:ascii="Times New Roman" w:hAnsi="Times New Roman"/>
          <w:sz w:val="24"/>
          <w:szCs w:val="24"/>
        </w:rPr>
        <w:t>Дн</w:t>
      </w:r>
      <w:r w:rsidR="007D4832" w:rsidRPr="00217972">
        <w:rPr>
          <w:rFonts w:ascii="Times New Roman" w:hAnsi="Times New Roman"/>
          <w:sz w:val="24"/>
          <w:szCs w:val="24"/>
        </w:rPr>
        <w:t>ем</w:t>
      </w:r>
      <w:r w:rsidR="00395FC5" w:rsidRPr="00217972">
        <w:rPr>
          <w:rFonts w:ascii="Times New Roman" w:hAnsi="Times New Roman"/>
          <w:sz w:val="24"/>
          <w:szCs w:val="24"/>
        </w:rPr>
        <w:t xml:space="preserve"> </w:t>
      </w:r>
      <w:r w:rsidR="007D4832" w:rsidRPr="00217972">
        <w:rPr>
          <w:rFonts w:ascii="Times New Roman" w:hAnsi="Times New Roman"/>
          <w:sz w:val="24"/>
          <w:szCs w:val="24"/>
        </w:rPr>
        <w:t>р</w:t>
      </w:r>
      <w:r w:rsidR="00395FC5" w:rsidRPr="00217972">
        <w:rPr>
          <w:rFonts w:ascii="Times New Roman" w:hAnsi="Times New Roman"/>
          <w:sz w:val="24"/>
          <w:szCs w:val="24"/>
        </w:rPr>
        <w:t>оссийского предпринимате</w:t>
      </w:r>
      <w:r w:rsidRPr="00217972">
        <w:rPr>
          <w:rFonts w:ascii="Times New Roman" w:hAnsi="Times New Roman"/>
          <w:sz w:val="24"/>
          <w:szCs w:val="24"/>
        </w:rPr>
        <w:t>ля, с участием в конкурсе и</w:t>
      </w:r>
      <w:r w:rsidR="007D4832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за активное участие в проекте по поддержке местных инициатив </w:t>
      </w:r>
      <w:r w:rsidR="00395FC5" w:rsidRPr="00217972">
        <w:rPr>
          <w:rFonts w:ascii="Times New Roman" w:hAnsi="Times New Roman"/>
          <w:sz w:val="24"/>
          <w:szCs w:val="24"/>
        </w:rPr>
        <w:t>лучшие предприниматели района награжд</w:t>
      </w:r>
      <w:r w:rsidRPr="00217972">
        <w:rPr>
          <w:rFonts w:ascii="Times New Roman" w:hAnsi="Times New Roman"/>
          <w:sz w:val="24"/>
          <w:szCs w:val="24"/>
        </w:rPr>
        <w:t>аются</w:t>
      </w:r>
      <w:r w:rsidR="004F79DE" w:rsidRPr="00217972">
        <w:rPr>
          <w:rFonts w:ascii="Times New Roman" w:hAnsi="Times New Roman"/>
          <w:sz w:val="24"/>
          <w:szCs w:val="24"/>
        </w:rPr>
        <w:t xml:space="preserve"> </w:t>
      </w:r>
      <w:r w:rsidR="00395FC5" w:rsidRPr="00217972">
        <w:rPr>
          <w:rFonts w:ascii="Times New Roman" w:hAnsi="Times New Roman"/>
          <w:sz w:val="24"/>
          <w:szCs w:val="24"/>
        </w:rPr>
        <w:t>благодарственными письмами и почетными грамотами</w:t>
      </w:r>
      <w:r w:rsidRPr="00217972">
        <w:rPr>
          <w:rFonts w:ascii="Times New Roman" w:hAnsi="Times New Roman"/>
          <w:sz w:val="24"/>
          <w:szCs w:val="24"/>
        </w:rPr>
        <w:t>.</w:t>
      </w:r>
    </w:p>
    <w:p w:rsidR="0005771A" w:rsidRPr="00217972" w:rsidRDefault="0005771A" w:rsidP="002179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</w:r>
      <w:r w:rsidR="00074563" w:rsidRPr="00217972">
        <w:rPr>
          <w:rFonts w:ascii="Times New Roman" w:hAnsi="Times New Roman"/>
          <w:sz w:val="24"/>
          <w:szCs w:val="24"/>
        </w:rPr>
        <w:t>При главе Свечинского района создан Совет предпринимателей</w:t>
      </w:r>
      <w:r w:rsidR="007974FC" w:rsidRPr="00217972">
        <w:rPr>
          <w:rFonts w:ascii="Times New Roman" w:hAnsi="Times New Roman"/>
          <w:sz w:val="24"/>
          <w:szCs w:val="24"/>
        </w:rPr>
        <w:t xml:space="preserve">. </w:t>
      </w:r>
      <w:r w:rsidR="00921342" w:rsidRPr="00217972">
        <w:rPr>
          <w:rFonts w:ascii="Times New Roman" w:hAnsi="Times New Roman"/>
          <w:sz w:val="24"/>
          <w:szCs w:val="24"/>
        </w:rPr>
        <w:t>На заседаниях Совета предпринимателей рассм</w:t>
      </w:r>
      <w:r w:rsidR="003F4614" w:rsidRPr="00217972">
        <w:rPr>
          <w:rFonts w:ascii="Times New Roman" w:hAnsi="Times New Roman"/>
          <w:sz w:val="24"/>
          <w:szCs w:val="24"/>
        </w:rPr>
        <w:t xml:space="preserve">атриваются </w:t>
      </w:r>
      <w:r w:rsidR="00921342" w:rsidRPr="00217972">
        <w:rPr>
          <w:rFonts w:ascii="Times New Roman" w:hAnsi="Times New Roman"/>
          <w:sz w:val="24"/>
          <w:szCs w:val="24"/>
        </w:rPr>
        <w:t>различные вопросы</w:t>
      </w:r>
      <w:r w:rsidR="003F4614" w:rsidRPr="00217972">
        <w:rPr>
          <w:rFonts w:ascii="Times New Roman" w:hAnsi="Times New Roman"/>
          <w:sz w:val="24"/>
          <w:szCs w:val="24"/>
        </w:rPr>
        <w:t>.</w:t>
      </w: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0C5FF2" w:rsidRPr="00217972" w:rsidRDefault="000C5FF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Задача администрации района и в дальнейшем способствовать обеспечению доступа предпринимателей к финансовым и информационным ресурсам.</w:t>
      </w:r>
    </w:p>
    <w:p w:rsidR="001E02B3" w:rsidRPr="00217972" w:rsidRDefault="001E02B3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02B3" w:rsidRPr="00217972" w:rsidRDefault="001E02B3" w:rsidP="0021797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i/>
          <w:sz w:val="24"/>
          <w:szCs w:val="24"/>
        </w:rPr>
        <w:t>Бюджет, финансы и управление муниципальной собственностью</w:t>
      </w:r>
    </w:p>
    <w:p w:rsidR="00C34812" w:rsidRPr="00217972" w:rsidRDefault="00C34812" w:rsidP="0021797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</w:p>
    <w:p w:rsidR="00C34812" w:rsidRPr="00217972" w:rsidRDefault="00C34812" w:rsidP="00217972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Объем доходов консолидированного бюджета Свечинского района с учетом безвозмездных поступлений по итогам  2017 года составил 159406 тыс. рублей, годовые плановые назначения исполнены на 96,9%. Рост поступлений к уровню 2016 года составил на 4,4%  или 6768,3 тыс. руб. и обеспечен увеличением объема межбюджетных трансфертов из областного бюджета на 8,7% или на 9338,1  тыс. руб. </w:t>
      </w:r>
    </w:p>
    <w:p w:rsidR="00C34812" w:rsidRPr="00217972" w:rsidRDefault="00C34812" w:rsidP="00217972">
      <w:pPr>
        <w:pStyle w:val="21"/>
        <w:spacing w:after="0" w:line="240" w:lineRule="auto"/>
        <w:ind w:left="0" w:firstLine="902"/>
        <w:jc w:val="both"/>
        <w:rPr>
          <w:rFonts w:ascii="Times New Roman" w:hAnsi="Times New Roman"/>
          <w:bCs/>
          <w:sz w:val="24"/>
          <w:szCs w:val="24"/>
        </w:rPr>
      </w:pPr>
      <w:r w:rsidRPr="00217972">
        <w:rPr>
          <w:rFonts w:ascii="Times New Roman" w:hAnsi="Times New Roman"/>
          <w:bCs/>
          <w:sz w:val="24"/>
          <w:szCs w:val="24"/>
        </w:rPr>
        <w:t xml:space="preserve">     Доходы консолидированного бюджета Свечинского района</w:t>
      </w:r>
    </w:p>
    <w:p w:rsidR="00C34812" w:rsidRPr="00217972" w:rsidRDefault="00C34812" w:rsidP="00217972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972">
        <w:rPr>
          <w:rFonts w:ascii="Times New Roman" w:hAnsi="Times New Roman"/>
          <w:bCs/>
          <w:sz w:val="24"/>
          <w:szCs w:val="24"/>
        </w:rPr>
        <w:t xml:space="preserve">                          2016 год                                                         2017 год  </w:t>
      </w:r>
    </w:p>
    <w:p w:rsidR="00C34812" w:rsidRPr="00217972" w:rsidRDefault="00C34812" w:rsidP="00217972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972">
        <w:rPr>
          <w:rFonts w:ascii="Times New Roman" w:hAnsi="Times New Roman"/>
          <w:bCs/>
          <w:sz w:val="24"/>
          <w:szCs w:val="24"/>
        </w:rPr>
        <w:tab/>
        <w:t xml:space="preserve">         152,6 млн. руб.                                                159,4 млн. руб.</w:t>
      </w:r>
    </w:p>
    <w:p w:rsidR="00C34812" w:rsidRPr="00217972" w:rsidRDefault="00C34812" w:rsidP="00217972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34812" w:rsidRPr="00217972" w:rsidRDefault="00C34812" w:rsidP="00217972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Объем налоговых и  неналоговых доходов  (далее – собственные доходы) за отчетный год составил 42568,9 тыс. руб. или 93,7% к   годовым плановым назначениям. В сравнении с 2016 годом  отмечается снижение  объема собственных доходов  на 5,7% или на 2569,8 тыс. руб. 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 xml:space="preserve">Основные бюджетообразующие  доходные источники - </w:t>
      </w:r>
      <w:r w:rsidRPr="00217972">
        <w:rPr>
          <w:i/>
          <w:sz w:val="24"/>
          <w:szCs w:val="24"/>
        </w:rPr>
        <w:t>налоговые доходы</w:t>
      </w:r>
      <w:r w:rsidRPr="00217972">
        <w:rPr>
          <w:sz w:val="24"/>
          <w:szCs w:val="24"/>
        </w:rPr>
        <w:t>, их доля в собственных доходах бюджета района составила 69,1% и осталась на уровне 2016 года. Налоговые доходы исполнены  в объеме 29422,7 тыс. руб. или 92,5% к годовым назначениям со  снижением к объему поступлений 2016 года на 5,3% (на 1639 тыс. руб.).  Снижение поступлений к уровню 2016 года произошло: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 xml:space="preserve">-по акцизам на нефтепродукты на 23,9% или на 1682 тыс. руб.  </w:t>
      </w:r>
      <w:r w:rsidRPr="00217972">
        <w:rPr>
          <w:color w:val="000000"/>
          <w:sz w:val="24"/>
          <w:szCs w:val="24"/>
        </w:rPr>
        <w:t>по причине изменений федерального законодательства в части снижения норматива их зачисления в бюджеты субъектов РФ</w:t>
      </w:r>
      <w:r w:rsidRPr="00217972">
        <w:rPr>
          <w:sz w:val="24"/>
          <w:szCs w:val="24"/>
        </w:rPr>
        <w:t>;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 xml:space="preserve">-по единому налогу на вмененный доход на 14,9% или на 421,5 тыс. руб. в связи с уменьшением налогооблагаемой базы (снижение количества плательщиков) и ростом недоимки по налогу, что так же оказало влияние на низкое исполнение годового плана – 77,7%;       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-по налогу на имущество физических лиц на 45,5% или на 757,9 тыс. руб. в связи с уменьшением у большинства налогоплательщиков суммы налога исчисленного по кадастровой стоимости объектов налогообложения в сравнении с суммой налога, исчисляемой ранее по инвентаризационной стоимости. Отсутствие при составлении прогноза доходов на 2017 год  отчетности об исчисленных сумах налога по кадастровой стоимости,  а так же не своевременная уплата налога физическими лицами, оказали влияние на низкое исполнение годового плана по данному налогу -  85,5%;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lastRenderedPageBreak/>
        <w:t>-по налогу на имущество организаций на 6,7% или на 227,6 тыс. руб. в связи со снижением ставки налога в отношении железнодорожных путей общего пользования и сооружений, являющихся их неотъемлемой технологической частью, с 1,3% в 2016 году до  1% в 2017 году. Так же отмечается низкое исполнение годового плана – 74,8% в связи с тем, что  при прогнозировании доходов на  2017 год  учитывалась ставка налога  1,6%  для вышеперечисленных объектов налогообложения;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-по земельному налогу  на 8,4%  (на 57,9 тыс. руб.)  в связи с ростом недоимки по налогу;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-по государственной пошлине на 9% или на 33,2 тыс. руб.  в связи со снижением количества обращений  в суд.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Положительная динамика поступлений к уровню 2016 года отмечается: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-по налогу на доходы физических лиц  на 4,1% или на 482,2 тыс. руб.;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-по налогам, взимаемым в связи с применением упрощенной системы налогообложения на 34,8% (на 1063,2 тыс. руб.). Значительный рост обусловлен зачислением с 1 января 2017 года в бюджеты муниципальных районов минимального налога, поступавшего ранее в областной бюджет.  В сопоставимых условиях поступления налога увеличились на 10,4%  (на 386,6 тыс. руб.).</w:t>
      </w:r>
    </w:p>
    <w:p w:rsidR="00C34812" w:rsidRPr="00217972" w:rsidRDefault="00C34812" w:rsidP="00217972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Динамика поступлений по отдельным группам собственных доходов представлена  на диаграмме.</w:t>
      </w:r>
    </w:p>
    <w:p w:rsidR="00C34812" w:rsidRPr="00217972" w:rsidRDefault="00C34812" w:rsidP="0021797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Объем </w:t>
      </w:r>
      <w:r w:rsidRPr="00217972">
        <w:rPr>
          <w:rFonts w:ascii="Times New Roman" w:hAnsi="Times New Roman"/>
          <w:i/>
          <w:sz w:val="24"/>
          <w:szCs w:val="24"/>
        </w:rPr>
        <w:t>неналоговых доходов</w:t>
      </w:r>
      <w:r w:rsidRPr="00217972">
        <w:rPr>
          <w:rFonts w:ascii="Times New Roman" w:hAnsi="Times New Roman"/>
          <w:sz w:val="24"/>
          <w:szCs w:val="24"/>
        </w:rPr>
        <w:t xml:space="preserve"> по итогам отчетного года составил 13146,2 тыс. руб., плановые назначения исполнены на 96,6% к годовым назначениям.    В сравнении  с 2016 годом наблюдается снижение поступлений  неналоговых доходов на 6,6% или на 930,8 тыс. руб., в том числе:</w:t>
      </w:r>
    </w:p>
    <w:p w:rsidR="00C34812" w:rsidRPr="00217972" w:rsidRDefault="00C34812" w:rsidP="0021797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-по арендной плате за землю на 20,4% или на 348,3 тыс. руб. в связи с изменением вида разрешенного использования земельных участков, а так же снижением количества арендуемых земельных участков;</w:t>
      </w:r>
    </w:p>
    <w:p w:rsidR="00C34812" w:rsidRPr="00217972" w:rsidRDefault="00C34812" w:rsidP="0021797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-по плате за негативное воздействие на окружающую среду в 2 раза или на 60,8 тыс. руб. в связи с изменениями законодательства в части уплаты авансовых платежей;</w:t>
      </w:r>
    </w:p>
    <w:p w:rsidR="00C34812" w:rsidRPr="00217972" w:rsidRDefault="00C34812" w:rsidP="0021797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-по доходам от продажи имущества  в 2,1 раза или на 921,7 тыс. руб. в  связи со снижением активности их выкупа;</w:t>
      </w:r>
    </w:p>
    <w:p w:rsidR="00C34812" w:rsidRPr="00217972" w:rsidRDefault="00C34812" w:rsidP="0021797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-по штрафам на 21,6% (на 97,9 тыс. руб.), в связи с поступлением в 2016 году крупной суммы по иску о возмещении вреда, причиненного окружающей среде.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Положительная динамика поступлений отмечается: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-по доходам от платных услуг и компенсации затрат бюджетов на 5,3% или на 438,6 тыс. руб. в связи с поступлением в 2017 году в бюджеты поселений  платы за воду;</w:t>
      </w:r>
    </w:p>
    <w:p w:rsidR="00C34812" w:rsidRPr="00217972" w:rsidRDefault="00C34812" w:rsidP="00217972">
      <w:pPr>
        <w:pStyle w:val="3"/>
        <w:spacing w:after="0"/>
        <w:ind w:firstLine="708"/>
        <w:jc w:val="both"/>
        <w:rPr>
          <w:sz w:val="24"/>
          <w:szCs w:val="24"/>
        </w:rPr>
      </w:pPr>
      <w:r w:rsidRPr="00217972">
        <w:rPr>
          <w:sz w:val="24"/>
          <w:szCs w:val="24"/>
        </w:rPr>
        <w:t>- по доходам от продажи земельных участков  в 1,9 раза или на 37,7 тыс. руб.  и  прочим доходам от использования муниципального имущества на 22,3 тыс. руб.</w:t>
      </w:r>
    </w:p>
    <w:p w:rsidR="00C34812" w:rsidRPr="00217972" w:rsidRDefault="00C34812" w:rsidP="00217972">
      <w:pPr>
        <w:pStyle w:val="a6"/>
        <w:spacing w:after="0"/>
        <w:ind w:left="0" w:right="-86" w:firstLine="708"/>
        <w:jc w:val="both"/>
      </w:pPr>
      <w:r w:rsidRPr="00217972">
        <w:t>Проблема сокращения недоимки по-прежнему остается актуальной и на сегодняшний день. Так на 1 января 2018 года сумма недоимки в  консолидированный бюджет района составила 4  млн. рублей, из которых 64,9% долги  неработающих предприятий и предприятий, находящихся в процедуре ликвидации или банкротства.  Рост недоимки за 2017 год на 40,6% или на 1161,1 тыс. руб. связан увеличением числа неплатежеспособных предприятий, в отношении которых начата процедура ликвидации в 2017 году.</w:t>
      </w:r>
    </w:p>
    <w:p w:rsidR="00C34812" w:rsidRPr="00217972" w:rsidRDefault="00C34812" w:rsidP="00217972">
      <w:pPr>
        <w:pStyle w:val="a6"/>
        <w:spacing w:after="0"/>
        <w:ind w:left="0" w:right="-86" w:firstLine="708"/>
        <w:jc w:val="both"/>
      </w:pPr>
      <w:r w:rsidRPr="00217972">
        <w:t>Мероприятия по сокращению недоимки проводятся в рамках работы Межведомственной комиссии по обеспечению поступления налоговых и неналоговых доходов.  По итогам работы комиссии за 2017 год погашена недоимка в сумме 2059,2 тыс. руб. или 52,7% от заслушанной суммы.</w:t>
      </w:r>
    </w:p>
    <w:p w:rsidR="00C34812" w:rsidRPr="00217972" w:rsidRDefault="00C34812" w:rsidP="00217972">
      <w:pPr>
        <w:pStyle w:val="a6"/>
        <w:spacing w:after="0"/>
        <w:ind w:left="0" w:right="-86" w:firstLine="708"/>
        <w:jc w:val="both"/>
        <w:rPr>
          <w:color w:val="FF0000"/>
        </w:rPr>
      </w:pPr>
      <w:r w:rsidRPr="00217972">
        <w:t xml:space="preserve">Еще одним из направлений  деятельности межведомственных комиссий  является вопрос по увеличению налоговой базы района. </w:t>
      </w:r>
    </w:p>
    <w:p w:rsidR="00C34812" w:rsidRPr="00217972" w:rsidRDefault="00C34812" w:rsidP="0021797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Так  в 2017 году на заседаниях межведомственной комиссии в целях легализации «серой» заработной платы, заслушаны двадцать работодателей, у которых среднемесячная заработная плата работников ниже величины  прожиточного минимума трудоспособного </w:t>
      </w:r>
      <w:r w:rsidRPr="00217972">
        <w:rPr>
          <w:rFonts w:ascii="Times New Roman" w:hAnsi="Times New Roman"/>
          <w:sz w:val="24"/>
          <w:szCs w:val="24"/>
        </w:rPr>
        <w:lastRenderedPageBreak/>
        <w:t>населения. По результатам  работы комиссии пять работодателей повысили заработную плату, в результате дополнительные поступления НДФЛ составили 250 тыс. рублей.</w:t>
      </w:r>
    </w:p>
    <w:p w:rsidR="00C34812" w:rsidRPr="00217972" w:rsidRDefault="00C34812" w:rsidP="002179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Так же проводится работа по снижению неформальной занятости в рамках работы координационного межведомственного штаба по выявлению трудовых ресурсов, занятых в неформальном рынке труда в Свечинском районе и рабочих групп по выявлению трудовых ресурсов,  занятых в неформальном рынке труда, на территориях Свечинского городского и Свечинского сельского поселений. </w:t>
      </w:r>
    </w:p>
    <w:p w:rsidR="00C34812" w:rsidRPr="00217972" w:rsidRDefault="00C34812" w:rsidP="002179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рамках рабочих групп по выявлению трудовых ресурсов, занятых в неформальном рынке труда заслушан 21 человек проживающие на территории Свечинского района,  которым в случае отсутствия трудового договора рекомендовано оформить официальные трудовые отношения. </w:t>
      </w:r>
    </w:p>
    <w:p w:rsidR="00C34812" w:rsidRPr="00217972" w:rsidRDefault="00C34812" w:rsidP="00217972">
      <w:pPr>
        <w:spacing w:after="0" w:line="240" w:lineRule="auto"/>
        <w:ind w:firstLine="708"/>
        <w:jc w:val="both"/>
        <w:rPr>
          <w:rFonts w:ascii="Times New Roman" w:hAnsi="Times New Roman"/>
          <w:color w:val="1903BD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Межведомственной рабочей группой с участием представителей администрации района, отдела ПФ РФ и налоговой инспекции  проведено три рейда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по выявлению скрытых от налогообложения доходов физических лиц, а так же физических лиц, осуществляющих предпринимательскую деятельность без регистрации в качестве индивидуального предпринимателя. Проверками охвачены 6 организаций  и 25 индивидуальных предпринимателя. В ходе рейдов   выявлены нарушения законодательства: 7 человек работали без оформления трудовых договоров, одним индивидуальным предпринимателем не был поставлен на налоговый учет магазин (не производилась уплата ЕНВД),</w:t>
      </w:r>
      <w:r w:rsidRPr="00217972">
        <w:rPr>
          <w:rFonts w:ascii="Times New Roman" w:hAnsi="Times New Roman"/>
          <w:color w:val="1903BD"/>
          <w:sz w:val="24"/>
          <w:szCs w:val="24"/>
        </w:rPr>
        <w:t xml:space="preserve">  </w:t>
      </w:r>
      <w:r w:rsidRPr="00217972">
        <w:rPr>
          <w:rFonts w:ascii="Times New Roman" w:hAnsi="Times New Roman"/>
          <w:sz w:val="24"/>
          <w:szCs w:val="24"/>
        </w:rPr>
        <w:t>выявлено два физических лица, осуществляющих деятельность без регистрации в качестве ИП.</w:t>
      </w:r>
      <w:r w:rsidRPr="00217972">
        <w:rPr>
          <w:rFonts w:ascii="Times New Roman" w:hAnsi="Times New Roman"/>
          <w:color w:val="1903BD"/>
          <w:sz w:val="24"/>
          <w:szCs w:val="24"/>
        </w:rPr>
        <w:t xml:space="preserve"> </w:t>
      </w:r>
    </w:p>
    <w:p w:rsidR="00C34812" w:rsidRPr="00217972" w:rsidRDefault="00C34812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Информация о выявленных нарушениях направлена в прокуратуру  и  трудинспекцию, один работодатель заслушан на заседании межведомственной комиссии.</w:t>
      </w:r>
    </w:p>
    <w:p w:rsidR="00C34812" w:rsidRPr="001A68F8" w:rsidRDefault="00C34812" w:rsidP="001A68F8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отчетную дату по итогам рейдов  заключено  5  трудовых договоров, четыре физических лица зарегистрировались в налоговом органе в качестве ИП,  торговый объект поставлен на налоговый учет. По выявленным нарушениям на составлено  девять протоколов об административном правонарушении и направлены в уполномоченный орган, наложены штрафы в сумме 72 тыс. руб.</w:t>
      </w:r>
    </w:p>
    <w:p w:rsidR="00C34812" w:rsidRPr="00217972" w:rsidRDefault="00C34812" w:rsidP="0021797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12" w:rsidRPr="00217972" w:rsidRDefault="00C34812" w:rsidP="00217972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Исполнение расходной части бюджета</w:t>
      </w:r>
    </w:p>
    <w:p w:rsidR="00C34812" w:rsidRPr="00217972" w:rsidRDefault="00C34812" w:rsidP="00217972">
      <w:pPr>
        <w:pStyle w:val="2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Расходная часть консолидированного бюджета (районный бюджет и бюджеты поселений) Свечинского муниципального района  за 2017 год исполнена в объеме  163649,3 тыс. рублей или  на 96,0 % по отношению к уточненному годовому плану, что выше расходов 2016 года на 12215,8 тыс. рублей или на 8,1%.</w:t>
      </w:r>
    </w:p>
    <w:p w:rsidR="00C34812" w:rsidRPr="00217972" w:rsidRDefault="00C34812" w:rsidP="00217972">
      <w:pPr>
        <w:pStyle w:val="2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Как и в предыдущие годы, в 2017 году бюджетные расходы были ориентированы, прежде всего, на решение важнейших социальных задач. На эти цели израсходовано 88359,8 тыс. рублей или 54,0% от общего объема расходов, что выше расходов 2016 года на 3552,1 тыс. рублей или на 4,2%.</w:t>
      </w:r>
    </w:p>
    <w:p w:rsidR="00C34812" w:rsidRPr="00217972" w:rsidRDefault="00C34812" w:rsidP="002179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Из них на образование направлено 64461,4</w:t>
      </w:r>
      <w:r w:rsidRPr="00217972">
        <w:rPr>
          <w:rFonts w:ascii="Times New Roman" w:hAnsi="Times New Roman"/>
          <w:bCs/>
          <w:sz w:val="24"/>
          <w:szCs w:val="24"/>
        </w:rPr>
        <w:t xml:space="preserve"> тыс.</w:t>
      </w:r>
      <w:r w:rsidRPr="00217972">
        <w:rPr>
          <w:rFonts w:ascii="Times New Roman" w:hAnsi="Times New Roman"/>
          <w:sz w:val="24"/>
          <w:szCs w:val="24"/>
        </w:rPr>
        <w:t xml:space="preserve"> рублей или 39,4% от общих расходов бюджета. На культуру и кинематографию  направлено </w:t>
      </w:r>
      <w:r w:rsidRPr="00217972">
        <w:rPr>
          <w:rFonts w:ascii="Times New Roman" w:hAnsi="Times New Roman"/>
          <w:bCs/>
          <w:sz w:val="24"/>
          <w:szCs w:val="24"/>
        </w:rPr>
        <w:t>10781,8 тыс.</w:t>
      </w:r>
      <w:r w:rsidRPr="00217972">
        <w:rPr>
          <w:rFonts w:ascii="Times New Roman" w:hAnsi="Times New Roman"/>
          <w:sz w:val="24"/>
          <w:szCs w:val="24"/>
        </w:rPr>
        <w:t xml:space="preserve"> рублей или 6,6%  от общих расходов. На социальную политику направлено </w:t>
      </w:r>
      <w:r w:rsidRPr="00217972">
        <w:rPr>
          <w:rFonts w:ascii="Times New Roman" w:hAnsi="Times New Roman"/>
          <w:bCs/>
          <w:sz w:val="24"/>
          <w:szCs w:val="24"/>
        </w:rPr>
        <w:t>13116,6 тыс.</w:t>
      </w:r>
      <w:r w:rsidRPr="00217972">
        <w:rPr>
          <w:rFonts w:ascii="Times New Roman" w:hAnsi="Times New Roman"/>
          <w:sz w:val="24"/>
          <w:szCs w:val="24"/>
        </w:rPr>
        <w:t xml:space="preserve"> рублей или 8,0% от общих расходов.</w:t>
      </w:r>
    </w:p>
    <w:p w:rsidR="00C34812" w:rsidRPr="00217972" w:rsidRDefault="00C34812" w:rsidP="00217972">
      <w:pPr>
        <w:pStyle w:val="2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Значительный вес в объеме произведенных расходов занимают расходы на общегосударственные вопросы – 34982,4 тыс. рублей или 21,4% от общих расходов,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17972">
        <w:rPr>
          <w:rFonts w:ascii="Times New Roman" w:hAnsi="Times New Roman"/>
          <w:sz w:val="24"/>
          <w:szCs w:val="24"/>
        </w:rPr>
        <w:t>что выше расходов 2016 года на 1753,7 тыс. рублей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или на 5,3%;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национальную экономику (общеэкономические вопросы, сельское хозяйство, транспорт, дорожное хозяйство (дорожные фонды), другие вопросы в области национальной экономики)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17972">
        <w:rPr>
          <w:rFonts w:ascii="Times New Roman" w:hAnsi="Times New Roman"/>
          <w:sz w:val="24"/>
          <w:szCs w:val="24"/>
        </w:rPr>
        <w:t>- 33146,2 тыс. рублей или 20,3% от общих расходов, что выше расходов 2016 года на 10899,0 тыс. рублей или на 49,0% и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жилищно-коммунальное хозяйство – 4698,3 тыс. рублей или 2,9% от общих расходов, что ниже расходов 2016 года на 3837,4 тыс. рублей или на 45,0%.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Другие отрасли (национальная оборона, национальная безопасность и правоохранительная деятельность, охрана окружающей среды, физическая культура и спорт, обслуживание муниципального долга) занимают незначительный </w:t>
      </w:r>
      <w:r w:rsidRPr="00217972">
        <w:rPr>
          <w:rFonts w:ascii="Times New Roman" w:hAnsi="Times New Roman"/>
          <w:sz w:val="24"/>
          <w:szCs w:val="24"/>
        </w:rPr>
        <w:lastRenderedPageBreak/>
        <w:t>удельный вес в общем объеме расходов – 1,5% (2462,6 тыс. рублей).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В 2016 году расходы других отраслей составляли 2614,2 тыс. рублей.</w:t>
      </w:r>
    </w:p>
    <w:p w:rsidR="00C34812" w:rsidRPr="00217972" w:rsidRDefault="00C34812" w:rsidP="00217972">
      <w:pPr>
        <w:pStyle w:val="2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Для наглядности отраслевая структура расходов консолидированного бюджета за 2016 и 2017 годы представлена в диаграммах.</w:t>
      </w:r>
    </w:p>
    <w:p w:rsidR="00C34812" w:rsidRPr="00217972" w:rsidRDefault="00C34812" w:rsidP="00217972">
      <w:pPr>
        <w:pStyle w:val="2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4812" w:rsidRPr="00217972" w:rsidTr="00C34812">
        <w:tc>
          <w:tcPr>
            <w:tcW w:w="4785" w:type="dxa"/>
          </w:tcPr>
          <w:p w:rsidR="00C34812" w:rsidRPr="00217972" w:rsidRDefault="00C34812" w:rsidP="00217972">
            <w:pPr>
              <w:pStyle w:val="2"/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34812" w:rsidRPr="00217972" w:rsidRDefault="00C34812" w:rsidP="00217972">
            <w:pPr>
              <w:pStyle w:val="2"/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34812" w:rsidRPr="00217972" w:rsidRDefault="00C34812" w:rsidP="00217972">
      <w:pPr>
        <w:pStyle w:val="2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4812" w:rsidRPr="00217972" w:rsidRDefault="00DD445C" w:rsidP="0021797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4812" w:rsidRPr="00217972">
        <w:rPr>
          <w:rFonts w:ascii="Times New Roman" w:hAnsi="Times New Roman"/>
          <w:sz w:val="24"/>
          <w:szCs w:val="24"/>
        </w:rPr>
        <w:t>В 2017 году, как и в предыдущие годы, первоочередными расходами являлись: заработная  плата с начислениями работникам бюджетной сферы, платежи за потребленную тепло-электроэнергию, оплата котельно-печного топлива и социальные выплаты населению.</w:t>
      </w:r>
    </w:p>
    <w:p w:rsidR="00C34812" w:rsidRPr="00217972" w:rsidRDefault="00C34812" w:rsidP="002179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Начиная с 2011 года консолидированный бюджет района формируется в основном в рамках  программ. За счет средств консолидированного бюджета в 2017 году </w:t>
      </w:r>
      <w:r w:rsidRPr="00217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реализовывалось программ на общую сумму 162809,1 тыс. рублей или 99,5 % от общего объема расходов.   </w:t>
      </w:r>
    </w:p>
    <w:p w:rsidR="00C34812" w:rsidRPr="00217972" w:rsidRDefault="00C3481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2017 году по консолидированному бюджету образовалась просроченная кредиторская  задолженность по средствам областного бюджета в сумме 1287,9 тыс. рублей по начислениям на выплаты по оплате труда за июнь - ноябрь 2017 года. </w:t>
      </w:r>
    </w:p>
    <w:p w:rsidR="00C34812" w:rsidRPr="00217972" w:rsidRDefault="00C3481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По итогам 2017 года фактический дефицит консолидированного бюджета составил 4243,3 тыс. рублей.</w:t>
      </w:r>
    </w:p>
    <w:p w:rsidR="00C34812" w:rsidRPr="00217972" w:rsidRDefault="00C3481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01.01.2018 года муниципальный долг Свечинского района составил  10671,4 тыс. рублей.</w:t>
      </w:r>
    </w:p>
    <w:p w:rsidR="002258CE" w:rsidRPr="00217972" w:rsidRDefault="002258CE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646C" w:rsidRPr="00217972" w:rsidRDefault="00F663B7" w:rsidP="0021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7972">
        <w:rPr>
          <w:rFonts w:ascii="Times New Roman" w:hAnsi="Times New Roman"/>
          <w:b/>
          <w:i/>
          <w:sz w:val="24"/>
          <w:szCs w:val="24"/>
        </w:rPr>
        <w:t>Социальная сфера</w:t>
      </w:r>
    </w:p>
    <w:p w:rsidR="00C12FE0" w:rsidRPr="00217972" w:rsidRDefault="00C12FE0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C12FE0" w:rsidRPr="00217972" w:rsidRDefault="00C12FE0" w:rsidP="00217972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С 2014 года   дошкольные организации района  реализуют Федеральный государственный образовательный стандарт дошкольного образования. Работники дошкольного образования содействуют созданию благоприятных условий для индивидуального развития и нравственного формирования личности воспитанников, вносят необходимые коррективы в систему их воспитания. </w:t>
      </w:r>
    </w:p>
    <w:p w:rsidR="00C12FE0" w:rsidRPr="00217972" w:rsidRDefault="00C12FE0" w:rsidP="00217972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Осуществляют изучение личности обучающихся, их склонностей, интересов, содействуют росту их познавательной мотивации и становлению их самостоятельности, формированию компетентностей. В дошкольных организациях разработаны и утверждены положения о внутренней оценке качества.</w:t>
      </w:r>
    </w:p>
    <w:p w:rsidR="00C12FE0" w:rsidRPr="00217972" w:rsidRDefault="00C12FE0" w:rsidP="00217972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Итоговый мониторинг внутренней оценки качества показал, что основная образовательная программа дошкольного образования МДОУ усвоена на  </w:t>
      </w:r>
      <w:r w:rsidRPr="00217972">
        <w:rPr>
          <w:rFonts w:ascii="Times New Roman" w:hAnsi="Times New Roman"/>
          <w:b/>
          <w:sz w:val="24"/>
          <w:szCs w:val="24"/>
        </w:rPr>
        <w:t>97%,</w:t>
      </w:r>
      <w:r w:rsidRPr="00217972">
        <w:rPr>
          <w:rFonts w:ascii="Times New Roman" w:hAnsi="Times New Roman"/>
          <w:sz w:val="24"/>
          <w:szCs w:val="24"/>
        </w:rPr>
        <w:t xml:space="preserve"> что является высоким показателем. Содержание, уровень и качество подготовки выпускников соответствует целевым ориентирам ФГОС. Несомненно, это заслуга каждодневного кропотливого труда воспитателей. </w:t>
      </w:r>
    </w:p>
    <w:p w:rsidR="00C12FE0" w:rsidRPr="00217972" w:rsidRDefault="00C12FE0" w:rsidP="00217972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Также перед дошкольными организациями стоит важная задача по созданию здоровьесберегающей среды. Педагоги каждый год совершенствуют систему закаливания малышей, в результате чего средний показатель </w:t>
      </w:r>
      <w:r w:rsidRPr="00217972">
        <w:rPr>
          <w:rFonts w:ascii="Times New Roman" w:hAnsi="Times New Roman"/>
          <w:b/>
          <w:i/>
          <w:sz w:val="24"/>
          <w:szCs w:val="24"/>
        </w:rPr>
        <w:t xml:space="preserve">заболеваемости </w:t>
      </w:r>
      <w:r w:rsidRPr="00217972">
        <w:rPr>
          <w:rFonts w:ascii="Times New Roman" w:hAnsi="Times New Roman"/>
          <w:sz w:val="24"/>
          <w:szCs w:val="24"/>
        </w:rPr>
        <w:t xml:space="preserve"> стабилен и ниже областного.  </w:t>
      </w:r>
    </w:p>
    <w:p w:rsidR="00C12FE0" w:rsidRPr="00217972" w:rsidRDefault="00C12FE0" w:rsidP="00217972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Решая проблемы дошкольного образования, мы закладываем фундамент для будущего развития человека. И надо, безусловно, позаботиться о том, чтобы этот фундамент был прочным и надежным.</w:t>
      </w:r>
    </w:p>
    <w:p w:rsidR="00D52CF7" w:rsidRPr="00217972" w:rsidRDefault="00D52CF7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A68F8" w:rsidRDefault="001A68F8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A68F8" w:rsidRDefault="001A68F8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A68F8" w:rsidRDefault="001A68F8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A68F8" w:rsidRDefault="001A68F8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A68F8" w:rsidRDefault="001A68F8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A68F8" w:rsidRDefault="001A68F8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A68F8" w:rsidRDefault="001A68F8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A68F8" w:rsidRDefault="001A68F8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lastRenderedPageBreak/>
        <w:t>Общее образование</w:t>
      </w:r>
    </w:p>
    <w:p w:rsidR="00C12FE0" w:rsidRPr="00217972" w:rsidRDefault="00C12FE0" w:rsidP="0021797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2FE0" w:rsidRPr="00217972" w:rsidRDefault="00C12FE0" w:rsidP="002179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рамках реализации Указа Президента РФ «О национальной стратегии действий в интересах детей на 2012-2017 годы» особое внимание уделяется вопросам обеспечения качества общего образования. </w:t>
      </w:r>
    </w:p>
    <w:p w:rsidR="00C12FE0" w:rsidRPr="00217972" w:rsidRDefault="00D52CF7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   </w:t>
      </w:r>
      <w:r w:rsidR="00C12FE0" w:rsidRPr="00217972">
        <w:rPr>
          <w:rFonts w:ascii="Times New Roman" w:hAnsi="Times New Roman"/>
          <w:sz w:val="24"/>
          <w:szCs w:val="24"/>
        </w:rPr>
        <w:t xml:space="preserve">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    </w:t>
      </w:r>
    </w:p>
    <w:p w:rsidR="00C12FE0" w:rsidRPr="00217972" w:rsidRDefault="00C12FE0" w:rsidP="00217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С 1 сентября 2016 года введены   федеральные государственные образовательные стандарты начального общего образования для обучающихся с ограниченными возможностями здоровья и умственной отсталостью.  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каждой образовательной организации обучаются дети с особыми потребностями. Перед образовательными организациями стоит задача разработки и реализации адаптированных образовательных программ, коррекционных программ, планов индивидуального сопровождения. 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Актуальной задачей образования является приведение оценки качества общего образования в соответствие с современными требованиями на основе принципов открытости, объективности, прозрачности, общественно-профессионального участия.</w:t>
      </w:r>
      <w:r w:rsidRPr="00217972">
        <w:rPr>
          <w:rFonts w:ascii="Times New Roman" w:hAnsi="Times New Roman"/>
          <w:b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Внешняя оценка качества образования  реализуется через международные, национальные, всероссийские проверочные работы, проведение государственной итоговой аттестации. Результаты всероссийских проверочных работы, в которых участвовали школьники, 4-х, 5-х, 11 –х классов,  используются для развития единого образовательного пространства страны, формирования единых ориентиров в оценке результатов обучения, мониторинга введения Федеральных государственных образовательных стандартов.</w:t>
      </w:r>
    </w:p>
    <w:p w:rsidR="00C12FE0" w:rsidRPr="00217972" w:rsidRDefault="00C12FE0" w:rsidP="00217972">
      <w:pPr>
        <w:pStyle w:val="Default"/>
        <w:jc w:val="both"/>
      </w:pPr>
    </w:p>
    <w:p w:rsidR="00C12FE0" w:rsidRPr="00217972" w:rsidRDefault="00C12FE0" w:rsidP="00217972">
      <w:pPr>
        <w:pStyle w:val="Default"/>
        <w:ind w:firstLine="708"/>
        <w:jc w:val="both"/>
      </w:pPr>
      <w:r w:rsidRPr="00217972">
        <w:t>В 2016-2017 учебный год общеобразовательные организации участвовали в электронном мониторинге, проводимом институтом развития образования Кировской области.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На уровне образовательной организации результаты анализа ВПР  и мониторинга должны быть рассмотрены в ходе августовских педагогических советов для совершенствования методики преподавания предметов, индивидуальной работы с учащимися по устранению имеющихся пробелов в знаниях, проведения внутренней оценки качества образования. </w:t>
      </w:r>
    </w:p>
    <w:p w:rsidR="00C12FE0" w:rsidRPr="00217972" w:rsidRDefault="00C12FE0" w:rsidP="00217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Данные исследований позволяют образовательным организациям проводить самодиагностику, информировать родителей об уровне знаний обучающегося, принимать меры к совершенствованию качества преподавания, в том числе использовать ресурсы  внутренней системы оценки качества образования.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Для выпускников 9 класса в 2016-2017 учебном году государственная итоговая аттестация  состояла из обязательных  экзаменов по русскому языку и математике и обязательных экзаменов по двум предметам   по выбору обучающегося.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bCs/>
          <w:iCs/>
          <w:sz w:val="24"/>
          <w:szCs w:val="24"/>
        </w:rPr>
        <w:t>Все школьники района успешно справились с экзаменационными испытаниями и получили документ об основном общем образовании  в основной аттестационный период.</w:t>
      </w:r>
    </w:p>
    <w:p w:rsidR="00C12FE0" w:rsidRPr="00217972" w:rsidRDefault="00C12FE0" w:rsidP="00217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Стабильно высокие результаты у наших выпускников по математике базового и профильного уровня. В прошедшем учебном году 27 выпускников МОУ СОШ пт Свеча показали хорошее качество знаний: получили аттестаты  на «4» и «5» - 40и74 % выпускников, награждены медалями «За особые успехи в учении» федерального уровня 3 человека,  2 – регионального уровня.</w:t>
      </w:r>
    </w:p>
    <w:p w:rsidR="00D52CF7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 xml:space="preserve">Нельзя не сказать о том, как нам жаль, что Свечинская средняя школа в числе 29 общеобразовательных организаций с 01.01.2018 года </w:t>
      </w:r>
      <w:r w:rsidR="000D40A7" w:rsidRPr="00217972">
        <w:rPr>
          <w:rFonts w:ascii="Times New Roman" w:hAnsi="Times New Roman"/>
          <w:sz w:val="24"/>
          <w:szCs w:val="24"/>
        </w:rPr>
        <w:t>ушла</w:t>
      </w:r>
      <w:r w:rsidRPr="00217972">
        <w:rPr>
          <w:rFonts w:ascii="Times New Roman" w:hAnsi="Times New Roman"/>
          <w:sz w:val="24"/>
          <w:szCs w:val="24"/>
        </w:rPr>
        <w:t xml:space="preserve"> в областную собственность. Конечно, нельзя сейчас говорить хорошо это или плохо…..об этом мы узнаем только спустя время.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Подтверждением хорошего качества образования школьников района является устройство выпускников  в образовательные организации последующих ступеней образования.</w:t>
      </w:r>
    </w:p>
    <w:p w:rsidR="00C12FE0" w:rsidRPr="00217972" w:rsidRDefault="00C12FE0" w:rsidP="00217972">
      <w:pPr>
        <w:pStyle w:val="a8"/>
        <w:jc w:val="both"/>
        <w:outlineLvl w:val="0"/>
        <w:rPr>
          <w:b w:val="0"/>
          <w:sz w:val="24"/>
          <w:szCs w:val="24"/>
        </w:rPr>
      </w:pPr>
      <w:r w:rsidRPr="00217972">
        <w:rPr>
          <w:b w:val="0"/>
          <w:sz w:val="24"/>
          <w:szCs w:val="24"/>
        </w:rPr>
        <w:t xml:space="preserve"> </w:t>
      </w:r>
      <w:r w:rsidRPr="00217972">
        <w:rPr>
          <w:b w:val="0"/>
          <w:sz w:val="24"/>
          <w:szCs w:val="24"/>
        </w:rPr>
        <w:tab/>
        <w:t xml:space="preserve">Работа образовательного учреждения по поддержанию высокого уровня качества образования строится  в соответствии с требованиями «Закона об образовании в Российской Федерации» и Федеральными государственными образовательными стандартами. </w:t>
      </w:r>
      <w:r w:rsidRPr="00217972">
        <w:rPr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Государство предъявляет чёткие требования к кадровому обеспечению процесса образования. Любое образовательное учреждение  начинается с педагога. В ОО района уровень квалификации достаточно высокий. Каждый год есть учителя и воспитатели, которые проходя аттестацию, не только подтверждают свою категорию, но и повышают её. На сегодняшний день  77 педагогов имеют высшую и первую категории, что составляет 63,5% от общего числа педагогов. 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eastAsiaTheme="minorHAnsi" w:hAnsi="Times New Roman"/>
          <w:bCs/>
          <w:kern w:val="2"/>
          <w:sz w:val="24"/>
          <w:szCs w:val="24"/>
          <w:lang w:eastAsia="en-US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Уже стало традицией в рамках Недели образования проводить в ОО открытые мероприятия, уроки, мастер-классы для педагогов района, а так же дни открытых дверей для родителей и общественности.  Дни открытых дверей проходят во всех ОО.  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Педагоги образовательных организаций не только сами участвуют в различных олимпиадах, конкурсах,  но и готовят детей к олимпиадам, конкурсам различного уровня. </w:t>
      </w:r>
      <w:r w:rsidRPr="00217972">
        <w:rPr>
          <w:rFonts w:ascii="Times New Roman" w:hAnsi="Times New Roman"/>
          <w:b/>
          <w:sz w:val="24"/>
          <w:szCs w:val="24"/>
        </w:rPr>
        <w:t xml:space="preserve"> </w:t>
      </w:r>
    </w:p>
    <w:p w:rsidR="00C12FE0" w:rsidRPr="00217972" w:rsidRDefault="00C12FE0" w:rsidP="002179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Перед образовательными организациями стоит цель – воспитание новой личности. И сегодня дополнительное образование рассматривается как неотъемлемая составная часть образовательного процесса.  </w:t>
      </w:r>
    </w:p>
    <w:p w:rsidR="001A68F8" w:rsidRDefault="001A68F8" w:rsidP="0021797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5A4E" w:rsidRPr="00217972" w:rsidRDefault="00F65A4E" w:rsidP="0021797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C12FE0" w:rsidRPr="00217972" w:rsidRDefault="00C12FE0" w:rsidP="00DD44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Цели дополнительного образования детей вне зависимости от формы их реализации состоят в том, чтобы вырастить каждого школьника полноценной, всесторонне развитой, профессионально и творчески реализованной личностью. Обучение в рамках ДОД не является принудительным, и это, пожалуй, одно из самых значимых его достоинств.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Обновление содержания дополнительного образования происходит медленно, недостаточно учитываются изменения потребностей и интересов общества, технологического уклада, вызовы современного информационного развития и трансформация детства.</w:t>
      </w:r>
      <w:r w:rsidRPr="00217972">
        <w:rPr>
          <w:rFonts w:ascii="Times New Roman" w:hAnsi="Times New Roman"/>
          <w:sz w:val="24"/>
          <w:szCs w:val="24"/>
        </w:rPr>
        <w:br/>
      </w:r>
      <w:r w:rsidRPr="00217972">
        <w:rPr>
          <w:rFonts w:ascii="Times New Roman" w:hAnsi="Times New Roman"/>
          <w:b/>
          <w:sz w:val="24"/>
          <w:szCs w:val="24"/>
        </w:rPr>
        <w:t xml:space="preserve"> </w:t>
      </w:r>
      <w:r w:rsidRPr="00217972">
        <w:rPr>
          <w:rFonts w:ascii="Times New Roman" w:hAnsi="Times New Roman"/>
          <w:b/>
          <w:sz w:val="24"/>
          <w:szCs w:val="24"/>
        </w:rPr>
        <w:tab/>
      </w:r>
      <w:r w:rsidRPr="00217972">
        <w:rPr>
          <w:rFonts w:ascii="Times New Roman" w:hAnsi="Times New Roman"/>
          <w:sz w:val="24"/>
          <w:szCs w:val="24"/>
        </w:rPr>
        <w:t xml:space="preserve"> Отсутствие в сфере дополнительного образования механизмов регламентации и контроля объема, содержания и качества услуг, аналогичных действующим в общем образовании, обеспечивает гибкость и вариативность, но одновременно создает риски предоставления услуг низкого качества. 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Стоит отметить, что в наших учреждениях дополнительного образования работают профессионалы своего дела, дела которое любят и эту любовь они из года в год передают своим воспитанникам.</w:t>
      </w:r>
      <w:r w:rsidRPr="00217972">
        <w:rPr>
          <w:rFonts w:ascii="Times New Roman" w:hAnsi="Times New Roman"/>
          <w:sz w:val="24"/>
          <w:szCs w:val="24"/>
        </w:rPr>
        <w:br/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Но, к сожалению, потенциал дополнительного образования детей ограниченно используется в работе по профессиональному самоопределению и профессиональной подготовке детей. Но стоит отметить, что выпускники тренера  - преподавателя объединения «Самбо», вот уже четвертый год подряд поступают в училища олимпийского резерва, показывая там высокие результаты, трое из ребят выполнили норматив КМС. Это положительный пример для всех педагогов и дополнительного образования, и общего образования тому, что   готовить достойную смену из наших ребят необходимо со школьной скамьи. 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217972">
        <w:rPr>
          <w:rFonts w:ascii="Times New Roman" w:hAnsi="Times New Roman"/>
          <w:kern w:val="2"/>
          <w:sz w:val="24"/>
          <w:szCs w:val="24"/>
        </w:rPr>
        <w:t>Конечно, в области принимаются меры по привлечению в отрасль молодых специалистов. При поступлении выпускников школ в вуз на педагогические специальности им выплачивается стипендия Правительства  области при условии подписания соглашения.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17972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kern w:val="2"/>
          <w:sz w:val="24"/>
          <w:szCs w:val="24"/>
        </w:rPr>
        <w:t>Молодым специалистам, пришедшим работать в школу, оказывается финансовая поддержка, особенно в сельской местности.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настоящее время сформирован региональный план мероприятий по реализации Стратегии развития воспитания, в котором предусмотрена поддержка развития детских общественных объединений и движений на территории области. Не остался в стороне и наш район. На территории района работают отряды и «Российского союза школьников» и общественного движения «Юнармия». Координатором этой деятельности является специалист по делам молодежи администрации района.</w:t>
      </w:r>
      <w:r w:rsidRPr="00217972">
        <w:rPr>
          <w:rFonts w:ascii="Times New Roman" w:hAnsi="Times New Roman"/>
          <w:b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ab/>
      </w:r>
      <w:r w:rsidRPr="00217972">
        <w:rPr>
          <w:rFonts w:ascii="Times New Roman" w:hAnsi="Times New Roman"/>
          <w:i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b/>
          <w:sz w:val="24"/>
          <w:szCs w:val="24"/>
        </w:rPr>
        <w:t xml:space="preserve"> </w:t>
      </w:r>
    </w:p>
    <w:p w:rsidR="00C12FE0" w:rsidRPr="00217972" w:rsidRDefault="00C12FE0" w:rsidP="00217972">
      <w:pPr>
        <w:pStyle w:val="a8"/>
        <w:ind w:right="98" w:firstLine="709"/>
        <w:jc w:val="both"/>
        <w:outlineLvl w:val="0"/>
        <w:rPr>
          <w:b w:val="0"/>
          <w:sz w:val="24"/>
          <w:szCs w:val="24"/>
        </w:rPr>
      </w:pPr>
      <w:r w:rsidRPr="00217972">
        <w:rPr>
          <w:b w:val="0"/>
          <w:sz w:val="24"/>
          <w:szCs w:val="24"/>
        </w:rPr>
        <w:t xml:space="preserve">Ежегодно муниципалитеты принимают участие в социологическом исследовании по изучению общественного мнения  удовлетворенности предоставляемых услуг. По итогам 2016 года  на основании аналитического отчета Волго-Вятского института Московского государственного юридического университета имени О.Е Кутафина интегральный показатель удовлетворенности населения качеством дошкольного образования, общего и дополнительного образования детей в 2017 году в Свечинском районе составил   93, 6%, что выше средне областного показателя (90,2%). </w:t>
      </w:r>
    </w:p>
    <w:p w:rsidR="00C12FE0" w:rsidRPr="00217972" w:rsidRDefault="00C12FE0" w:rsidP="00217972">
      <w:pPr>
        <w:pStyle w:val="a8"/>
        <w:ind w:right="98"/>
        <w:jc w:val="both"/>
        <w:outlineLvl w:val="0"/>
        <w:rPr>
          <w:b w:val="0"/>
          <w:sz w:val="24"/>
          <w:szCs w:val="24"/>
        </w:rPr>
      </w:pPr>
      <w:r w:rsidRPr="00217972">
        <w:rPr>
          <w:b w:val="0"/>
          <w:sz w:val="24"/>
          <w:szCs w:val="24"/>
        </w:rPr>
        <w:t xml:space="preserve"> </w:t>
      </w:r>
      <w:r w:rsidRPr="00217972">
        <w:rPr>
          <w:b w:val="0"/>
          <w:sz w:val="24"/>
          <w:szCs w:val="24"/>
        </w:rPr>
        <w:tab/>
        <w:t>Интегральный показатель удовлетворенности населения дошкольным, общим  и дополнительным образованием имеет тенденцию к росту.</w:t>
      </w:r>
    </w:p>
    <w:p w:rsidR="00C12FE0" w:rsidRPr="00217972" w:rsidRDefault="00C12FE0" w:rsidP="0021797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17972">
        <w:rPr>
          <w:shd w:val="clear" w:color="auto" w:fill="FFFFFF"/>
        </w:rPr>
        <w:t>Данные показатели  являются лишь верхушкой айсберга результатов ежедневного труда воспитателя, учителя, педагога дополнительного образования, а также управленцев.</w:t>
      </w:r>
    </w:p>
    <w:p w:rsidR="00F65A4E" w:rsidRPr="00217972" w:rsidRDefault="00F65A4E" w:rsidP="00217972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12FE0" w:rsidRPr="00217972" w:rsidRDefault="00C12FE0" w:rsidP="00217972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 w:rsidRPr="00217972">
        <w:rPr>
          <w:b/>
        </w:rPr>
        <w:t>Опеки и попечительства</w:t>
      </w:r>
    </w:p>
    <w:p w:rsidR="00C12FE0" w:rsidRPr="00217972" w:rsidRDefault="00C12FE0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За 2017 год  вновь выявлено и учтено 3 детей-сирот и детей, оставшихся без попечения родителей. </w:t>
      </w:r>
    </w:p>
    <w:p w:rsidR="00C12FE0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Деятельность органа опеки и попечительства была ориентирована на приоритетное устройство детей в семью. </w:t>
      </w:r>
    </w:p>
    <w:p w:rsidR="00C12FE0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Одним из показателей работы органа опеки и попечительства является  развитие семейного устройства   вновь выявленных детей, оставшихся без попечения родителей.  Так в    2015 году выявлено 5 человек,  все пятеро устроены в семью. В  2016 году из 2 выявленных оба устроены в семью. В 2017 из 3 выявленных все устроены  в семьи. Таким образом, начиная с 2015 идет стабильное  100% устройство детей в семью. </w:t>
      </w:r>
    </w:p>
    <w:p w:rsidR="00D52CF7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Анализ причин сиротства показывает, что  процент   показателей социального сиротства нестабилен: если в 2015 году процент социального сиротства составил 40, то в 2016 году  - 50%, а в 2017 году 100 %. </w:t>
      </w:r>
    </w:p>
    <w:p w:rsidR="00C12FE0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217972">
        <w:rPr>
          <w:rFonts w:ascii="Times New Roman" w:hAnsi="Times New Roman"/>
          <w:sz w:val="24"/>
          <w:szCs w:val="24"/>
        </w:rPr>
        <w:t>Снижается  число родителей, лишенных родительских прав:   2015 год – 2 человека лишены родительских прав, 2016 год – 1 родитель лишен родительских прав. В 2017 году 1 родитель</w:t>
      </w:r>
      <w:bookmarkStart w:id="0" w:name="_GoBack"/>
      <w:bookmarkEnd w:id="0"/>
      <w:r w:rsidRPr="00217972">
        <w:rPr>
          <w:rFonts w:ascii="Times New Roman" w:hAnsi="Times New Roman"/>
          <w:sz w:val="24"/>
          <w:szCs w:val="24"/>
        </w:rPr>
        <w:t xml:space="preserve"> ограничен в родительских правах. Данные показатели говорят о положительной динамике и об улучшении качества проводимой профилактической работы с семьями. </w:t>
      </w:r>
    </w:p>
    <w:p w:rsidR="00C12FE0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21797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Всего на 01.01.2018 на учете в органе опеки и попечительства состоит  </w:t>
      </w:r>
      <w:r w:rsidRPr="00217972">
        <w:rPr>
          <w:rFonts w:ascii="Times New Roman" w:hAnsi="Times New Roman"/>
          <w:color w:val="000000"/>
          <w:sz w:val="24"/>
          <w:szCs w:val="24"/>
        </w:rPr>
        <w:t>44 ребенка: и</w:t>
      </w:r>
      <w:r w:rsidRPr="00217972">
        <w:rPr>
          <w:rFonts w:ascii="Times New Roman" w:hAnsi="Times New Roman"/>
          <w:sz w:val="24"/>
          <w:szCs w:val="24"/>
        </w:rPr>
        <w:t xml:space="preserve">з них четверо детей воспитываются в семьях усыновителей, 12 детей в приемных семьях, 18 в семьях опекунов, 7 детей находятся в государственном учреждении, 3 детей находятся под опекой по заявлению родителей. </w:t>
      </w:r>
    </w:p>
    <w:p w:rsidR="00C12FE0" w:rsidRPr="00217972" w:rsidRDefault="00C12FE0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>Проведенный мониторинг отказов усыновителей, опекунов (попечителей), приемных родителей от воспитания приемных детей показал, что с 2011 года отказов от детей и их возвратов  в государственные учреждения не было.</w:t>
      </w:r>
    </w:p>
    <w:p w:rsidR="00F65A4E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рамках переданных государственных полномочий орган опеки и попечительства приобретает с 2009 года жилье для детей-сирот и детей, оставшихся без попечения родителей.</w:t>
      </w:r>
    </w:p>
    <w:p w:rsidR="00F65A4E" w:rsidRPr="00217972" w:rsidRDefault="00F65A4E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 xml:space="preserve"> Комиссия по делам несовершеннолетних и защите их прав.</w:t>
      </w:r>
    </w:p>
    <w:p w:rsidR="00C12FE0" w:rsidRPr="00217972" w:rsidRDefault="00C12FE0" w:rsidP="002179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01.01.2018 года на персонифицированном учете в комиссии по делам несовершеннолетних и защите их прав администрации Свечинского района состоит 46 семей, находящихся в социально-опасном положении, в которых проживает 110 малолетних и несовершеннолетних детей (АППГ 34/75).</w:t>
      </w:r>
    </w:p>
    <w:p w:rsidR="00C12FE0" w:rsidRPr="00217972" w:rsidRDefault="00C12FE0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Проанализировав данный показатель с 2008 года, выяснилось, что данный показатель год от года растет:</w:t>
      </w:r>
    </w:p>
    <w:p w:rsidR="00C12FE0" w:rsidRPr="00217972" w:rsidRDefault="00C12FE0" w:rsidP="00217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Такой резкий скачок показателя на наш взгляд обусловлен рядом причин, главная из которых – это моральная и социальная деградация, происходящая в семьях. У людей теряются моральные ценности, роль семьи в становлении личности и воспитании детей отходит на второй план, первостепенным становится злоупотребление алкогольной продукции.</w:t>
      </w:r>
    </w:p>
    <w:p w:rsidR="00C12FE0" w:rsidRPr="00217972" w:rsidRDefault="00C12FE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тоже время значительно активизировалась работа служб системы профилактики по раннему выявлению родителей, ненадлежащим образом исполняющих родительские обязанности по воспитанию, содержанию и обучению своих детей.</w:t>
      </w:r>
    </w:p>
    <w:p w:rsidR="00C12FE0" w:rsidRPr="00217972" w:rsidRDefault="00C12FE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Основной мерой по защите прав и законных интересов несовершеннолетних является привлечение родителей и законных представителей к административной ответственности за ненадлежащее исполнение своих родительских обязанностей по воспитанию, содержанию, обучению, защите прав и законных интересов своих детей (ч.1 ст. 5.35 КоАП РФ). Комиссия по делам несовершеннолетних и защите их прав за 2017 год рассмотрела на заседаниях 79 административных протоколов в отношении родителей и законных представителей по данной статье Кодекса (АППГ – 49). </w:t>
      </w:r>
    </w:p>
    <w:p w:rsidR="00C12FE0" w:rsidRPr="00217972" w:rsidRDefault="00C12FE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За период с 2008 года количественный показатель рассмотренных административных протоколов в отношении родителей и законных представителей показал, что с каждым годом количество административных правонарушений, совершенных родителями и законными представителями растет.</w:t>
      </w:r>
    </w:p>
    <w:p w:rsidR="00C12FE0" w:rsidRPr="00217972" w:rsidRDefault="00C12FE0" w:rsidP="0021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FE0" w:rsidRPr="00217972" w:rsidRDefault="00C12FE0" w:rsidP="00217972">
      <w:pPr>
        <w:pStyle w:val="a8"/>
        <w:ind w:firstLine="567"/>
        <w:jc w:val="both"/>
        <w:rPr>
          <w:b w:val="0"/>
          <w:sz w:val="24"/>
          <w:szCs w:val="24"/>
        </w:rPr>
      </w:pPr>
      <w:r w:rsidRPr="00217972">
        <w:rPr>
          <w:b w:val="0"/>
          <w:sz w:val="24"/>
          <w:szCs w:val="24"/>
        </w:rPr>
        <w:t>По итогам 2017 года с учета было снято 15 семей (АППГ – 20): по исправлению 6 семей (АППГ – 11), 5 семьи в связи со сменой места жительства (АППГ – 5), 3 семьи в связи с совершеннолетием детей (АППГ – 2), 1 семья в связи с лишением родительских прав. Вновь поставлены на учет 25 семей (АППГ – 13) за ненадлежащее исполнение родительских обязанностей по воспитанию, содержанию и обучению своих несовершеннолетних детей.</w:t>
      </w:r>
    </w:p>
    <w:p w:rsidR="00C12FE0" w:rsidRPr="00217972" w:rsidRDefault="00C12FE0" w:rsidP="00217972">
      <w:pPr>
        <w:pStyle w:val="a8"/>
        <w:ind w:firstLine="567"/>
        <w:jc w:val="both"/>
        <w:rPr>
          <w:b w:val="0"/>
          <w:color w:val="000000"/>
          <w:sz w:val="24"/>
          <w:szCs w:val="24"/>
        </w:rPr>
      </w:pPr>
      <w:r w:rsidRPr="00217972">
        <w:rPr>
          <w:b w:val="0"/>
          <w:sz w:val="24"/>
          <w:szCs w:val="24"/>
        </w:rPr>
        <w:t>На учёте в комиссии по делам несовершеннолетних и защите их прав на 01.01.2018 года состоит 29 подростков (АППГ –28). С учетом анализа данного показателя за последние годы просматривается скачки количества несовершеннолетних, состоящих на профилактическом учете, но в тоже время кардинального изменения ситуации не прослеживается.</w:t>
      </w:r>
    </w:p>
    <w:p w:rsidR="00C12FE0" w:rsidRPr="00217972" w:rsidRDefault="00C12FE0" w:rsidP="00217972">
      <w:pPr>
        <w:pStyle w:val="a8"/>
        <w:ind w:firstLine="567"/>
        <w:jc w:val="both"/>
        <w:rPr>
          <w:b w:val="0"/>
          <w:color w:val="000000"/>
          <w:sz w:val="24"/>
          <w:szCs w:val="24"/>
        </w:rPr>
      </w:pPr>
      <w:r w:rsidRPr="00217972">
        <w:rPr>
          <w:b w:val="0"/>
          <w:color w:val="000000"/>
          <w:sz w:val="24"/>
          <w:szCs w:val="24"/>
        </w:rPr>
        <w:t xml:space="preserve">Из анализа оперативной обстановки состояния преступности и правонарушений несовершеннолетних за 2017 год следует, что подростками было совершено </w:t>
      </w:r>
      <w:r w:rsidRPr="00217972">
        <w:rPr>
          <w:color w:val="000000"/>
          <w:sz w:val="24"/>
          <w:szCs w:val="24"/>
        </w:rPr>
        <w:t>5 преступлений</w:t>
      </w:r>
      <w:r w:rsidRPr="00217972">
        <w:rPr>
          <w:b w:val="0"/>
          <w:color w:val="000000"/>
          <w:sz w:val="24"/>
          <w:szCs w:val="24"/>
        </w:rPr>
        <w:t xml:space="preserve"> (АППГ</w:t>
      </w:r>
      <w:r w:rsidRPr="00217972">
        <w:rPr>
          <w:b w:val="0"/>
          <w:i/>
          <w:sz w:val="24"/>
          <w:szCs w:val="24"/>
        </w:rPr>
        <w:t xml:space="preserve"> </w:t>
      </w:r>
      <w:r w:rsidRPr="00217972">
        <w:rPr>
          <w:b w:val="0"/>
          <w:color w:val="000000"/>
          <w:sz w:val="24"/>
          <w:szCs w:val="24"/>
        </w:rPr>
        <w:t>– 0)</w:t>
      </w:r>
      <w:r w:rsidRPr="00217972">
        <w:rPr>
          <w:color w:val="000000"/>
          <w:sz w:val="24"/>
          <w:szCs w:val="24"/>
        </w:rPr>
        <w:t xml:space="preserve">, </w:t>
      </w:r>
      <w:r w:rsidRPr="00217972">
        <w:rPr>
          <w:b w:val="0"/>
          <w:color w:val="000000"/>
          <w:sz w:val="24"/>
          <w:szCs w:val="24"/>
        </w:rPr>
        <w:t>что на 100% ниже уровня прошлого года.</w:t>
      </w:r>
    </w:p>
    <w:p w:rsidR="00C12FE0" w:rsidRPr="00DD445C" w:rsidRDefault="00C12FE0" w:rsidP="00DD445C">
      <w:pPr>
        <w:pStyle w:val="a8"/>
        <w:ind w:firstLine="567"/>
        <w:jc w:val="both"/>
        <w:rPr>
          <w:b w:val="0"/>
          <w:sz w:val="24"/>
          <w:szCs w:val="24"/>
        </w:rPr>
      </w:pPr>
      <w:r w:rsidRPr="00DD445C">
        <w:rPr>
          <w:b w:val="0"/>
          <w:sz w:val="24"/>
          <w:szCs w:val="24"/>
        </w:rPr>
        <w:t xml:space="preserve"> Исследовав общее количество преступлений несовершеннолетних за 17 лет можно сделать вывод, что в настоящее время происходит значительное снижение уровня подростковой преступности. Однако касаемо 2017 года рост преступности составил 100%. Тот факт, что в 2017 году в Свечинском районе будет зафиксирован рост преступности несовершеннолетних, было очевидным, т.к. за весь 2016 год не было зарегистрировано ни одного преступления, совершенного подростками.</w:t>
      </w:r>
    </w:p>
    <w:p w:rsidR="00C12FE0" w:rsidRPr="00217972" w:rsidRDefault="00C12FE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>Из 5 зарегистрированных преступлений только два совершено непосредственно в 2017 году и при этом несовершеннолетним, проживающим на территории Свечинского района. Три преступления являются «переходящими» с прошлого 2016 года, совершены в декабре 2016 года одним и тем же несовершеннолетним жителем Котельничского района в краткий период времени пребывания его в пгт Свеча. Таким образом, службам системы профилактики района не представилось возможным проведение профилактической работы с вышеназванным несовершеннолетним по причине того, что предположить совершение преступления несовершеннолетним жителем Котельничского района на территории Свечинского районы было невозможно.</w:t>
      </w:r>
    </w:p>
    <w:p w:rsidR="00C12FE0" w:rsidRPr="00217972" w:rsidRDefault="00C12FE0" w:rsidP="00217972">
      <w:pPr>
        <w:pStyle w:val="a8"/>
        <w:ind w:firstLine="567"/>
        <w:jc w:val="both"/>
        <w:rPr>
          <w:b w:val="0"/>
          <w:sz w:val="24"/>
          <w:szCs w:val="24"/>
        </w:rPr>
      </w:pPr>
      <w:r w:rsidRPr="00217972">
        <w:rPr>
          <w:b w:val="0"/>
          <w:sz w:val="24"/>
          <w:szCs w:val="24"/>
        </w:rPr>
        <w:t>Количественный показатель правонарушений, совершенных несовершеннолетними в 2017 году составил 14 правонарушений (АППГ - 22). С 2008 года данный показатель с каждым годом варьируется, но тенденция к снижению просматривается.</w:t>
      </w:r>
    </w:p>
    <w:p w:rsidR="00A573CB" w:rsidRPr="00217972" w:rsidRDefault="00C12FE0" w:rsidP="00217972">
      <w:pPr>
        <w:pStyle w:val="a8"/>
        <w:ind w:firstLine="567"/>
        <w:jc w:val="both"/>
        <w:rPr>
          <w:b w:val="0"/>
          <w:sz w:val="24"/>
          <w:szCs w:val="24"/>
        </w:rPr>
      </w:pPr>
      <w:r w:rsidRPr="00217972">
        <w:rPr>
          <w:b w:val="0"/>
          <w:sz w:val="24"/>
          <w:szCs w:val="24"/>
        </w:rPr>
        <w:t xml:space="preserve">Наибольшее количество правонарушений из общего количества правонарушений и преступлений совершаются обучающимися Свечинского филиала КОГПОБУ КСХТ. </w:t>
      </w:r>
    </w:p>
    <w:p w:rsidR="00C12FE0" w:rsidRPr="00217972" w:rsidRDefault="00C12FE0" w:rsidP="00217972">
      <w:pPr>
        <w:pStyle w:val="a8"/>
        <w:ind w:firstLine="567"/>
        <w:jc w:val="both"/>
        <w:rPr>
          <w:b w:val="0"/>
          <w:sz w:val="24"/>
          <w:szCs w:val="24"/>
        </w:rPr>
      </w:pPr>
      <w:r w:rsidRPr="00217972">
        <w:rPr>
          <w:b w:val="0"/>
          <w:sz w:val="24"/>
          <w:szCs w:val="24"/>
        </w:rPr>
        <w:t>Комиссией по делам несовершеннолетних и защите их прав администрации Свечинского района, за каждым несовершеннолетним, состоящим на профилактическом учете, закреплен общественный воспитатель. На сегодняшний день работают 27 общественных воспитателей.</w:t>
      </w:r>
    </w:p>
    <w:p w:rsidR="00C12FE0" w:rsidRPr="00217972" w:rsidRDefault="00C12FE0" w:rsidP="00217972">
      <w:pPr>
        <w:pStyle w:val="a8"/>
        <w:ind w:firstLine="567"/>
        <w:jc w:val="both"/>
        <w:rPr>
          <w:b w:val="0"/>
          <w:sz w:val="24"/>
          <w:szCs w:val="24"/>
        </w:rPr>
      </w:pPr>
      <w:r w:rsidRPr="00217972">
        <w:rPr>
          <w:b w:val="0"/>
          <w:sz w:val="24"/>
          <w:szCs w:val="24"/>
        </w:rPr>
        <w:t>28 несовершеннолетних в 2017 году сняты с учета (АППГ – 33): 13</w:t>
      </w:r>
      <w:r w:rsidR="000D40A7" w:rsidRPr="00217972">
        <w:rPr>
          <w:b w:val="0"/>
          <w:sz w:val="24"/>
          <w:szCs w:val="24"/>
        </w:rPr>
        <w:t xml:space="preserve"> </w:t>
      </w:r>
      <w:r w:rsidRPr="00217972">
        <w:rPr>
          <w:b w:val="0"/>
          <w:sz w:val="24"/>
          <w:szCs w:val="24"/>
        </w:rPr>
        <w:t xml:space="preserve">несовершеннолетних в связи с исправлением (АППГ – 15), 12 – в связи с достижением совершеннолетия (АППГ – 8), 3 – в связи с выбытием из района (АППГ – 10). Вновь в 2017 году поставлены на профилактический учет 29 подростков. </w:t>
      </w:r>
    </w:p>
    <w:p w:rsidR="00C12FE0" w:rsidRPr="00217972" w:rsidRDefault="00C12FE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Занятость несовершеннолетних, состоящих на профилактическом учете, посещающих клубы по интересам, внеурочную деятельность, кружки и секции за 2017 год составляет 86,1 %.</w:t>
      </w:r>
    </w:p>
    <w:p w:rsidR="00861FD6" w:rsidRPr="00217972" w:rsidRDefault="00861FD6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FD6" w:rsidRPr="00217972" w:rsidRDefault="00861FD6" w:rsidP="002179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Молодежная политика</w:t>
      </w:r>
    </w:p>
    <w:p w:rsidR="00C12FE0" w:rsidRPr="00217972" w:rsidRDefault="00C12FE0" w:rsidP="00DD44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На сегодняшний день государственная молодежная политика в Свечинском районе реализуется по следующим основным направлениям: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i/>
          <w:sz w:val="24"/>
          <w:szCs w:val="24"/>
        </w:rPr>
        <w:t>1. Совершенствование системы гражданско-патриотического и военно-патриотического воспитания молодежи</w:t>
      </w:r>
      <w:r w:rsidRPr="00217972">
        <w:rPr>
          <w:rFonts w:ascii="Times New Roman" w:hAnsi="Times New Roman"/>
          <w:sz w:val="24"/>
          <w:szCs w:val="24"/>
        </w:rPr>
        <w:tab/>
      </w:r>
    </w:p>
    <w:p w:rsidR="00C12FE0" w:rsidRPr="00217972" w:rsidRDefault="00C12FE0" w:rsidP="00DD4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  <w:t xml:space="preserve"> Целью направления является формирование  духовных и гражданских ценностей, обеспечивающих социальную активность, самоопределение и полноценную самореализацию молодых граждан.</w:t>
      </w:r>
    </w:p>
    <w:p w:rsidR="00C12FE0" w:rsidRPr="00217972" w:rsidRDefault="00C12FE0" w:rsidP="00217972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  <w:t xml:space="preserve">В 2017 году в рамках реализации направления по патриотическому воспитанию проведено 37 мероприятий,  в которых приняли участие более 700 человек.   Работа в данном направлении ведется как с допризывной, так и с призывной молодежью, а также независимо от призывного статуса. В течение всего года проходят традиционные мероприятия, такие как военно-спортивная игра «Зарница», районный День Призывника, оборонно-спортивные сборы на базе ОУ, работа клуба «Молодость» на базе Центральной районной библиотеки им. О.М. Куваева, мероприятия, посвященные памятным датам (9 мая, 22 июня, 12 июня, 4 ноября). </w:t>
      </w:r>
    </w:p>
    <w:p w:rsidR="00C12FE0" w:rsidRPr="00217972" w:rsidRDefault="00C12FE0" w:rsidP="00DD445C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</w:r>
      <w:r w:rsidR="00DD445C">
        <w:rPr>
          <w:rFonts w:ascii="Times New Roman" w:hAnsi="Times New Roman"/>
          <w:sz w:val="24"/>
          <w:szCs w:val="24"/>
        </w:rPr>
        <w:t>Б</w:t>
      </w:r>
      <w:r w:rsidRPr="00217972">
        <w:rPr>
          <w:rFonts w:ascii="Times New Roman" w:hAnsi="Times New Roman"/>
          <w:sz w:val="24"/>
          <w:szCs w:val="24"/>
        </w:rPr>
        <w:t>ольшую роль в организации на территории района военно-патриотического    воспитания играет приход Никольского храма пгт. Свеча, на базе которых существуют ВПК «Ратники Святой Руси» и поисковый отряд «Взвод». Наставники клуба ведут работу со своими воспитанниками, используя такие формы патриотической работы, как игра-реконструкция, тактические игры на открытой местности, поисковая деятельность и многое другое, что значительно повышает интерес молодежи к изучению истории своей страны, великих побед и великих людей, сотворивших эти победы.</w:t>
      </w:r>
    </w:p>
    <w:p w:rsidR="00C12FE0" w:rsidRPr="00217972" w:rsidRDefault="00C12FE0" w:rsidP="00217972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  <w:t xml:space="preserve"> </w:t>
      </w:r>
    </w:p>
    <w:p w:rsidR="00C12FE0" w:rsidRPr="00217972" w:rsidRDefault="00C12FE0" w:rsidP="0021797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2017 году начало работать местное отделение Всероссийского детско-юношеского военно-патриотического общественного движения «ЮНАРМИЯ» Свечинского района   Кировской области. Сейчас в районе 2 юнармейских отряда – на базе КОГО БУ «Свечинской средней школы» и на базе воскресной школы при Никольском храме п. Свеча. Работа будет продолжена. </w:t>
      </w:r>
    </w:p>
    <w:p w:rsidR="00C12FE0" w:rsidRPr="00217972" w:rsidRDefault="00C12FE0" w:rsidP="0021797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bCs/>
          <w:iCs/>
          <w:sz w:val="24"/>
          <w:szCs w:val="24"/>
        </w:rPr>
        <w:lastRenderedPageBreak/>
        <w:t xml:space="preserve">Общий объем финансирования мероприятий данного направления за счет районного бюджета – 13,2  тыс. рублей. </w:t>
      </w:r>
    </w:p>
    <w:p w:rsidR="00C12FE0" w:rsidRPr="00217972" w:rsidRDefault="00C12FE0" w:rsidP="002179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972">
        <w:rPr>
          <w:rFonts w:ascii="Times New Roman" w:hAnsi="Times New Roman"/>
          <w:i/>
          <w:sz w:val="24"/>
          <w:szCs w:val="24"/>
        </w:rPr>
        <w:t>2. Поддержка талантливой молодежи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Ежегодно в  День молодежи вручаются памятные подарки и грамоты учащимся МОУ СОШ пгт. Свеча за успешную учебу и активную общественную деятельность.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получили поддержку и такие молодежные творческие объединения как рок-группа «</w:t>
      </w:r>
      <w:r w:rsidRPr="00217972">
        <w:rPr>
          <w:rFonts w:ascii="Times New Roman" w:hAnsi="Times New Roman"/>
          <w:sz w:val="24"/>
          <w:szCs w:val="24"/>
          <w:lang w:val="en-US"/>
        </w:rPr>
        <w:t>UA</w:t>
      </w:r>
      <w:r w:rsidRPr="00217972">
        <w:rPr>
          <w:rFonts w:ascii="Times New Roman" w:hAnsi="Times New Roman"/>
          <w:sz w:val="24"/>
          <w:szCs w:val="24"/>
        </w:rPr>
        <w:t xml:space="preserve">», команда  КВН «Общага </w:t>
      </w:r>
      <w:r w:rsidRPr="00217972">
        <w:rPr>
          <w:rFonts w:ascii="Times New Roman" w:hAnsi="Times New Roman"/>
          <w:sz w:val="24"/>
          <w:szCs w:val="24"/>
          <w:lang w:val="en-US"/>
        </w:rPr>
        <w:t>style</w:t>
      </w:r>
      <w:r w:rsidRPr="00217972">
        <w:rPr>
          <w:rFonts w:ascii="Times New Roman" w:hAnsi="Times New Roman"/>
          <w:sz w:val="24"/>
          <w:szCs w:val="24"/>
        </w:rPr>
        <w:t xml:space="preserve">», творческая мастерская «Сам себе режиссер» и творческие объединения МОУ ДО Дома детского творчества.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Численность молодежи, задействованной в программных мероприятиях по вовлечению молодежи в занятия творческой деятельностью – 650 человек, общий объем финансирования за счет средств районного бюджета в рамках программы 13,6 тыс. рублей. </w:t>
      </w:r>
    </w:p>
    <w:p w:rsidR="00C12FE0" w:rsidRPr="00217972" w:rsidRDefault="00C12FE0" w:rsidP="002179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9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972">
        <w:rPr>
          <w:rFonts w:ascii="Times New Roman" w:hAnsi="Times New Roman"/>
          <w:i/>
          <w:sz w:val="24"/>
          <w:szCs w:val="24"/>
        </w:rPr>
        <w:t xml:space="preserve">3. </w:t>
      </w:r>
      <w:r w:rsidRPr="00217972">
        <w:rPr>
          <w:rFonts w:ascii="Times New Roman" w:hAnsi="Times New Roman"/>
          <w:i/>
          <w:spacing w:val="-4"/>
          <w:sz w:val="24"/>
          <w:szCs w:val="24"/>
        </w:rPr>
        <w:t>Профилактика асоциального поведения и интеграция  молодых людей, находящихся в трудной жизненной ситуации, в социально-экономическую, общественную и культурную жизнь общества, пропаганда здорового образа жизни, занятиями физической культурой и спортом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Система работы по профилактике правонарушений в подростково-молодежной среде строится полностью на межведомственном взаимодействии. Основная цель работы ведущего специалиста по работе с молодежью в области реализации профилактических мер -  создание альтернативы противоправного поведения с помощью проведения      профилактических акций, мероприятий, а также мероприятий,  направленных на формирование привычки к здоровому образу жизни, с помощью вовлечения молодежи в различные детские и молодежные объединения, в научно-исследовательскую деятельность, а также с помощью информационного спровождения молодежных мероприятий и размещения информации о формах досуговой деятельности молодежи района в СМИ.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Общий объем финансирования за счет средств районного бюджета в рамках программы 9,6 тыс. рублей.</w:t>
      </w:r>
      <w:r w:rsidRPr="00217972">
        <w:rPr>
          <w:rFonts w:ascii="Times New Roman" w:hAnsi="Times New Roman"/>
          <w:b/>
          <w:i/>
          <w:sz w:val="24"/>
          <w:szCs w:val="24"/>
        </w:rPr>
        <w:tab/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972">
        <w:rPr>
          <w:rFonts w:ascii="Times New Roman" w:hAnsi="Times New Roman"/>
          <w:i/>
          <w:sz w:val="24"/>
          <w:szCs w:val="24"/>
        </w:rPr>
        <w:t>4. Поддержка молодежных инициатив, стимулирование молодежного самоуправления, развитие добровольчества в молодежной среде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Вовлечение молодежи в социальную практику через развитие добровольческого движения остается приоритетным направлением молодежной политики в районе. На сегодня в составе волонтерского объединения «Открытые сердца» работает более 80 активных ребят в возрасте от 14 до 20 лет. В течение года ребята проводили различные мероприятия, самыми значимыми из которых стоит считать участие в Марафоне добрых территорий «Добрая Вятка», акции «Бессмертный полк», «Георгиевская ленточка», Всероссийская акция «СТОП. ВИЧ.СПИД» (более 70 акций, мероприятий). 14 волонтеров объединения приняли участие в областных мероприятиях, представляя район.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Работает волонтерский отряд «Волонтерята» (для тех, кому нет 14 лет), школа актива «Лидер» на базе МОУ ДО Дом детского творчества, а также органы ученического и студенческого самоуправления в каждой образовательной организации, набирает обороты в районе и Российское движение школьников.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Общий объем финансирования за счет средств районного бюджета в рамках программы 10,6 тыс. рублей.</w:t>
      </w:r>
    </w:p>
    <w:p w:rsidR="00C12FE0" w:rsidRPr="00217972" w:rsidRDefault="00C12FE0" w:rsidP="002179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E0" w:rsidRPr="00217972" w:rsidRDefault="00C12FE0" w:rsidP="002179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972">
        <w:rPr>
          <w:rFonts w:ascii="Times New Roman" w:hAnsi="Times New Roman"/>
          <w:i/>
          <w:sz w:val="24"/>
          <w:szCs w:val="24"/>
        </w:rPr>
        <w:t>5. Поддержка молодой семьи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Важным вопросом была и остается жилищная проблема молодых семей.  На учете в качестве нуждающихся в жилых помещениях стоит на 1 января 2017 года состояло 16 молодых семей (48 % от общего количества семей, нуждающихся в улучшении жилищных условий).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2017 году Свечинский район прошел конкурсный отбор для участия в государственной программе  Российской Федерации «Обеспечение доступным и комфортным жильем и </w:t>
      </w:r>
      <w:r w:rsidRPr="00217972">
        <w:rPr>
          <w:rFonts w:ascii="Times New Roman" w:hAnsi="Times New Roman"/>
          <w:sz w:val="24"/>
          <w:szCs w:val="24"/>
        </w:rPr>
        <w:lastRenderedPageBreak/>
        <w:t>коммунальными услугами граждан Российской Федерации», будет предоставлена социальная выплата 2 молодым семьям, средства местного бюджета составят 145,530 тыс. рублей.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Деятельность по укреплению института семьи осуществляется, в том числе, и через поддержку клуба  молодой семьи «Светлица», работа которого проводится согласно утвержденному плану, поддержки клуба «Активная мамочка». В течение 2017 года по направлению прошли 19 мероприятий,  в которых приняли участие более 650 человек.  МДОУ детский сад «Теремок» стал победителем областного фестиваля-конкурса «Ее Величество – Семья» в номинации, учреждения, работающие с семьей с проектом школа ответственного родительства «Семейная гармония». </w:t>
      </w:r>
    </w:p>
    <w:p w:rsidR="00C12FE0" w:rsidRPr="00217972" w:rsidRDefault="00C12FE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Общий объем финансирования за счет средств районного бюджета в рамках программы 4,0 тыс. рублей.</w:t>
      </w:r>
    </w:p>
    <w:p w:rsidR="00C12FE0" w:rsidRPr="00217972" w:rsidRDefault="00C12FE0" w:rsidP="002179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17972">
        <w:rPr>
          <w:rFonts w:ascii="Times New Roman" w:hAnsi="Times New Roman"/>
          <w:i/>
          <w:sz w:val="24"/>
          <w:szCs w:val="24"/>
        </w:rPr>
        <w:t xml:space="preserve">6. Финансирование мероприятий с детьми и молодежью </w:t>
      </w:r>
    </w:p>
    <w:p w:rsidR="00C12FE0" w:rsidRPr="00217972" w:rsidRDefault="00C12FE0" w:rsidP="00217972">
      <w:pPr>
        <w:spacing w:after="0" w:line="240" w:lineRule="auto"/>
        <w:ind w:left="-78" w:firstLine="786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«Повышение эффективности реализации молодежной политики» в 2017 году составил 52, 8 тыс. руб. средств районного бюджета. </w:t>
      </w:r>
    </w:p>
    <w:p w:rsidR="000D40A7" w:rsidRPr="00217972" w:rsidRDefault="000D40A7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Спорт</w:t>
      </w:r>
    </w:p>
    <w:p w:rsidR="000D40A7" w:rsidRPr="00217972" w:rsidRDefault="000D40A7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0A7" w:rsidRPr="00217972" w:rsidRDefault="000D40A7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Организация работы по развитию физической культуры и спорта в Свечинском районе обеспечивается методистом по спорту управления образования администрации Свечинского района. Вся работа ведется согласно Календарному плану спортивно - массовых мероприятий.  </w:t>
      </w:r>
    </w:p>
    <w:p w:rsidR="000D40A7" w:rsidRPr="00217972" w:rsidRDefault="000D40A7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  В районе работает 16 штатных работников по физической культуре и спорту, в том числе с высшим образованием 10 человек, со средним специальным – 6 человек. Три педагога имеют высшую категорию.  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Для занятий спортом и проведения спортивно-массовых мероприятий  в районе имеется: 4 футбольных поля,  площадка для стритбола,  1 хоккейная площадка, 7 стандартных спортивных залов, 3 тренажерных зала, 1 зал для борьбы, 2 нестандартных спортивных зала, 2 площадка для пляжного волейбола.  </w:t>
      </w:r>
      <w:r w:rsidRPr="00217972">
        <w:rPr>
          <w:rFonts w:ascii="Times New Roman" w:hAnsi="Times New Roman"/>
          <w:i/>
          <w:sz w:val="24"/>
          <w:szCs w:val="24"/>
        </w:rPr>
        <w:t xml:space="preserve"> </w:t>
      </w:r>
    </w:p>
    <w:p w:rsidR="000D40A7" w:rsidRPr="00217972" w:rsidRDefault="000D40A7" w:rsidP="0021797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Свечинцы  занимаются  26 видов спорта в том числе: лыжные гонки,  футбол, хоккей,  стритбол (уличный баскетбол), охотничий биатлон и т.д., функционируют 22 коллектива физкультуры. </w:t>
      </w:r>
    </w:p>
    <w:p w:rsidR="000D40A7" w:rsidRPr="00217972" w:rsidRDefault="000D40A7" w:rsidP="0021797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За 2017 год проведено 51 районное спортивно-массовое мероприятие, спортсмены Свечинского района  участвовали в 77 спортивно-массовых мероприятиях различного уровня: российских, региональных, областных и межрайонных. 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районе ведется работа по развитию спорта и пропаганде здорового образа жизни среди взрослого и детского населения.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Свечинские школьники в 2017 году участвовали в соревнованиях по различным видам спорта. В феврале школьники на ровне со взрослыми участвовали в «Лыжне России». 6 мая приняли активное участие в традиционной легкоатлетической эстафете учащихся, посвященной Дню Победы. В районном этапе массовых Всероссийских легкоатлетических соревнований «Кросс наций 2017» среди учащихся школ района, Свечинского филиала Кировского СХТ   приняло участие 85 спортсмена. 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22 сентября состоялся районный турслет учащихся, в котором приняло участие 10 команд района. 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На протяжении всего года учащиеся образовательных организаций  района участвуют в районных, областных и региональных турнирах и соревнованиях, а ребята отделения «Самбо» принимают участие и занимают призовые места на региональных и  всероссийских турнирах. Как результат, успешных выступлений наших борцов, с 2015 года Всероссийской федерацией самбо определено место  проведения турнира посвященного Всероссийскому дню самбо в Кировской области – пгт Свеча.    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 xml:space="preserve">В 13 учреждениях, организациях и предприятиях района работают коллективы физкультуры, 1093 жителя района систематически занимаются физической культурой.  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Также традиционно проходят  турнирные встречи  по хоккею с шайбой.  Например, 23 февраля 2017 года в турнире участвовали команды п. Свеча.</w:t>
      </w:r>
    </w:p>
    <w:p w:rsidR="000D40A7" w:rsidRPr="00217972" w:rsidRDefault="000D40A7" w:rsidP="00217972">
      <w:p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       На постоянной основе в районе организуются турниры по волейболу среди мужских команд. На турниры приглашаются команды Даровского, Орловского, Юрьянского и Тужинского районов.</w:t>
      </w:r>
    </w:p>
    <w:p w:rsidR="000D40A7" w:rsidRPr="00217972" w:rsidRDefault="000D40A7" w:rsidP="00217972">
      <w:p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      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Очень популярен среди свечинцев футбол.  В январе-феврале состоялось зимнее первенство поселка по мини-футболу, в марте кубком поселка закончилось зимнее первенство по мини-футболу.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Популярна среди свечинцев всех возрастов и  рыбалка. В конце марта прошли районные соревнования по подледному лову рыбы на мормышку, в которых участвовало 27 рыбаков.</w:t>
      </w:r>
    </w:p>
    <w:p w:rsidR="000D40A7" w:rsidRPr="00217972" w:rsidRDefault="000D40A7" w:rsidP="00217972">
      <w:pPr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     В День поселка состоялись соревнования по уличному баскетболу, в которых участвовало 3 команды, пляжному волейболу среди мужских команд.</w:t>
      </w:r>
      <w:r w:rsidRPr="0021797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 xml:space="preserve">  </w:t>
      </w:r>
    </w:p>
    <w:p w:rsidR="000D40A7" w:rsidRPr="00217972" w:rsidRDefault="000D40A7" w:rsidP="002179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14 июня на стадионе п. Свеча состоялся </w:t>
      </w:r>
      <w:r w:rsidRPr="00217972">
        <w:rPr>
          <w:rFonts w:ascii="Times New Roman" w:hAnsi="Times New Roman"/>
          <w:sz w:val="24"/>
          <w:szCs w:val="24"/>
          <w:lang w:val="en-US"/>
        </w:rPr>
        <w:t>III</w:t>
      </w:r>
      <w:r w:rsidRPr="00217972">
        <w:rPr>
          <w:rFonts w:ascii="Times New Roman" w:hAnsi="Times New Roman"/>
          <w:sz w:val="24"/>
          <w:szCs w:val="24"/>
        </w:rPr>
        <w:t xml:space="preserve"> районный спортивный фестиваль среди ветеранов «За здоровый образ жизни», в котором участвовало 21 спортсмен - ветерана, в июле команда ветеранов Свечинского района приняла участие в </w:t>
      </w:r>
      <w:r w:rsidRPr="00217972">
        <w:rPr>
          <w:rFonts w:ascii="Times New Roman" w:hAnsi="Times New Roman"/>
          <w:sz w:val="24"/>
          <w:szCs w:val="24"/>
          <w:lang w:val="en-US"/>
        </w:rPr>
        <w:t>IX</w:t>
      </w:r>
      <w:r w:rsidRPr="00217972">
        <w:rPr>
          <w:rFonts w:ascii="Times New Roman" w:hAnsi="Times New Roman"/>
          <w:sz w:val="24"/>
          <w:szCs w:val="24"/>
        </w:rPr>
        <w:t xml:space="preserve"> областном спортивном фестивале ветеранов «За здоровый образ жизни», заняв 9 место.   </w:t>
      </w:r>
    </w:p>
    <w:p w:rsidR="000D40A7" w:rsidRPr="00217972" w:rsidRDefault="000D40A7" w:rsidP="002179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в Свечинском районе проводился ежемесячно прием нормативов ГТО, за этот год было получено свечинскими спортсменами 42 знака отличия ГТО, из них 11 золотых знаков отличия, 21 серебряный и 10 бронзовых.</w:t>
      </w:r>
      <w:r w:rsidRPr="0021797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D40A7" w:rsidRPr="00217972" w:rsidRDefault="000D40A7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систематически занимались физической культурой и спортом 2298 человек.  В районе идет планомерная работа по привлечению как можно большего количества населения к здоровому образу жизни, занятиям физической культурой и спортом.</w:t>
      </w:r>
    </w:p>
    <w:p w:rsidR="000D40A7" w:rsidRPr="00217972" w:rsidRDefault="000D40A7" w:rsidP="00217972">
      <w:pPr>
        <w:pStyle w:val="a6"/>
        <w:spacing w:after="0"/>
        <w:ind w:left="0" w:firstLine="426"/>
        <w:jc w:val="both"/>
      </w:pPr>
      <w:r w:rsidRPr="00217972">
        <w:t>Особое внимание уделяется работе</w:t>
      </w:r>
      <w:r w:rsidRPr="00217972">
        <w:rPr>
          <w:b/>
        </w:rPr>
        <w:t xml:space="preserve"> </w:t>
      </w:r>
      <w:r w:rsidRPr="00217972">
        <w:t xml:space="preserve"> с молодежью   призывного и допризывного возраста.  В сентябре 2017 года состоялся районный День призывника, в котором участвовало 27 человек. С 20 по 22 сентября победители районного этапа принимали участие в </w:t>
      </w:r>
      <w:r w:rsidRPr="00217972">
        <w:rPr>
          <w:lang w:val="en-US"/>
        </w:rPr>
        <w:t>XXXI</w:t>
      </w:r>
      <w:r w:rsidRPr="00217972">
        <w:t xml:space="preserve"> областной Спартакиаде допризывной молодежи памяти Героя Советского Союза майора А.Я. Опарина.</w:t>
      </w:r>
      <w:r w:rsidRPr="00217972">
        <w:rPr>
          <w:b/>
        </w:rPr>
        <w:t xml:space="preserve">  </w:t>
      </w:r>
    </w:p>
    <w:p w:rsidR="000D40A7" w:rsidRPr="00217972" w:rsidRDefault="000D40A7" w:rsidP="00217972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Освещение спортивной жизни района происходит через размещение информации на официальном сайте администрации района, а также через местную газету «Свеча», в рубриках «За здоровый образ жизни», «Спорт», а также в и в сети Интернет.  В 2017 году в газете размещено более 80 статей и заметок о спортивной жизни Свечинского района.</w:t>
      </w:r>
      <w:r w:rsidRPr="00217972">
        <w:rPr>
          <w:rFonts w:ascii="Times New Roman" w:hAnsi="Times New Roman"/>
          <w:noProof/>
          <w:color w:val="7030A0"/>
          <w:sz w:val="24"/>
          <w:szCs w:val="24"/>
        </w:rPr>
        <w:t xml:space="preserve"> </w:t>
      </w:r>
    </w:p>
    <w:p w:rsidR="000D40A7" w:rsidRPr="00217972" w:rsidRDefault="000D40A7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ab/>
      </w:r>
      <w:r w:rsidRPr="00217972">
        <w:rPr>
          <w:rFonts w:ascii="Times New Roman" w:hAnsi="Times New Roman"/>
          <w:sz w:val="24"/>
          <w:szCs w:val="24"/>
        </w:rPr>
        <w:t>В 2017 году допущено снижения показателей по сравнению с 2016 годом. Численность занимающихся спортом составила 2298 человек (в 2016 – 2562), снижение объясняется несколькими причинами, а одна из основных это то ,что  население выезжает из поселка или переезжает на постоянное место жительства в другие районы или регионы;</w:t>
      </w:r>
    </w:p>
    <w:p w:rsidR="000D40A7" w:rsidRPr="00217972" w:rsidRDefault="000D40A7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Финансирование спортивно-массовой мероприятий в районе осуществляется в рамках реализации Муниципальной программы Свечинского района «Развитие физической культуры и спорта».</w:t>
      </w:r>
    </w:p>
    <w:p w:rsidR="000D40A7" w:rsidRPr="00217972" w:rsidRDefault="000D40A7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  <w:t>Благодаря привлечению спонсорских средств у наших спортсменов появилась возможность выезжать на соревнования на новом автобусе, отремонтированы трибуны на стадионе, восстановлены раздевалки и душевые в спортивном зале ЦКиД, появились сетки - ограждения на окнах в спортивном комплексе д. Самоулки, проведена работа по устройству площадки для пляжного волейбола. В рамках участия в проекте «Народный бюджет» в районе оборудована новая хоккейная коробка.</w:t>
      </w:r>
      <w:r w:rsidRPr="00217972">
        <w:rPr>
          <w:rFonts w:ascii="Times New Roman" w:hAnsi="Times New Roman"/>
          <w:b/>
          <w:sz w:val="24"/>
          <w:szCs w:val="24"/>
        </w:rPr>
        <w:t xml:space="preserve"> </w:t>
      </w: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Ветераны.</w:t>
      </w:r>
    </w:p>
    <w:p w:rsidR="00B0362D" w:rsidRPr="00217972" w:rsidRDefault="00B0362D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Совету ветеранов Свечинского района  исполнилось 30 лет.  С 01 октября 2016 года организацией руководит Крупина Вера Николаевна</w:t>
      </w: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Совет ветеранов проводится ежеквартально, а президиум – ежемесячно. На территории района проживает 2850  ветеранов и пенсионеров, которые состоят в 26 первичных ветеранских </w:t>
      </w:r>
      <w:r w:rsidRPr="00217972">
        <w:rPr>
          <w:rFonts w:ascii="Times New Roman" w:hAnsi="Times New Roman"/>
          <w:sz w:val="24"/>
          <w:szCs w:val="24"/>
        </w:rPr>
        <w:lastRenderedPageBreak/>
        <w:t>организаций. Ветераны района ведут активную социальную, спортивную, творческую, патриотическую деятельность.  План работы 2017 года  был посвящен 75 – летию  Победы в Великой отечественной войне.</w:t>
      </w: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Особое внимание пенсионеры района уделяют патриотическому воспитанию подрастающего поколения. Традиционны встречи с детьми в школах, детских садах, библиотеках  – «Знаешь ли, ты, кто рядом живет?», «Дети войны».В 2017 году прошло совместное мероприятие с волонтерским объединением «Открытые сердца» - «Танцы и игры Наших бабушек»</w:t>
      </w:r>
      <w:r w:rsidRPr="00217972">
        <w:rPr>
          <w:rFonts w:ascii="Times New Roman" w:hAnsi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 </w:t>
      </w: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  люди старшего возраста продолжают заниматься в группах общей физической подготовки, как результат  в районном фестивале за  здоровый образ жизни приняло участие более пятидесяти ветеранов, а на областном фестивале «За здоровый образ жизни» наша команда заняла достойное четвертое место.</w:t>
      </w: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С удовольствием ветераны посещают встречи  в кружке  садоводов – огородников,  и демонстрируют не только достижения своих приусадебных участков на   районной выставке - конкурсе «Дары осени», но и принимают активное участие в озеленении поселка.</w:t>
      </w: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Наше взрослое поколение принимает активное участие в мероприятиях по благоустройству. К 9 мая все памятники и обелиски были прибраны. Совет ветеранов оформил буклет «Ходите чаще к обелискам…»</w:t>
      </w:r>
    </w:p>
    <w:p w:rsidR="00B0362D" w:rsidRPr="00217972" w:rsidRDefault="00B0362D" w:rsidP="00DD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Ветераны Свечинского района  являются участниками художественной самодеятельности. Поют в хоре «Светоч», в коллективах «Сударушка», «Светлица», «Надежда». Принимают участие  в фестивале народного творчества на районном и областном уровне.</w:t>
      </w:r>
    </w:p>
    <w:p w:rsidR="00B0362D" w:rsidRPr="00217972" w:rsidRDefault="00B0362D" w:rsidP="00DD445C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b/>
          <w:noProof/>
          <w:sz w:val="24"/>
          <w:szCs w:val="24"/>
        </w:rPr>
        <w:tab/>
      </w:r>
      <w:r w:rsidRPr="00217972">
        <w:rPr>
          <w:rFonts w:ascii="Times New Roman" w:hAnsi="Times New Roman"/>
          <w:sz w:val="24"/>
          <w:szCs w:val="24"/>
        </w:rPr>
        <w:t>Кроме того совет ветеранов активно принимает участие в организации и проведении массовых мероприятий, таких как «День деревни», «Земля именинница» и других.</w:t>
      </w:r>
    </w:p>
    <w:p w:rsidR="000D40A7" w:rsidRPr="00217972" w:rsidRDefault="000D40A7" w:rsidP="00217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0C0" w:rsidRPr="00217972" w:rsidRDefault="00833D5E" w:rsidP="002179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Единый информационный день</w:t>
      </w:r>
    </w:p>
    <w:p w:rsidR="00EE50C0" w:rsidRPr="00217972" w:rsidRDefault="00653D82" w:rsidP="00217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17972">
        <w:rPr>
          <w:rFonts w:ascii="Times New Roman" w:hAnsi="Times New Roman"/>
          <w:color w:val="000000"/>
          <w:spacing w:val="3"/>
          <w:sz w:val="24"/>
          <w:szCs w:val="24"/>
        </w:rPr>
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 информирование населения о деятельности органов местного самоуправления района осуществляется через районную газету «Наша Свеча», интернет-сайт муниципального района, бюллетень органов местного самоуправления, а также путем проведения встреч руководителей местной власти с населением непосредственно  в населенных пунктах.  На странице сайта Свечинского района  публикуются нормативные акты органов местного самоуправления, информация о деятельности межведомственных комиссий, новости о культурных и спортивных мероприятиях, о реализации молодежной политики и многие другие материалы, которыми, судя по количеству посещений сайта, интересуются граждане.</w:t>
      </w:r>
    </w:p>
    <w:p w:rsidR="00EE50C0" w:rsidRPr="00217972" w:rsidRDefault="00653D82" w:rsidP="00217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7972">
        <w:rPr>
          <w:rFonts w:ascii="Times New Roman" w:hAnsi="Times New Roman"/>
          <w:color w:val="000000"/>
          <w:spacing w:val="3"/>
          <w:sz w:val="24"/>
          <w:szCs w:val="24"/>
        </w:rPr>
        <w:t>Об открытости деятельности органов местного самоуправления можно также судить по организации встреч с населением. В 2017 году проведено 26 встреч с участием главы муниципального образования, специалистов администрации района и привлеченных специалистов. На встречах рассматривались вопросы местного значения и не относящиеся к полномочиям местной власти:</w:t>
      </w:r>
    </w:p>
    <w:p w:rsidR="00EE50C0" w:rsidRPr="00217972" w:rsidRDefault="00653D82" w:rsidP="00217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7972">
        <w:rPr>
          <w:rFonts w:ascii="Times New Roman" w:hAnsi="Times New Roman"/>
          <w:color w:val="000000"/>
          <w:spacing w:val="3"/>
          <w:sz w:val="24"/>
          <w:szCs w:val="24"/>
        </w:rPr>
        <w:t>- о выборах Губернатора Кировской области;</w:t>
      </w:r>
    </w:p>
    <w:p w:rsidR="00EE50C0" w:rsidRPr="00217972" w:rsidRDefault="00653D82" w:rsidP="00217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7972">
        <w:rPr>
          <w:rFonts w:ascii="Times New Roman" w:hAnsi="Times New Roman"/>
          <w:color w:val="000000"/>
          <w:spacing w:val="3"/>
          <w:sz w:val="24"/>
          <w:szCs w:val="24"/>
        </w:rPr>
        <w:t>- о пожарной безопасности в осенне-зимний период;</w:t>
      </w:r>
    </w:p>
    <w:p w:rsidR="00EE50C0" w:rsidRPr="00217972" w:rsidRDefault="00653D82" w:rsidP="00217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7972">
        <w:rPr>
          <w:rFonts w:ascii="Times New Roman" w:hAnsi="Times New Roman"/>
          <w:color w:val="000000"/>
          <w:spacing w:val="3"/>
          <w:sz w:val="24"/>
          <w:szCs w:val="24"/>
        </w:rPr>
        <w:t>- о проведении ремонта дорог местного значения общего пользования;</w:t>
      </w:r>
    </w:p>
    <w:p w:rsidR="00653D82" w:rsidRPr="00217972" w:rsidRDefault="00653D82" w:rsidP="00217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7972">
        <w:rPr>
          <w:rFonts w:ascii="Times New Roman" w:hAnsi="Times New Roman"/>
          <w:color w:val="000000"/>
          <w:spacing w:val="3"/>
          <w:sz w:val="24"/>
          <w:szCs w:val="24"/>
        </w:rPr>
        <w:t>-  о реализации ППМИ в 2016 году и планах на 2017 год</w:t>
      </w:r>
    </w:p>
    <w:p w:rsidR="00653D82" w:rsidRPr="00217972" w:rsidRDefault="00653D82" w:rsidP="0021797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 w:rsidRPr="00217972">
        <w:rPr>
          <w:rFonts w:ascii="Times New Roman" w:hAnsi="Times New Roman" w:cs="Times New Roman"/>
          <w:sz w:val="24"/>
          <w:szCs w:val="24"/>
        </w:rPr>
        <w:t xml:space="preserve"> о правопорядке на территории Свечинского района;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законодательство Кировской области о мерах социальной поддержки региональным льготникам;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217972">
        <w:rPr>
          <w:rFonts w:ascii="Times New Roman" w:hAnsi="Times New Roman"/>
          <w:sz w:val="24"/>
          <w:szCs w:val="24"/>
        </w:rPr>
        <w:t xml:space="preserve"> пенсионное обеспечение граждан и новое в пенсионном законодательстве.</w:t>
      </w:r>
    </w:p>
    <w:p w:rsidR="00EE50C0" w:rsidRPr="00217972" w:rsidRDefault="00EE50C0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По-прежнему актуальными в 2017 году остались вопросы: 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>- об утилизации твердых бытовых отходов в сельских населенных пунктах;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о необходимости интернета и сотовой связи в сельских населенных пунктах, где еще нет этой услуги;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об уборке старых деревьев;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о бегающих без присмотра хозяев и бесхозяйных собаках;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о ремонте дорог между населенными пунктами.</w:t>
      </w:r>
    </w:p>
    <w:tbl>
      <w:tblPr>
        <w:tblStyle w:val="ad"/>
        <w:tblpPr w:leftFromText="180" w:rightFromText="180" w:vertAnchor="text" w:horzAnchor="page" w:tblpX="1783" w:tblpY="45"/>
        <w:tblW w:w="0" w:type="auto"/>
        <w:tblLook w:val="04A0"/>
      </w:tblPr>
      <w:tblGrid>
        <w:gridCol w:w="9570"/>
      </w:tblGrid>
      <w:tr w:rsidR="00653D82" w:rsidRPr="00217972" w:rsidTr="00653D82">
        <w:tc>
          <w:tcPr>
            <w:tcW w:w="9570" w:type="dxa"/>
          </w:tcPr>
          <w:p w:rsidR="00653D82" w:rsidRPr="00217972" w:rsidRDefault="00653D82" w:rsidP="002179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972">
              <w:rPr>
                <w:b/>
                <w:sz w:val="24"/>
                <w:szCs w:val="24"/>
              </w:rPr>
              <w:t>Актуальные вопросы в 2017 году</w:t>
            </w:r>
          </w:p>
          <w:p w:rsidR="00653D82" w:rsidRPr="00217972" w:rsidRDefault="00653D82" w:rsidP="0021797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17972">
              <w:rPr>
                <w:sz w:val="24"/>
                <w:szCs w:val="24"/>
              </w:rPr>
              <w:t>- об утилизации твердых бытовых отходов в сельских населенных пунктах;</w:t>
            </w:r>
          </w:p>
          <w:p w:rsidR="00653D82" w:rsidRPr="00217972" w:rsidRDefault="00653D82" w:rsidP="0021797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17972">
              <w:rPr>
                <w:sz w:val="24"/>
                <w:szCs w:val="24"/>
              </w:rPr>
              <w:t>- о необходимости интернета и сотовой связи в сельских населенных пунктах, где еще нет этой услуги;</w:t>
            </w:r>
          </w:p>
          <w:p w:rsidR="00653D82" w:rsidRPr="00217972" w:rsidRDefault="00653D82" w:rsidP="0021797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17972">
              <w:rPr>
                <w:sz w:val="24"/>
                <w:szCs w:val="24"/>
              </w:rPr>
              <w:t>- об уборке старых деревьев;</w:t>
            </w:r>
          </w:p>
          <w:p w:rsidR="00653D82" w:rsidRPr="00217972" w:rsidRDefault="00653D82" w:rsidP="0021797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17972">
              <w:rPr>
                <w:sz w:val="24"/>
                <w:szCs w:val="24"/>
              </w:rPr>
              <w:t>- о бегающих без присмотра хозяев и бесхозяйных собаках;</w:t>
            </w:r>
          </w:p>
          <w:p w:rsidR="00653D82" w:rsidRPr="00217972" w:rsidRDefault="00653D82" w:rsidP="0021797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17972">
              <w:rPr>
                <w:sz w:val="24"/>
                <w:szCs w:val="24"/>
              </w:rPr>
              <w:t>- о ремонте дорог между населенными пунктами.</w:t>
            </w:r>
          </w:p>
        </w:tc>
      </w:tr>
    </w:tbl>
    <w:p w:rsidR="00394D6E" w:rsidRPr="00217972" w:rsidRDefault="00394D6E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Все вопросы, относящиеся к компетенции  органов местного самоуправления, находятся на контроле и по ним  принимаются определенные меры.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Сняты с повестки дня вопросы, связанные с движением рейсового автобуса, графиком работы врачей в центральной районной больнице, обеспечением теплом жилого фонда и учреждений социальной сферы.  Почти не стало нареканий на содержание дорог и улиц населенных пунктов в зимнее время. </w:t>
      </w:r>
    </w:p>
    <w:p w:rsidR="00653D82" w:rsidRPr="00217972" w:rsidRDefault="00653D82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За истекший период на встречах, организованных администрацией района, побывало  более  500 человек взрослого населения.</w:t>
      </w:r>
    </w:p>
    <w:p w:rsidR="00833D5E" w:rsidRPr="00217972" w:rsidRDefault="00833D5E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3D5E" w:rsidRPr="00217972" w:rsidRDefault="00833D5E" w:rsidP="00217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 xml:space="preserve">О работе по организации деятельности ДНД на территории </w:t>
      </w:r>
    </w:p>
    <w:p w:rsidR="00833D5E" w:rsidRPr="00217972" w:rsidRDefault="00833D5E" w:rsidP="00217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Свечинского городского поселения</w:t>
      </w:r>
    </w:p>
    <w:p w:rsidR="003D2FDC" w:rsidRPr="00217972" w:rsidRDefault="003D2FDC" w:rsidP="002179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394D6E" w:rsidRPr="00217972" w:rsidRDefault="00394D6E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настоящее время на территории Свечинского района действует 1 общественное объединение пр</w:t>
      </w:r>
      <w:r w:rsidR="00A573CB" w:rsidRPr="00217972">
        <w:rPr>
          <w:rFonts w:ascii="Times New Roman" w:hAnsi="Times New Roman"/>
          <w:sz w:val="24"/>
          <w:szCs w:val="24"/>
        </w:rPr>
        <w:t xml:space="preserve">авоохранительной направленности </w:t>
      </w:r>
      <w:r w:rsidRPr="00217972">
        <w:rPr>
          <w:rFonts w:ascii="Times New Roman" w:hAnsi="Times New Roman"/>
          <w:sz w:val="24"/>
          <w:szCs w:val="24"/>
        </w:rPr>
        <w:t xml:space="preserve">-добровольная народная дружина, которая осуществляет свою деятельность на территории Свечинского городского поселения (далее - ДНД). На </w:t>
      </w:r>
      <w:r w:rsidR="0039650A" w:rsidRPr="00217972">
        <w:rPr>
          <w:rFonts w:ascii="Times New Roman" w:hAnsi="Times New Roman"/>
          <w:sz w:val="24"/>
          <w:szCs w:val="24"/>
        </w:rPr>
        <w:t>01</w:t>
      </w:r>
      <w:r w:rsidRPr="00217972">
        <w:rPr>
          <w:rFonts w:ascii="Times New Roman" w:hAnsi="Times New Roman"/>
          <w:sz w:val="24"/>
          <w:szCs w:val="24"/>
        </w:rPr>
        <w:t>.</w:t>
      </w:r>
      <w:r w:rsidR="0039650A" w:rsidRPr="00217972">
        <w:rPr>
          <w:rFonts w:ascii="Times New Roman" w:hAnsi="Times New Roman"/>
          <w:sz w:val="24"/>
          <w:szCs w:val="24"/>
        </w:rPr>
        <w:t>01</w:t>
      </w:r>
      <w:r w:rsidRPr="00217972">
        <w:rPr>
          <w:rFonts w:ascii="Times New Roman" w:hAnsi="Times New Roman"/>
          <w:sz w:val="24"/>
          <w:szCs w:val="24"/>
        </w:rPr>
        <w:t>.201</w:t>
      </w:r>
      <w:r w:rsidR="0039650A" w:rsidRPr="00217972">
        <w:rPr>
          <w:rFonts w:ascii="Times New Roman" w:hAnsi="Times New Roman"/>
          <w:sz w:val="24"/>
          <w:szCs w:val="24"/>
        </w:rPr>
        <w:t>8</w:t>
      </w:r>
      <w:r w:rsidRPr="00217972">
        <w:rPr>
          <w:rFonts w:ascii="Times New Roman" w:hAnsi="Times New Roman"/>
          <w:sz w:val="24"/>
          <w:szCs w:val="24"/>
        </w:rPr>
        <w:t xml:space="preserve"> составляет 50 человек. В составе </w:t>
      </w:r>
      <w:r w:rsidR="00B0362D" w:rsidRPr="00217972">
        <w:rPr>
          <w:rFonts w:ascii="Times New Roman" w:hAnsi="Times New Roman"/>
          <w:sz w:val="24"/>
          <w:szCs w:val="24"/>
        </w:rPr>
        <w:t>ДНД</w:t>
      </w:r>
      <w:r w:rsidRPr="00217972">
        <w:rPr>
          <w:rFonts w:ascii="Times New Roman" w:hAnsi="Times New Roman"/>
          <w:sz w:val="24"/>
          <w:szCs w:val="24"/>
        </w:rPr>
        <w:t xml:space="preserve">  представители КОГБУЗ «Свечинская ЦРБ»,   детских садов,  Свечинского РЭС,  совета ветеранов МВД, администрации района, КОГУАСО Свечинский КЦСОН. За 2017 год в состав ДНД включены трое молодых людей, которые сами обратились с просьбой зачислить их в состав дружины</w:t>
      </w:r>
      <w:r w:rsidR="0039650A" w:rsidRPr="00217972">
        <w:rPr>
          <w:rFonts w:ascii="Times New Roman" w:hAnsi="Times New Roman"/>
          <w:sz w:val="24"/>
          <w:szCs w:val="24"/>
        </w:rPr>
        <w:t>.</w:t>
      </w:r>
    </w:p>
    <w:p w:rsidR="0039650A" w:rsidRPr="00217972" w:rsidRDefault="0039650A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650A" w:rsidRPr="00217972" w:rsidRDefault="0039650A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650A" w:rsidRPr="00DD445C" w:rsidRDefault="00394D6E" w:rsidP="00DD44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Патрулирование происходит 3 раза в неделю. В состав патруля входит сотрудник полиции и два члена ДНД. Координирующий штаб народной дружины в 2017 году утвердил один  маршрут, по которому осуществляется патрулирование. Также осуществляется патрулирование во время проведения культурно-массовых мероприятий. </w:t>
      </w:r>
    </w:p>
    <w:p w:rsidR="0039650A" w:rsidRPr="00217972" w:rsidRDefault="00394D6E" w:rsidP="0021797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Вопрос о результативности деятельности ДНД рассматривается на заседаниях межведомственной комиссии по профилактике правонарушений при Главе района и заседании координирующего штаба. Дружинники участвовали не только в патрулировании, а и в парадном разводе к Дню Победы, в поиске пропавших граждан. Пресечено административных правонарушений с участием народных дружинников-8. По итогам 2017 года наиболее активные члены ДНД были отмечены почетными грамотами главы Свечинского района.</w:t>
      </w: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B0362D" w:rsidRPr="00217972" w:rsidRDefault="00B0362D" w:rsidP="0021797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47F98" w:rsidRPr="00217972" w:rsidRDefault="00747F98" w:rsidP="0021797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17972">
        <w:rPr>
          <w:rFonts w:ascii="Times New Roman" w:hAnsi="Times New Roman"/>
          <w:b/>
          <w:i/>
          <w:iCs/>
          <w:sz w:val="24"/>
          <w:szCs w:val="24"/>
        </w:rPr>
        <w:t>Куль</w:t>
      </w:r>
      <w:r w:rsidR="002230C9" w:rsidRPr="00217972">
        <w:rPr>
          <w:rFonts w:ascii="Times New Roman" w:hAnsi="Times New Roman"/>
          <w:b/>
          <w:i/>
          <w:iCs/>
          <w:sz w:val="24"/>
          <w:szCs w:val="24"/>
        </w:rPr>
        <w:t>тура</w:t>
      </w:r>
    </w:p>
    <w:p w:rsidR="008A575C" w:rsidRPr="00217972" w:rsidRDefault="008A575C" w:rsidP="0021797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2017 году сеть учреждений культуры района осталась без изменений, в районе функционируют три учреждения: МКУК «Свечинская межпоселенческая клубная система» (с семью филиалами), МКУК  «Свечинская межпоселенческая библиотечная система» (с 10 филиалами) и  МОУ ДО «Детская школа искусств». </w:t>
      </w:r>
    </w:p>
    <w:p w:rsidR="008A575C" w:rsidRPr="00217972" w:rsidRDefault="008A575C" w:rsidP="0021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5C" w:rsidRPr="00217972" w:rsidRDefault="008A575C" w:rsidP="0021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5C" w:rsidRPr="00217972" w:rsidRDefault="008A575C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МКУК «Свечинская межпоселенческая клубная система»</w:t>
      </w:r>
      <w:r w:rsidRPr="00217972">
        <w:rPr>
          <w:rFonts w:ascii="Times New Roman" w:hAnsi="Times New Roman"/>
          <w:sz w:val="24"/>
          <w:szCs w:val="24"/>
        </w:rPr>
        <w:t xml:space="preserve"> на данный момент состоит из 7 филиалов. Массовых мероприятий в 2017 году проведено 1603, обслужено населения - 88739 человек.  Количество клубных формирований  - 48, в которых занималось 592 человека.</w:t>
      </w:r>
    </w:p>
    <w:p w:rsidR="008A575C" w:rsidRPr="00217972" w:rsidRDefault="008A575C" w:rsidP="0021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5C" w:rsidRPr="00217972" w:rsidRDefault="008A575C" w:rsidP="0021797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Активно работала концертная бригада Центра культуры и досуга. Всего в течение  года состоялось 14 концертов, обслужено 530 человека, в том числе 1 гастрольный выезд за пределы района, в п. Светлый Котельничского района.  В летний период  были организованы мероприятия по празднованию  «Дней» села  Юма, Круглыжи, Успенское,  деревни  Рига.  </w:t>
      </w:r>
    </w:p>
    <w:p w:rsidR="008A575C" w:rsidRPr="00217972" w:rsidRDefault="008A575C" w:rsidP="0021797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Помимо  участия в районных местных  мероприятиях  коллективы и индивидуальные исполнители   в течение года принимали активное участие в областных и межрайонных мероприятиях, становились их призёрами и лауреатами. Это п.  Ленинское и п. Оричи, г. Киров, Котельнич, Орлов. </w:t>
      </w:r>
    </w:p>
    <w:p w:rsidR="008A575C" w:rsidRPr="00217972" w:rsidRDefault="008A575C" w:rsidP="0021797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течение года в  учреждениях были  проведены ежегодные пожарно-охранные мероприятия  на сумму 97,7 тыс. руб. и необходимые  ремонтные работы на сумму 28,0 тыс. руб.  В преддверии празднования 300-летия с. Юма депутатом Государственной Думы Федерального Собрания Российской Федерации  Азимовым Рахимом Азизбоевичем была оказана финансовая помощь в размере 150,0 тыс. руб., направленная на текущий ремонт  Юмского   СДК. Также к юбилею села Юма  при поддержке администрации СПК «18 марта» приобретены новые костюмы для участниц ансамбля «Светлица» Юмского СДК. </w:t>
      </w:r>
    </w:p>
    <w:p w:rsidR="00B0362D" w:rsidRPr="00217972" w:rsidRDefault="00B0362D" w:rsidP="00217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Учреждения культуры района участвовали в реализации соглашений: </w:t>
      </w:r>
    </w:p>
    <w:p w:rsidR="00B0362D" w:rsidRPr="00217972" w:rsidRDefault="00B0362D" w:rsidP="00217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- </w:t>
      </w:r>
      <w:r w:rsidRPr="00217972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  <w:r w:rsidRPr="00217972">
        <w:rPr>
          <w:rFonts w:ascii="Times New Roman" w:hAnsi="Times New Roman" w:cs="Times New Roman"/>
          <w:sz w:val="24"/>
          <w:szCs w:val="24"/>
        </w:rPr>
        <w:t xml:space="preserve"> местному бюджету муниципального образования Свечинский район Кировской области из областного бюджета </w:t>
      </w:r>
      <w:r w:rsidRPr="00217972">
        <w:rPr>
          <w:rFonts w:ascii="Times New Roman" w:hAnsi="Times New Roman" w:cs="Times New Roman"/>
          <w:b/>
          <w:sz w:val="24"/>
          <w:szCs w:val="24"/>
        </w:rPr>
        <w:t>на обеспечение развития и укрепления материально-технической базы муниципальных домов культуры</w:t>
      </w:r>
      <w:r w:rsidRPr="00217972">
        <w:rPr>
          <w:rFonts w:ascii="Times New Roman" w:hAnsi="Times New Roman" w:cs="Times New Roman"/>
          <w:sz w:val="24"/>
          <w:szCs w:val="24"/>
        </w:rPr>
        <w:t>,</w:t>
      </w:r>
      <w:r w:rsidRPr="0021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972">
        <w:rPr>
          <w:rFonts w:ascii="Times New Roman" w:hAnsi="Times New Roman" w:cs="Times New Roman"/>
          <w:sz w:val="24"/>
          <w:szCs w:val="24"/>
        </w:rPr>
        <w:t>в рамках которого было</w:t>
      </w:r>
      <w:r w:rsidRPr="0021797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1797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предоставлено из областного бюджета бюджету Свечинского района 600,0 тыс. руб. на приобретение звукового и светового оборудования, оргтехники в  Центр культуры и Досуга, а также 150,0 тыс. руб. на приобретение аппаратуры  в Юмский СДК. Всего поступило 750,0 тыс. руб. на укрепление материально-технической базы.</w:t>
      </w:r>
    </w:p>
    <w:p w:rsidR="00B0362D" w:rsidRPr="00217972" w:rsidRDefault="00B0362D" w:rsidP="0021797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75C" w:rsidRPr="00217972" w:rsidRDefault="008A575C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Оказано платных услуг населению в 2017 году   на сумму  632,9 тыс. руб., план по предоставлению платных услуг населению в 2017 году  выполнен на 100 %. </w:t>
      </w:r>
    </w:p>
    <w:p w:rsidR="008A575C" w:rsidRPr="00217972" w:rsidRDefault="008A575C" w:rsidP="0021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2D" w:rsidRPr="00217972" w:rsidRDefault="00B0362D" w:rsidP="00217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2D" w:rsidRPr="00217972" w:rsidRDefault="00B0362D" w:rsidP="00217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В 2017 году подготовлен проект документов и в этом году заключено Соглашение  о предоставлении из бюджета Кировской области в 2018 году бюджету Свечинского муниципального района субсидии  на текущий ремонт здания Центра культуры и досуга на сумму 2300,434 тыс.руб.  </w:t>
      </w:r>
    </w:p>
    <w:p w:rsidR="00B0362D" w:rsidRPr="00217972" w:rsidRDefault="00B0362D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75C" w:rsidRPr="00217972" w:rsidRDefault="008A575C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Население Свечинского района в 2017 году обслуживали 10 филиалов </w:t>
      </w:r>
      <w:r w:rsidRPr="00217972">
        <w:rPr>
          <w:rFonts w:ascii="Times New Roman" w:hAnsi="Times New Roman"/>
          <w:b/>
          <w:sz w:val="24"/>
          <w:szCs w:val="24"/>
        </w:rPr>
        <w:t>МКУК «Свечинская межпоселенческая библиотечная система»</w:t>
      </w:r>
      <w:r w:rsidRPr="00217972">
        <w:rPr>
          <w:rFonts w:ascii="Times New Roman" w:hAnsi="Times New Roman"/>
          <w:sz w:val="24"/>
          <w:szCs w:val="24"/>
        </w:rPr>
        <w:t>, так же продолжили работу 18 библиотечных пунктов. Читатели, не имеющие возможности прийти в библиотеку (пожилые, инвалиды – 34 человека), обслуживались на дому. В 2014 г. были сокращены Благовещенская СБФ, Рыбаковская СБФ, Свечинская СБФ. В период 2015 -2017 гг. сокращения библиотек не было. Обеспеченность  населения библиотеками  составляет 166 %. Количество зарегистрированных пользователей в 2017 году – 5451 человек, в 2016 году – 5420 человек , процент охвата населения в 2017 году составил 74,8 % , в 2016 – 74,4 %.</w:t>
      </w:r>
    </w:p>
    <w:p w:rsidR="008A575C" w:rsidRPr="00217972" w:rsidRDefault="008A575C" w:rsidP="0021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5C" w:rsidRPr="00217972" w:rsidRDefault="008A575C" w:rsidP="0021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5C" w:rsidRPr="00217972" w:rsidRDefault="008A575C" w:rsidP="00217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>В 2017 году</w:t>
      </w:r>
      <w:bookmarkStart w:id="1" w:name="Par41"/>
      <w:bookmarkEnd w:id="1"/>
      <w:r w:rsidRPr="00217972">
        <w:rPr>
          <w:rFonts w:ascii="Times New Roman" w:hAnsi="Times New Roman" w:cs="Times New Roman"/>
          <w:sz w:val="24"/>
          <w:szCs w:val="24"/>
        </w:rPr>
        <w:t xml:space="preserve"> в рамках реализации Соглашения</w:t>
      </w:r>
      <w:r w:rsidRPr="0021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972">
        <w:rPr>
          <w:rFonts w:ascii="Times New Roman" w:hAnsi="Times New Roman" w:cs="Times New Roman"/>
          <w:sz w:val="24"/>
          <w:szCs w:val="24"/>
        </w:rPr>
        <w:t>о предоставлении субсидии местному бюджету Свечинского района из областного бюджета на поддержку отрасли культуры, были  приобретены МФУ  Epson  в центральную районную библиотеку и модем в Шмелевскую СБФ.</w:t>
      </w:r>
    </w:p>
    <w:p w:rsidR="008A575C" w:rsidRPr="00217972" w:rsidRDefault="008A575C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>2017 год богат яркими событиями: были отмечены юбилеи сельских библиотек</w:t>
      </w:r>
      <w:r w:rsidRPr="00217972">
        <w:rPr>
          <w:rFonts w:ascii="Times New Roman" w:hAnsi="Times New Roman"/>
          <w:b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к 120-летию Ацвежской сельской библиотеки прошло праздничное мероприятие «Моя душа - библиотека», к 65-летию Октябрьской СБФ тематический вечер «Не угаснуть сердцем и умом», к 105-летиюУспенской  СБФ состоялся праздник</w:t>
      </w:r>
      <w:r w:rsidRPr="00217972">
        <w:rPr>
          <w:rFonts w:ascii="Times New Roman" w:hAnsi="Times New Roman"/>
          <w:color w:val="000000"/>
          <w:sz w:val="24"/>
          <w:szCs w:val="24"/>
        </w:rPr>
        <w:t xml:space="preserve"> «Листая страницы твои в юбилей»</w:t>
      </w:r>
      <w:r w:rsidRPr="00217972">
        <w:rPr>
          <w:rFonts w:ascii="Times New Roman" w:hAnsi="Times New Roman"/>
          <w:sz w:val="24"/>
          <w:szCs w:val="24"/>
        </w:rPr>
        <w:t>. Филиалы библиотечной системы приняли активное участие  во Всероссийской акции  Библионочь – 2017, в Общероссийском  Дне библиотек, в рамках Года экологии реализован районный экологический проект  «От экологического просвещения к экологической культуре».</w:t>
      </w:r>
    </w:p>
    <w:p w:rsidR="008A575C" w:rsidRPr="00217972" w:rsidRDefault="008A575C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b/>
          <w:sz w:val="24"/>
          <w:szCs w:val="24"/>
        </w:rPr>
        <w:t>МОКУ ДОД «Детская школа искусств</w:t>
      </w:r>
      <w:r w:rsidRPr="00217972">
        <w:rPr>
          <w:rFonts w:ascii="Times New Roman" w:hAnsi="Times New Roman"/>
          <w:sz w:val="24"/>
          <w:szCs w:val="24"/>
        </w:rPr>
        <w:t xml:space="preserve">» в 2017 году  продолжила реализовать два вида образовательных программ в области музыкального и художественного искусства: предпрофессинальные и общеразвивающие. В октябре 2016 года Школа получила бессрочную лицензию на ведение образовательной деятельности. </w:t>
      </w:r>
    </w:p>
    <w:p w:rsidR="008A575C" w:rsidRPr="00217972" w:rsidRDefault="008A575C" w:rsidP="00DD44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музыкальном и художественном отделениях обучаются 126 детей.</w:t>
      </w:r>
    </w:p>
    <w:p w:rsidR="008A575C" w:rsidRPr="00217972" w:rsidRDefault="008A575C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Традиционно учащиеся принимали участие в различных конкурсах, концертах и фестивалях, таких как межрайонные конкурс «Эстрадный дилижанс» в поселке Ленинское, а также межрайонный музыкальный конкурс «Музыка на все времена» в городе Котельнич.</w:t>
      </w:r>
    </w:p>
    <w:p w:rsidR="008A575C" w:rsidRPr="00217972" w:rsidRDefault="008A575C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Улучшена материальная база учреждения, в частности приобретен синтезатор  на сумму 29</w:t>
      </w:r>
      <w:r w:rsidR="00CD29FF" w:rsidRPr="00217972">
        <w:rPr>
          <w:rFonts w:ascii="Times New Roman" w:hAnsi="Times New Roman"/>
          <w:sz w:val="24"/>
          <w:szCs w:val="24"/>
        </w:rPr>
        <w:t>,</w:t>
      </w:r>
      <w:r w:rsidRPr="00217972">
        <w:rPr>
          <w:rFonts w:ascii="Times New Roman" w:hAnsi="Times New Roman"/>
          <w:sz w:val="24"/>
          <w:szCs w:val="24"/>
        </w:rPr>
        <w:t>0</w:t>
      </w:r>
      <w:r w:rsidR="00CD29FF" w:rsidRPr="00217972">
        <w:rPr>
          <w:rFonts w:ascii="Times New Roman" w:hAnsi="Times New Roman"/>
          <w:sz w:val="24"/>
          <w:szCs w:val="24"/>
        </w:rPr>
        <w:t xml:space="preserve"> тыс.</w:t>
      </w:r>
      <w:r w:rsidRPr="00217972">
        <w:rPr>
          <w:rFonts w:ascii="Times New Roman" w:hAnsi="Times New Roman"/>
          <w:sz w:val="24"/>
          <w:szCs w:val="24"/>
        </w:rPr>
        <w:t xml:space="preserve"> руб</w:t>
      </w:r>
      <w:r w:rsidR="00CD29FF" w:rsidRPr="00217972">
        <w:rPr>
          <w:rFonts w:ascii="Times New Roman" w:hAnsi="Times New Roman"/>
          <w:sz w:val="24"/>
          <w:szCs w:val="24"/>
        </w:rPr>
        <w:t>.</w:t>
      </w:r>
      <w:r w:rsidRPr="00217972">
        <w:rPr>
          <w:rFonts w:ascii="Times New Roman" w:hAnsi="Times New Roman"/>
          <w:sz w:val="24"/>
          <w:szCs w:val="24"/>
        </w:rPr>
        <w:t xml:space="preserve"> за счет спонсорских средств.</w:t>
      </w:r>
    </w:p>
    <w:p w:rsidR="008A575C" w:rsidRPr="00217972" w:rsidRDefault="008A575C" w:rsidP="0021797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47F98" w:rsidRPr="00217972" w:rsidRDefault="00747F98" w:rsidP="00217972">
      <w:pPr>
        <w:pStyle w:val="aa"/>
        <w:spacing w:before="0" w:beforeAutospacing="0" w:after="0" w:afterAutospacing="0"/>
        <w:jc w:val="center"/>
        <w:rPr>
          <w:b/>
          <w:bCs/>
          <w:i/>
        </w:rPr>
      </w:pPr>
      <w:r w:rsidRPr="00217972">
        <w:rPr>
          <w:b/>
          <w:bCs/>
          <w:i/>
        </w:rPr>
        <w:t>Жилищн</w:t>
      </w:r>
      <w:r w:rsidR="00967BBD" w:rsidRPr="00217972">
        <w:rPr>
          <w:b/>
          <w:bCs/>
          <w:i/>
        </w:rPr>
        <w:t>о-коммунальное хозяйство района</w:t>
      </w:r>
    </w:p>
    <w:p w:rsidR="00604113" w:rsidRPr="00217972" w:rsidRDefault="00604113" w:rsidP="00217972">
      <w:pPr>
        <w:tabs>
          <w:tab w:val="left" w:pos="1560"/>
          <w:tab w:val="left" w:pos="136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Отрасль ЖКХ  основополагающая  отрасль  экономики района.</w:t>
      </w:r>
    </w:p>
    <w:p w:rsidR="00CA1ACB" w:rsidRPr="00217972" w:rsidRDefault="00CA1ACB" w:rsidP="00217972">
      <w:pPr>
        <w:tabs>
          <w:tab w:val="left" w:pos="1361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Строительство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на территории Свечинского района были выданы разрешения на строительство 5-ти индивидуальных жилых домов и реконструкцию 2-х индивидуальных жилых домов и магазинов.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В Свечинском районе жилищное строительство осуществляется индивидуальными застройщиками.  В 2017 году в эксплуатацию введено 3 индивидуальных жилых дома, завершенных строительством и 4 индивидуальных жилых домов, завершенных реконструкцией, ввод жилья составил 358  кв.м. Также введено в эксплуатацию здание магазина «Пятёрочка» в пгт С</w:t>
      </w:r>
      <w:r w:rsidR="00E91F6B" w:rsidRPr="00217972">
        <w:rPr>
          <w:rFonts w:ascii="Times New Roman" w:hAnsi="Times New Roman"/>
          <w:sz w:val="24"/>
          <w:szCs w:val="24"/>
        </w:rPr>
        <w:t xml:space="preserve">веча (застройщик Бурехин О.В.) </w:t>
      </w:r>
      <w:r w:rsidRPr="00217972">
        <w:rPr>
          <w:rFonts w:ascii="Times New Roman" w:hAnsi="Times New Roman"/>
          <w:sz w:val="24"/>
          <w:szCs w:val="24"/>
        </w:rPr>
        <w:t>и завершенное реконструкцией здание магазина в пгт Свеча, ул.Кирова,д.7 (застройщик Губина М.Л.).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соответствии с региональным законодательством индивидуальные застройщики при строительстве и реконструкции жилья используют льготные лесные ресурсы.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соответствии с Законом Кировской области от 03.11.2011 № 74-ЗО в пгт Свеча многодетным семьям  с 2012 года предоставлено в собственность под  индивидуальное жилищное строительство 14 земельных участков. Осуществлено строительство только одного жилого дома (Дубровин Д.А. пгт Свеча, ул. Энергетиков,29). На остальных земельных участках  строительство не начато.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были внесены изменения в Правила землепользования и застройки Свечинского городского поселения и Свечинского сельского поселения. Текстовая часть приведена в соответствие классификатору земельных участков. Начата работа по внесению изменений в Правила землепользования и застройки по приведению их к действующему законодательству. В связи с процедурой подготовки и утверждения ПЗЗ данные изменения будут утверждены в 2018 году.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официальном сайте  администрации Свечинского района создан раздел о градостроительной деятельности, в котором размещена информация необходимая потенциальным застройщикам.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Также, разработаны, утверждены  и размещены на официальном сайте Свечинского района 14 Административных регламентов, регулирующих деятельность в жилищном строительстве  на территории Свечинского района.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рамках программы «Переселение граждан, проживающих на территории Свечинского городского поселения Свечинского района Кировской области, из аварийного жилищного фонда» в 2017 году проведено обследование и выдано заключение специализированной </w:t>
      </w:r>
      <w:r w:rsidRPr="00217972">
        <w:rPr>
          <w:rFonts w:ascii="Times New Roman" w:hAnsi="Times New Roman"/>
          <w:sz w:val="24"/>
          <w:szCs w:val="24"/>
        </w:rPr>
        <w:lastRenderedPageBreak/>
        <w:t>проектной организацией ООО «Экскон» о признании  3 жилых домов аварийными и подлежащими сносу (пгт Свеча, ул. Привокзальная,23, ул. Кирова,10а, ул.Чапаева,18).</w:t>
      </w:r>
    </w:p>
    <w:p w:rsidR="00E91F6B" w:rsidRPr="00217972" w:rsidRDefault="00E91F6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ACB" w:rsidRPr="00217972" w:rsidRDefault="00E91F6B" w:rsidP="00217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Деятельность ресурсоснабжающих организаций в рамках предоставляемых услуг.</w:t>
      </w:r>
    </w:p>
    <w:p w:rsidR="00CA1ACB" w:rsidRPr="00217972" w:rsidRDefault="00CA1ACB" w:rsidP="00217972">
      <w:pPr>
        <w:pStyle w:val="1c"/>
        <w:spacing w:after="0" w:line="240" w:lineRule="auto"/>
        <w:ind w:firstLine="0"/>
        <w:rPr>
          <w:sz w:val="24"/>
          <w:szCs w:val="24"/>
        </w:rPr>
      </w:pPr>
      <w:r w:rsidRPr="00217972">
        <w:rPr>
          <w:sz w:val="24"/>
          <w:szCs w:val="24"/>
        </w:rPr>
        <w:t xml:space="preserve">                На территории Свечинского района в 2017 г. услуги теплоснабжения населению, а также учреждениям социальной сферы оказывали ООО «Районные Коммунальные Системы» в их ведомстве находятся 4 объекта теплоснабжения (котельные), ИП Каргапольцев Л.П. в его ведомстве находятся 3 объекта теплоснабжения (котельные)». </w:t>
      </w:r>
    </w:p>
    <w:p w:rsidR="00CA1ACB" w:rsidRPr="00217972" w:rsidRDefault="00CA1ACB" w:rsidP="00217972">
      <w:pPr>
        <w:pStyle w:val="1c"/>
        <w:shd w:val="clear" w:color="auto" w:fill="FFFFFF" w:themeFill="background1"/>
        <w:spacing w:after="0" w:line="240" w:lineRule="auto"/>
        <w:ind w:firstLine="708"/>
        <w:rPr>
          <w:sz w:val="24"/>
          <w:szCs w:val="24"/>
        </w:rPr>
      </w:pPr>
      <w:r w:rsidRPr="00217972">
        <w:rPr>
          <w:sz w:val="24"/>
          <w:szCs w:val="24"/>
        </w:rPr>
        <w:t>1)  В период прохождения отопительного сезона 2016-2017 гг. на объектах т</w:t>
      </w:r>
      <w:r w:rsidR="00DC5999" w:rsidRPr="00217972">
        <w:rPr>
          <w:sz w:val="24"/>
          <w:szCs w:val="24"/>
        </w:rPr>
        <w:t xml:space="preserve">еплоснабжения обслуживаемых ИП </w:t>
      </w:r>
      <w:r w:rsidRPr="00217972">
        <w:rPr>
          <w:sz w:val="24"/>
          <w:szCs w:val="24"/>
        </w:rPr>
        <w:t>Ка</w:t>
      </w:r>
      <w:r w:rsidR="00E91F6B" w:rsidRPr="00217972">
        <w:rPr>
          <w:sz w:val="24"/>
          <w:szCs w:val="24"/>
        </w:rPr>
        <w:t>ргапольцев</w:t>
      </w:r>
      <w:r w:rsidR="00DC5999" w:rsidRPr="00217972">
        <w:rPr>
          <w:sz w:val="24"/>
          <w:szCs w:val="24"/>
        </w:rPr>
        <w:t xml:space="preserve"> Л.П.</w:t>
      </w:r>
      <w:r w:rsidR="00E91F6B" w:rsidRPr="00217972">
        <w:rPr>
          <w:sz w:val="24"/>
          <w:szCs w:val="24"/>
        </w:rPr>
        <w:t xml:space="preserve"> не произошло аварий</w:t>
      </w:r>
      <w:r w:rsidRPr="00217972">
        <w:rPr>
          <w:sz w:val="24"/>
          <w:szCs w:val="24"/>
        </w:rPr>
        <w:t xml:space="preserve"> (за аналогичный период прошлого года 3).  </w:t>
      </w:r>
    </w:p>
    <w:p w:rsidR="00CA1ACB" w:rsidRPr="00217972" w:rsidRDefault="00CA1ACB" w:rsidP="00217972">
      <w:pPr>
        <w:pStyle w:val="1c"/>
        <w:shd w:val="clear" w:color="auto" w:fill="FFFFFF" w:themeFill="background1"/>
        <w:spacing w:after="0" w:line="240" w:lineRule="auto"/>
        <w:ind w:firstLine="708"/>
        <w:rPr>
          <w:sz w:val="24"/>
          <w:szCs w:val="24"/>
        </w:rPr>
      </w:pPr>
      <w:r w:rsidRPr="00217972">
        <w:rPr>
          <w:sz w:val="24"/>
          <w:szCs w:val="24"/>
        </w:rPr>
        <w:t xml:space="preserve">2) В период прохождения отопительного сезона 2016-2017 гг. на объектах теплоснабжения обслуживаемых ООО «Районные Коммунальные Системы» произошла одна крупная авария с выходом из строя котла на котельной № 2 Стадион теплоснабжение потребителей осуществлялось резервным котлом, за счет средств резервного фонда администрации Свечинского района котел был капитально отремонтирован.  </w:t>
      </w:r>
    </w:p>
    <w:p w:rsidR="00CA1ACB" w:rsidRPr="00217972" w:rsidRDefault="00E91F6B" w:rsidP="00217972">
      <w:pPr>
        <w:pStyle w:val="12"/>
        <w:shd w:val="clear" w:color="auto" w:fill="FFFFFF" w:themeFill="background1"/>
        <w:tabs>
          <w:tab w:val="left" w:leader="underscore" w:pos="49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Кроме того</w:t>
      </w:r>
      <w:r w:rsidR="00CA1ACB" w:rsidRPr="00217972">
        <w:rPr>
          <w:rFonts w:ascii="Times New Roman" w:hAnsi="Times New Roman"/>
          <w:sz w:val="24"/>
          <w:szCs w:val="24"/>
        </w:rPr>
        <w:t xml:space="preserve"> 02.08.2017 года постановлением администрации района № 429 утверждена программа проведения проверки готовности к отопительному периоду 2017-2018 гг. Так же постановлениями утверждены комиссии № 428 (готовность муниципальных систем теплоснабжения), № 431 (готовность теплоснабжающих компаний) № 430 (готовность потребителей тепловой энергии МКД).</w:t>
      </w:r>
    </w:p>
    <w:p w:rsidR="00CA1ACB" w:rsidRPr="00217972" w:rsidRDefault="00CA1ACB" w:rsidP="00217972">
      <w:pPr>
        <w:pStyle w:val="12"/>
        <w:shd w:val="clear" w:color="auto" w:fill="FFFFFF" w:themeFill="background1"/>
        <w:spacing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рамках реализации плана мероприятий на 01.08.2017 на котельных обслуживаемых ИП Каргапольцев проведены следующие мероприятия:</w:t>
      </w:r>
    </w:p>
    <w:p w:rsidR="00CA1ACB" w:rsidRPr="00217972" w:rsidRDefault="00E91F6B" w:rsidP="002179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1. П</w:t>
      </w:r>
      <w:r w:rsidR="00CA1ACB" w:rsidRPr="00217972">
        <w:rPr>
          <w:rFonts w:ascii="Times New Roman" w:hAnsi="Times New Roman"/>
          <w:sz w:val="24"/>
          <w:szCs w:val="24"/>
        </w:rPr>
        <w:t xml:space="preserve">о котельной № 4 «ПМК» произведена ревизия котельного оборудования, чистка котлов, опрессовка, ревизия насосной группы, задвижек, шаровых кранов, чистка и ремонт газоходов, обслуживание систем вентиляции и удаления газов (поддувы, дымососы) проведено обследование специализированной организацией с целью балансировки системы теплоснабжения. По тепловым сетям проведена ревизия задвижек, утепление и ремонт теплотрасс. </w:t>
      </w:r>
    </w:p>
    <w:p w:rsidR="00CA1ACB" w:rsidRPr="00217972" w:rsidRDefault="00E91F6B" w:rsidP="002179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2. П</w:t>
      </w:r>
      <w:r w:rsidR="00CA1ACB" w:rsidRPr="00217972">
        <w:rPr>
          <w:rFonts w:ascii="Times New Roman" w:hAnsi="Times New Roman"/>
          <w:sz w:val="24"/>
          <w:szCs w:val="24"/>
        </w:rPr>
        <w:t>о котельной № 5 «Лесхоз» произведена ревизия котельного оборудования, чистка котлов, опрессовка, ревизия насосной группы, задвижек, шаровых кранов, чистка и ремонт газоходов, обслуживание систем вентиляции и удаления газов (поддувы,дымососы), приобретен и установлен котла твердотопливный КВр-1,74, утепление теплотрассы.</w:t>
      </w:r>
    </w:p>
    <w:p w:rsidR="00CA1ACB" w:rsidRPr="00217972" w:rsidRDefault="00CA1ACB" w:rsidP="002179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котельных обслуживаемых ООО «РКС» проведены следующие мероприятия:</w:t>
      </w:r>
    </w:p>
    <w:p w:rsidR="00CA1ACB" w:rsidRPr="00217972" w:rsidRDefault="00E91F6B" w:rsidP="002179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1. К</w:t>
      </w:r>
      <w:r w:rsidR="00CA1ACB" w:rsidRPr="00217972">
        <w:rPr>
          <w:rFonts w:ascii="Times New Roman" w:hAnsi="Times New Roman"/>
          <w:sz w:val="24"/>
          <w:szCs w:val="24"/>
        </w:rPr>
        <w:t xml:space="preserve">отельная № 2 (Стадион)  ул. Пушкина, </w:t>
      </w:r>
      <w:r w:rsidRPr="00217972">
        <w:rPr>
          <w:rFonts w:ascii="Times New Roman" w:hAnsi="Times New Roman"/>
          <w:sz w:val="24"/>
          <w:szCs w:val="24"/>
        </w:rPr>
        <w:t>д.</w:t>
      </w:r>
      <w:r w:rsidR="00CA1ACB" w:rsidRPr="00217972">
        <w:rPr>
          <w:rFonts w:ascii="Times New Roman" w:hAnsi="Times New Roman"/>
          <w:sz w:val="24"/>
          <w:szCs w:val="24"/>
        </w:rPr>
        <w:t>31а приобретен и установлен твердотопливный котел КВР – 1,74, замена электроконтактного манометра системы КиП и автоматика, замена термометров и манометров на котельном оборудовании и системе теплоснабжения котельной, ревизия насосной группы, замена поворотных затворов 6 штук, установка прибора учета потребления воды.</w:t>
      </w:r>
    </w:p>
    <w:p w:rsidR="00CA1ACB" w:rsidRPr="00217972" w:rsidRDefault="00CA1ACB" w:rsidP="002179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</w:r>
      <w:r w:rsidR="00E91F6B" w:rsidRPr="00217972">
        <w:rPr>
          <w:rFonts w:ascii="Times New Roman" w:hAnsi="Times New Roman"/>
          <w:sz w:val="24"/>
          <w:szCs w:val="24"/>
        </w:rPr>
        <w:t>2. К</w:t>
      </w:r>
      <w:r w:rsidRPr="00217972">
        <w:rPr>
          <w:rFonts w:ascii="Times New Roman" w:hAnsi="Times New Roman"/>
          <w:sz w:val="24"/>
          <w:szCs w:val="24"/>
        </w:rPr>
        <w:t>отельная «ПУ», ул. Мира, 6а ремонт котла Энергия-1, замена электроконтактного манометра системы КиП и автоматика, замена термометров и манометров на котельном оборудовании и системе теплоснабжения котельной, утепление наружной тепловой сети от здания котельной до дома № 6 по ул. Мира, до здания СХ техникума по ул. Кооперативная д. 11, ремонт внутреннего освещения котельной с заменой проводки, выключателей и установкой диодных светильников, замена магистрального трубопровода отопления в двухтрубном исполнении к жилому дому по ул. Мира д. 3 протяженностью 45 погонных метров с установкой запорной арматуры и обратной петли, утепление трубопровода.</w:t>
      </w:r>
    </w:p>
    <w:p w:rsidR="00CA1ACB" w:rsidRPr="00217972" w:rsidRDefault="00CA1ACB" w:rsidP="002179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</w:r>
      <w:r w:rsidR="00E91F6B" w:rsidRPr="00217972">
        <w:rPr>
          <w:rFonts w:ascii="Times New Roman" w:hAnsi="Times New Roman"/>
          <w:sz w:val="24"/>
          <w:szCs w:val="24"/>
        </w:rPr>
        <w:t>3. К</w:t>
      </w:r>
      <w:r w:rsidRPr="00217972">
        <w:rPr>
          <w:rFonts w:ascii="Times New Roman" w:hAnsi="Times New Roman"/>
          <w:sz w:val="24"/>
          <w:szCs w:val="24"/>
        </w:rPr>
        <w:t>отельная №</w:t>
      </w:r>
      <w:r w:rsidR="00F0144D" w:rsidRPr="00217972">
        <w:rPr>
          <w:rFonts w:ascii="Times New Roman" w:hAnsi="Times New Roman"/>
          <w:sz w:val="24"/>
          <w:szCs w:val="24"/>
        </w:rPr>
        <w:t xml:space="preserve"> 7 «СХТ», ул. Коммунистическая д. </w:t>
      </w:r>
      <w:r w:rsidRPr="00217972">
        <w:rPr>
          <w:rFonts w:ascii="Times New Roman" w:hAnsi="Times New Roman"/>
          <w:sz w:val="24"/>
          <w:szCs w:val="24"/>
        </w:rPr>
        <w:t xml:space="preserve">8в замена термометров и манометров на котельном оборудовании и системе теплоснабжения котельной, утепление наружной тепловой сети от здания котельной до домов № 3,5,7,13 по ул.Коммунистическая, </w:t>
      </w:r>
      <w:r w:rsidR="00F0144D" w:rsidRPr="00217972">
        <w:rPr>
          <w:rFonts w:ascii="Times New Roman" w:hAnsi="Times New Roman"/>
          <w:sz w:val="24"/>
          <w:szCs w:val="24"/>
        </w:rPr>
        <w:t>р</w:t>
      </w:r>
      <w:r w:rsidRPr="00217972">
        <w:rPr>
          <w:rFonts w:ascii="Times New Roman" w:hAnsi="Times New Roman"/>
          <w:sz w:val="24"/>
          <w:szCs w:val="24"/>
        </w:rPr>
        <w:t>емонт внутреннего освещения котельной с заменой проводки, выключателей и установкой диодных светильников.</w:t>
      </w:r>
    </w:p>
    <w:p w:rsidR="00CA1ACB" w:rsidRPr="00217972" w:rsidRDefault="00CA1ACB" w:rsidP="002179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ab/>
      </w:r>
      <w:r w:rsidR="00E91F6B" w:rsidRPr="00217972">
        <w:rPr>
          <w:rFonts w:ascii="Times New Roman" w:hAnsi="Times New Roman"/>
          <w:sz w:val="24"/>
          <w:szCs w:val="24"/>
        </w:rPr>
        <w:t>4. К</w:t>
      </w:r>
      <w:r w:rsidRPr="00217972">
        <w:rPr>
          <w:rFonts w:ascii="Times New Roman" w:hAnsi="Times New Roman"/>
          <w:sz w:val="24"/>
          <w:szCs w:val="24"/>
        </w:rPr>
        <w:t>отельна</w:t>
      </w:r>
      <w:r w:rsidR="00F0144D" w:rsidRPr="00217972">
        <w:rPr>
          <w:rFonts w:ascii="Times New Roman" w:hAnsi="Times New Roman"/>
          <w:sz w:val="24"/>
          <w:szCs w:val="24"/>
        </w:rPr>
        <w:t>я № 8 «Депо», ул. Привокзальная д.</w:t>
      </w:r>
      <w:r w:rsidRPr="00217972">
        <w:rPr>
          <w:rFonts w:ascii="Times New Roman" w:hAnsi="Times New Roman"/>
          <w:sz w:val="24"/>
          <w:szCs w:val="24"/>
        </w:rPr>
        <w:t xml:space="preserve"> 21 замена термометров и манометров на котельном оборудовании и системе теплоснабжения котельной</w:t>
      </w:r>
      <w:r w:rsidR="00F0144D" w:rsidRPr="00217972">
        <w:rPr>
          <w:rFonts w:ascii="Times New Roman" w:hAnsi="Times New Roman"/>
          <w:sz w:val="24"/>
          <w:szCs w:val="24"/>
        </w:rPr>
        <w:t>, у</w:t>
      </w:r>
      <w:r w:rsidRPr="00217972">
        <w:rPr>
          <w:rFonts w:ascii="Times New Roman" w:hAnsi="Times New Roman"/>
          <w:sz w:val="24"/>
          <w:szCs w:val="24"/>
        </w:rPr>
        <w:t xml:space="preserve">тепление наружной тепловой сети от здания котельной до дома № 42 по ул. Октябрьская, </w:t>
      </w:r>
      <w:r w:rsidR="00F0144D" w:rsidRPr="00217972">
        <w:rPr>
          <w:rFonts w:ascii="Times New Roman" w:hAnsi="Times New Roman"/>
          <w:sz w:val="24"/>
          <w:szCs w:val="24"/>
        </w:rPr>
        <w:t>к</w:t>
      </w:r>
      <w:r w:rsidRPr="00217972">
        <w:rPr>
          <w:rFonts w:ascii="Times New Roman" w:hAnsi="Times New Roman"/>
          <w:sz w:val="24"/>
          <w:szCs w:val="24"/>
        </w:rPr>
        <w:t>осметический ремонт внутренней части котельной, замена дверей помещения для персонала, покраска, замена сантехнических узлов.</w:t>
      </w:r>
    </w:p>
    <w:p w:rsidR="00F0144D" w:rsidRPr="00217972" w:rsidRDefault="00A51802" w:rsidP="00217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Капитальный ремонт МКД</w:t>
      </w:r>
    </w:p>
    <w:p w:rsidR="00F0144D" w:rsidRPr="00217972" w:rsidRDefault="00F0144D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В рамках реализации краткосрочного плана областной программы «Капитальный ремонт общего имущества многоквартирных домов в Кировской области» на 2014 – 2016 годы, утвержденного распоряжением министерства строительства и жилищно-коммунального хозяйства Кировской области от 30.12.2016 № 82, в Свечинском районе было запланировано проведение капитального ремонта в</w:t>
      </w:r>
      <w:r w:rsidR="00E91F6B" w:rsidRPr="00217972">
        <w:rPr>
          <w:rFonts w:ascii="Times New Roman" w:hAnsi="Times New Roman"/>
          <w:sz w:val="24"/>
          <w:szCs w:val="24"/>
        </w:rPr>
        <w:t xml:space="preserve"> 1 (одном) многоквартирном доме.</w:t>
      </w:r>
    </w:p>
    <w:p w:rsidR="00F0144D" w:rsidRPr="00217972" w:rsidRDefault="00F0144D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рамках реализации краткосрочного плана областной программы «Капитальный ремонт общего имущества многоквартирных домов в Кировской области» на 2017 – 2019 годы, утвержденного распоряжением министерства строительства и жилищно-коммунального хозяйства Кировской области от 15.12.2016 № 78, в Свечинском районе на 2017 год запланирован капитальный ремонт в 11 мног</w:t>
      </w:r>
      <w:r w:rsidR="00E91F6B" w:rsidRPr="00217972">
        <w:rPr>
          <w:rFonts w:ascii="Times New Roman" w:hAnsi="Times New Roman"/>
          <w:sz w:val="24"/>
          <w:szCs w:val="24"/>
        </w:rPr>
        <w:t>оквартирных домах</w:t>
      </w:r>
      <w:r w:rsidRPr="00217972">
        <w:rPr>
          <w:rFonts w:ascii="Times New Roman" w:hAnsi="Times New Roman"/>
          <w:sz w:val="24"/>
          <w:szCs w:val="24"/>
        </w:rPr>
        <w:t>.</w:t>
      </w:r>
    </w:p>
    <w:p w:rsidR="00F0144D" w:rsidRPr="00217972" w:rsidRDefault="00F0144D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Для выполнения работ по разработке проектной документации на капитальный ремонт 5 многоквартирных домов по адресам: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пгт. Свеча, ул. Железнодорожная, 10;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пгт. Свеча, ул. Железнодорожная, 6;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пгт. Свеча, ул. Культуры, 5;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пгт. Свеча, ул. Октябрьская, 28;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пгт. Свеча, ул. Привокзальная, 12;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были объявлены электронные аукционы (далее - ЭА) от 10.02.2017 № 13-2017/П, от 23.03.2017 № 29-2017/П. ЭА признаны несостоявшимся по причине отсутствия заявок. </w:t>
      </w:r>
    </w:p>
    <w:p w:rsidR="00F0144D" w:rsidRPr="00217972" w:rsidRDefault="00F0144D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настоящее время разработка проектной документации ведется силами Фонда.</w:t>
      </w:r>
    </w:p>
    <w:p w:rsidR="00F0144D" w:rsidRPr="00217972" w:rsidRDefault="00F0144D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заключены контракты на ремонт домов по адресам: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ул. Октябрьская д. 13 - холодное водоснабжние, водоотведение, электроснабжение;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ул. Октябрьская д. 32 – электроснабжение;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ул. Привокзальная д. 12 – фундамент;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ул. Привокзальная д. 14 – фундамент;</w:t>
      </w:r>
    </w:p>
    <w:p w:rsidR="00F0144D" w:rsidRPr="00217972" w:rsidRDefault="00F0144D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ул. Октябрьская д. 36 – кровля (03.10.2017 работы приняты);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ул. Железнодорожная д. 10 – кровля (03.10.2017 работы приняты).</w:t>
      </w:r>
    </w:p>
    <w:p w:rsidR="00CA1ACB" w:rsidRPr="00217972" w:rsidRDefault="00CA1AC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030" w:rsidRPr="00217972" w:rsidRDefault="00B97030" w:rsidP="00217972">
      <w:pPr>
        <w:tabs>
          <w:tab w:val="left" w:pos="136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Транспортная инфраструктура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С 01.01.2010 года дороги общего пользования местного значения в границах муниципального образования Свечинский муниципальный  район Кировской области  приняты в муниципальную собственность. По результатам проведенной паспортизации автомобильных дорог общая протяженность  автомобильных дорог общего пользования местного значения  составляет – </w:t>
      </w:r>
      <w:smartTag w:uri="urn:schemas-microsoft-com:office:smarttags" w:element="metricconverter">
        <w:smartTagPr>
          <w:attr w:name="ProductID" w:val="249,276 км"/>
        </w:smartTagPr>
        <w:r w:rsidRPr="00217972">
          <w:rPr>
            <w:rFonts w:ascii="Times New Roman" w:hAnsi="Times New Roman"/>
            <w:sz w:val="24"/>
            <w:szCs w:val="24"/>
          </w:rPr>
          <w:t>249,276 км</w:t>
        </w:r>
      </w:smartTag>
      <w:r w:rsidRPr="00217972">
        <w:rPr>
          <w:rFonts w:ascii="Times New Roman" w:hAnsi="Times New Roman"/>
          <w:sz w:val="24"/>
          <w:szCs w:val="24"/>
        </w:rPr>
        <w:t xml:space="preserve">. в том числе  асфальтобетон  </w:t>
      </w:r>
      <w:smartTag w:uri="urn:schemas-microsoft-com:office:smarttags" w:element="metricconverter">
        <w:smartTagPr>
          <w:attr w:name="ProductID" w:val="97,285 км"/>
        </w:smartTagPr>
        <w:r w:rsidRPr="00217972">
          <w:rPr>
            <w:rFonts w:ascii="Times New Roman" w:hAnsi="Times New Roman"/>
            <w:sz w:val="24"/>
            <w:szCs w:val="24"/>
          </w:rPr>
          <w:t>97,285 км</w:t>
        </w:r>
      </w:smartTag>
      <w:r w:rsidRPr="00217972">
        <w:rPr>
          <w:rFonts w:ascii="Times New Roman" w:hAnsi="Times New Roman"/>
          <w:sz w:val="24"/>
          <w:szCs w:val="24"/>
        </w:rPr>
        <w:t>, или 39,00 %; покрытие переходного типа</w:t>
      </w:r>
      <w:r w:rsidR="00E91F6B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(щебень) 59,92 км, 22,00 %, ж/ б колея- 25,912 км, 8,00%,  грунт 89,157 км, 31,00 %.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Искусственные сооружения: мосты – 8 шт. и водопропускные трубы – 174 шт.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территории Свечинского района утверждена муниципальная программа «Содержание дорог общего пользования местного значения и искусственных сооружений на них муниципального образования Свечинский муниципальный район» утвержденная  постановлением администрации Свечинского района  № 777 от 17.09.2013 года (с последующими изменениями).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основании подписанного соглашения с министерством дорожного хозяйства</w:t>
      </w:r>
      <w:r w:rsidR="006901C9" w:rsidRPr="00217972">
        <w:rPr>
          <w:rFonts w:ascii="Times New Roman" w:hAnsi="Times New Roman"/>
          <w:sz w:val="24"/>
          <w:szCs w:val="24"/>
        </w:rPr>
        <w:t xml:space="preserve"> и транспорта Кировской области</w:t>
      </w:r>
      <w:r w:rsidRPr="00217972">
        <w:rPr>
          <w:rFonts w:ascii="Times New Roman" w:hAnsi="Times New Roman"/>
          <w:sz w:val="24"/>
          <w:szCs w:val="24"/>
        </w:rPr>
        <w:t xml:space="preserve"> в  2017 го</w:t>
      </w:r>
      <w:r w:rsidR="006901C9" w:rsidRPr="00217972">
        <w:rPr>
          <w:rFonts w:ascii="Times New Roman" w:hAnsi="Times New Roman"/>
          <w:sz w:val="24"/>
          <w:szCs w:val="24"/>
        </w:rPr>
        <w:t xml:space="preserve">ду субсидия областного бюджета </w:t>
      </w:r>
      <w:r w:rsidRPr="00217972">
        <w:rPr>
          <w:rFonts w:ascii="Times New Roman" w:hAnsi="Times New Roman"/>
          <w:sz w:val="24"/>
          <w:szCs w:val="24"/>
        </w:rPr>
        <w:t>составила 22073,08 тыс. руб</w:t>
      </w:r>
      <w:r w:rsidR="006901C9" w:rsidRPr="00217972">
        <w:rPr>
          <w:rFonts w:ascii="Times New Roman" w:hAnsi="Times New Roman"/>
          <w:sz w:val="24"/>
          <w:szCs w:val="24"/>
        </w:rPr>
        <w:t>.</w:t>
      </w:r>
      <w:r w:rsidRPr="00217972">
        <w:rPr>
          <w:rFonts w:ascii="Times New Roman" w:hAnsi="Times New Roman"/>
          <w:sz w:val="24"/>
          <w:szCs w:val="24"/>
        </w:rPr>
        <w:t>, из них кредиторская задолженность 2016 года 1457,08 тыс. руб</w:t>
      </w:r>
      <w:r w:rsidR="006901C9" w:rsidRPr="00217972">
        <w:rPr>
          <w:rFonts w:ascii="Times New Roman" w:hAnsi="Times New Roman"/>
          <w:sz w:val="24"/>
          <w:szCs w:val="24"/>
        </w:rPr>
        <w:t>.</w:t>
      </w:r>
      <w:r w:rsidRPr="00217972">
        <w:rPr>
          <w:rFonts w:ascii="Times New Roman" w:hAnsi="Times New Roman"/>
          <w:sz w:val="24"/>
          <w:szCs w:val="24"/>
        </w:rPr>
        <w:t xml:space="preserve">  софинансирование  районного бюджета – предусмотрено 1115,727  тыс. руб.</w:t>
      </w:r>
    </w:p>
    <w:p w:rsidR="00F0144D" w:rsidRPr="00217972" w:rsidRDefault="006901C9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>По результатам  проведенных торгов</w:t>
      </w:r>
      <w:r w:rsidR="00F0144D" w:rsidRPr="00217972">
        <w:rPr>
          <w:rFonts w:ascii="Times New Roman" w:hAnsi="Times New Roman"/>
          <w:sz w:val="24"/>
          <w:szCs w:val="24"/>
        </w:rPr>
        <w:t xml:space="preserve"> заключен муниципальный контракт  № 0340200003316004687-0174695-02 от 10.01.2017 года на зимнее содержание с КОГП «Вятские автомобильные дороги». Общая стоимость работ по контракту </w:t>
      </w:r>
      <w:r w:rsidRPr="00217972">
        <w:rPr>
          <w:rFonts w:ascii="Times New Roman" w:hAnsi="Times New Roman"/>
          <w:sz w:val="24"/>
          <w:szCs w:val="24"/>
        </w:rPr>
        <w:t>составляет 5538,155 тыс. руб</w:t>
      </w:r>
      <w:r w:rsidR="00F0144D" w:rsidRPr="00217972">
        <w:rPr>
          <w:rFonts w:ascii="Times New Roman" w:hAnsi="Times New Roman"/>
          <w:sz w:val="24"/>
          <w:szCs w:val="24"/>
        </w:rPr>
        <w:t xml:space="preserve">. </w:t>
      </w:r>
    </w:p>
    <w:p w:rsidR="009E5D8C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Мун</w:t>
      </w:r>
      <w:r w:rsidR="00734EE5" w:rsidRPr="00217972">
        <w:rPr>
          <w:rFonts w:ascii="Times New Roman" w:hAnsi="Times New Roman"/>
          <w:sz w:val="24"/>
          <w:szCs w:val="24"/>
        </w:rPr>
        <w:t>иципальный  контракт на весенне-летне-</w:t>
      </w:r>
      <w:r w:rsidRPr="00217972">
        <w:rPr>
          <w:rFonts w:ascii="Times New Roman" w:hAnsi="Times New Roman"/>
          <w:sz w:val="24"/>
          <w:szCs w:val="24"/>
        </w:rPr>
        <w:t>осенний период  заключен  так же с КОГП «Вятские автомобильные дороги</w:t>
      </w:r>
      <w:r w:rsidR="009E5D8C" w:rsidRPr="00217972">
        <w:rPr>
          <w:rFonts w:ascii="Times New Roman" w:hAnsi="Times New Roman"/>
          <w:sz w:val="24"/>
          <w:szCs w:val="24"/>
        </w:rPr>
        <w:t>».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территории  района  функции Подрядчика выполняет Свечинский участок Котельничского ДУ -2.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Комиссией администрации Свечинского района, совместно с представителем Подрядчика, ежемесячно, проводится проверка объемов, выполненных работ и качества содержания  дорог общего пользования местного значения и искусственных сооружений на них.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За весенне</w:t>
      </w:r>
      <w:r w:rsidR="006901C9" w:rsidRPr="00217972">
        <w:rPr>
          <w:rFonts w:ascii="Times New Roman" w:hAnsi="Times New Roman"/>
          <w:sz w:val="24"/>
          <w:szCs w:val="24"/>
        </w:rPr>
        <w:t>-летне-осенний период 2017 года</w:t>
      </w:r>
      <w:r w:rsidRPr="00217972">
        <w:rPr>
          <w:rFonts w:ascii="Times New Roman" w:hAnsi="Times New Roman"/>
          <w:sz w:val="24"/>
          <w:szCs w:val="24"/>
        </w:rPr>
        <w:t>: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произведен ямочный ремонт на площади 4277 м2 на а/д Рыбаковщина- Круглыжи</w:t>
      </w:r>
      <w:r w:rsidR="006901C9" w:rsidRPr="00217972">
        <w:rPr>
          <w:rFonts w:ascii="Times New Roman" w:hAnsi="Times New Roman"/>
          <w:sz w:val="24"/>
          <w:szCs w:val="24"/>
        </w:rPr>
        <w:t>, Льнозавод –Успенское –Старица;</w:t>
      </w:r>
      <w:r w:rsidRPr="00217972">
        <w:rPr>
          <w:rFonts w:ascii="Times New Roman" w:hAnsi="Times New Roman"/>
          <w:sz w:val="24"/>
          <w:szCs w:val="24"/>
        </w:rPr>
        <w:t xml:space="preserve">  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произведена  замена щитков дорожных  знаков</w:t>
      </w:r>
      <w:r w:rsidR="006901C9" w:rsidRPr="00217972">
        <w:rPr>
          <w:rFonts w:ascii="Times New Roman" w:hAnsi="Times New Roman"/>
          <w:sz w:val="24"/>
          <w:szCs w:val="24"/>
        </w:rPr>
        <w:t>;</w:t>
      </w:r>
      <w:r w:rsidRPr="00217972">
        <w:rPr>
          <w:rFonts w:ascii="Times New Roman" w:hAnsi="Times New Roman"/>
          <w:sz w:val="24"/>
          <w:szCs w:val="24"/>
        </w:rPr>
        <w:t xml:space="preserve"> 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 на части  а/д Юма- Федосеевское,  имеющей  щебеночное покрытие, произведено профилирование с добавлением нового материала</w:t>
      </w:r>
      <w:r w:rsidR="006901C9" w:rsidRPr="00217972">
        <w:rPr>
          <w:rFonts w:ascii="Times New Roman" w:hAnsi="Times New Roman"/>
          <w:sz w:val="24"/>
          <w:szCs w:val="24"/>
        </w:rPr>
        <w:t>,</w:t>
      </w:r>
      <w:r w:rsidRPr="00217972">
        <w:rPr>
          <w:rFonts w:ascii="Times New Roman" w:hAnsi="Times New Roman"/>
          <w:sz w:val="24"/>
          <w:szCs w:val="24"/>
        </w:rPr>
        <w:t xml:space="preserve"> а именно 28</w:t>
      </w:r>
      <w:r w:rsidR="006901C9" w:rsidRPr="00217972">
        <w:rPr>
          <w:rFonts w:ascii="Times New Roman" w:hAnsi="Times New Roman"/>
          <w:sz w:val="24"/>
          <w:szCs w:val="24"/>
        </w:rPr>
        <w:t>0 тонн щебня.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Всего в этом году положено свыше трёх километров защитного слоя асфальта, из них два километра на успенской автодороге. Кроме того, в районе села Благовещен</w:t>
      </w:r>
      <w:r w:rsidRPr="00217972">
        <w:rPr>
          <w:rFonts w:ascii="Times New Roman" w:hAnsi="Times New Roman"/>
          <w:sz w:val="24"/>
          <w:szCs w:val="24"/>
        </w:rPr>
        <w:softHyphen/>
        <w:t>ского на площади свыше 200 квадратных метров проведена ликвидация пучин. Чуть больше кило</w:t>
      </w:r>
      <w:r w:rsidRPr="00217972">
        <w:rPr>
          <w:rFonts w:ascii="Times New Roman" w:hAnsi="Times New Roman"/>
          <w:sz w:val="24"/>
          <w:szCs w:val="24"/>
        </w:rPr>
        <w:softHyphen/>
        <w:t>метра защитного слоя ас</w:t>
      </w:r>
      <w:r w:rsidRPr="00217972">
        <w:rPr>
          <w:rFonts w:ascii="Times New Roman" w:hAnsi="Times New Roman"/>
          <w:sz w:val="24"/>
          <w:szCs w:val="24"/>
        </w:rPr>
        <w:softHyphen/>
        <w:t>фальта положено на круглыжской дороге на участке Баруткины - Журавли, и в настоящее время дорож</w:t>
      </w:r>
      <w:r w:rsidRPr="00217972">
        <w:rPr>
          <w:rFonts w:ascii="Times New Roman" w:hAnsi="Times New Roman"/>
          <w:sz w:val="24"/>
          <w:szCs w:val="24"/>
        </w:rPr>
        <w:softHyphen/>
        <w:t>ное полотно от льнозавода до Журавлей находится в хорошем состоянии.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- на всей протяженности автомобильных дорог   проведена планировка и окашивание существующих обочин;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период зимнего содержания   были  выполнены или выполняются  работы: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-по  очистке проезжей части и обочин  механизированным способом;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изготовление  и установка указательных вех;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в период гололеда россыпь –  противогололедных материалов на опасных участках и перекрестках;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- открытие труб от снега и льда и другие.</w:t>
      </w:r>
    </w:p>
    <w:p w:rsidR="00F0144D" w:rsidRPr="00217972" w:rsidRDefault="00F0144D" w:rsidP="00217972">
      <w:pPr>
        <w:shd w:val="clear" w:color="auto" w:fill="FFFFFF" w:themeFill="background1"/>
        <w:tabs>
          <w:tab w:val="left" w:pos="1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Проблемы отрасли состоят в недостаточном финансировании работ по содержанию, ремонту и капитальному ремонту автомобильных дорог.</w:t>
      </w:r>
    </w:p>
    <w:p w:rsidR="00F0144D" w:rsidRPr="00217972" w:rsidRDefault="00F0144D" w:rsidP="002179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  <w:t>В рамках муниципальной программы «Комплексное развитие транспортной инфраструктуры муниципального образования Свечинское городское поселение» п</w:t>
      </w:r>
      <w:r w:rsidRPr="00217972">
        <w:rPr>
          <w:rFonts w:ascii="Times New Roman" w:eastAsia="Arial" w:hAnsi="Times New Roman"/>
          <w:sz w:val="24"/>
          <w:szCs w:val="24"/>
          <w:lang w:eastAsia="hi-IN" w:bidi="hi-IN"/>
        </w:rPr>
        <w:t>одпрограммы «Капитальный ремонт и ремонт автомобильных дорог общего пользования муниципального образования  Свечинское городское поселение в 2017 году произведен частичный ремонт проезжей части улиц Октябрьская на сумму 496,351 тыс. руб., ул. Поспелова на сумму 959,712 тыс. руб., второй проулок между ул. Чапаева – ул. Комсомольская пгт Свеча на сумму 339,268 тыс. руб., а также в зимний период произведены работы по выв</w:t>
      </w:r>
      <w:r w:rsidR="00A51802" w:rsidRPr="00217972">
        <w:rPr>
          <w:rFonts w:ascii="Times New Roman" w:eastAsia="Arial" w:hAnsi="Times New Roman"/>
          <w:sz w:val="24"/>
          <w:szCs w:val="24"/>
          <w:lang w:eastAsia="hi-IN" w:bidi="hi-IN"/>
        </w:rPr>
        <w:t>озу снежных валов на сумму 70,0</w:t>
      </w:r>
      <w:r w:rsidRPr="00217972">
        <w:rPr>
          <w:rFonts w:ascii="Times New Roman" w:eastAsia="Arial" w:hAnsi="Times New Roman"/>
          <w:sz w:val="24"/>
          <w:szCs w:val="24"/>
          <w:lang w:eastAsia="hi-IN" w:bidi="hi-IN"/>
        </w:rPr>
        <w:t xml:space="preserve"> тыс. руб., а также рас</w:t>
      </w:r>
      <w:r w:rsidR="006901C9" w:rsidRPr="00217972">
        <w:rPr>
          <w:rFonts w:ascii="Times New Roman" w:eastAsia="Arial" w:hAnsi="Times New Roman"/>
          <w:sz w:val="24"/>
          <w:szCs w:val="24"/>
          <w:lang w:eastAsia="hi-IN" w:bidi="hi-IN"/>
        </w:rPr>
        <w:t>чистка проезжей части автодорог</w:t>
      </w:r>
      <w:r w:rsidRPr="00217972">
        <w:rPr>
          <w:rFonts w:ascii="Times New Roman" w:eastAsia="Arial" w:hAnsi="Times New Roman"/>
          <w:sz w:val="24"/>
          <w:szCs w:val="24"/>
          <w:lang w:eastAsia="hi-IN" w:bidi="hi-IN"/>
        </w:rPr>
        <w:t xml:space="preserve"> и пешеходных до</w:t>
      </w:r>
      <w:r w:rsidR="00A51802" w:rsidRPr="00217972">
        <w:rPr>
          <w:rFonts w:ascii="Times New Roman" w:eastAsia="Arial" w:hAnsi="Times New Roman"/>
          <w:sz w:val="24"/>
          <w:szCs w:val="24"/>
          <w:lang w:eastAsia="hi-IN" w:bidi="hi-IN"/>
        </w:rPr>
        <w:t>рожек  от снега на сумму 1800,0</w:t>
      </w:r>
      <w:r w:rsidRPr="00217972">
        <w:rPr>
          <w:rFonts w:ascii="Times New Roman" w:eastAsia="Arial" w:hAnsi="Times New Roman"/>
          <w:sz w:val="24"/>
          <w:szCs w:val="24"/>
          <w:lang w:eastAsia="hi-IN" w:bidi="hi-IN"/>
        </w:rPr>
        <w:t xml:space="preserve"> тыс. руб.  </w:t>
      </w:r>
    </w:p>
    <w:p w:rsidR="00F0144D" w:rsidRPr="00217972" w:rsidRDefault="00F0144D" w:rsidP="00217972">
      <w:pPr>
        <w:shd w:val="clear" w:color="auto" w:fill="FFFFFF" w:themeFill="background1"/>
        <w:tabs>
          <w:tab w:val="left" w:pos="1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  Основной задачей остается сохранение протяженности,  соответствующих нормативным требованиям автомобильных дорог общего пользования местного значения за счет содержания автомобильных дорог, а так же улично -  дорожной сети поселений района.</w:t>
      </w:r>
    </w:p>
    <w:p w:rsidR="00F0144D" w:rsidRPr="00217972" w:rsidRDefault="00F0144D" w:rsidP="00217972">
      <w:pPr>
        <w:shd w:val="clear" w:color="auto" w:fill="FFFFFF" w:themeFill="background1"/>
        <w:tabs>
          <w:tab w:val="left" w:pos="1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    В 2017 году услуги по автобусным перевозкам оказывало предприятие ОО</w:t>
      </w:r>
      <w:r w:rsidR="006901C9" w:rsidRPr="00217972">
        <w:rPr>
          <w:rFonts w:ascii="Times New Roman" w:hAnsi="Times New Roman"/>
          <w:sz w:val="24"/>
          <w:szCs w:val="24"/>
        </w:rPr>
        <w:t>О «Автомагистраль» - жалоб на ока</w:t>
      </w:r>
      <w:r w:rsidRPr="00217972">
        <w:rPr>
          <w:rFonts w:ascii="Times New Roman" w:hAnsi="Times New Roman"/>
          <w:sz w:val="24"/>
          <w:szCs w:val="24"/>
        </w:rPr>
        <w:t xml:space="preserve">зываемые услугу от населения не поступало. </w:t>
      </w:r>
    </w:p>
    <w:p w:rsidR="009E5D8C" w:rsidRPr="00217972" w:rsidRDefault="009E5D8C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030" w:rsidRPr="00217972" w:rsidRDefault="00B97030" w:rsidP="00217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b/>
          <w:sz w:val="24"/>
          <w:szCs w:val="24"/>
        </w:rPr>
        <w:t>Благоустройство</w:t>
      </w:r>
    </w:p>
    <w:p w:rsidR="006901C9" w:rsidRPr="00217972" w:rsidRDefault="006901C9" w:rsidP="00217972">
      <w:pPr>
        <w:pStyle w:val="1c"/>
        <w:spacing w:after="0" w:line="240" w:lineRule="auto"/>
        <w:rPr>
          <w:sz w:val="24"/>
          <w:szCs w:val="24"/>
        </w:rPr>
      </w:pPr>
      <w:r w:rsidRPr="00217972">
        <w:rPr>
          <w:sz w:val="24"/>
          <w:szCs w:val="24"/>
        </w:rPr>
        <w:t xml:space="preserve">В рамках исполнения правил благоустройства на территории муниципального образования Свечинское городское поселение работает комиссия по благоустройству и </w:t>
      </w:r>
      <w:r w:rsidRPr="00217972">
        <w:rPr>
          <w:sz w:val="24"/>
          <w:szCs w:val="24"/>
        </w:rPr>
        <w:lastRenderedPageBreak/>
        <w:t>санитарной очистке территории Свечинского городского поселения, в соответствии с утвержденным планом работы.</w:t>
      </w:r>
    </w:p>
    <w:p w:rsidR="006901C9" w:rsidRPr="00217972" w:rsidRDefault="006901C9" w:rsidP="00217972">
      <w:pPr>
        <w:pStyle w:val="1c"/>
        <w:spacing w:after="0" w:line="240" w:lineRule="auto"/>
        <w:rPr>
          <w:sz w:val="24"/>
          <w:szCs w:val="24"/>
        </w:rPr>
      </w:pPr>
      <w:r w:rsidRPr="00217972">
        <w:rPr>
          <w:sz w:val="24"/>
          <w:szCs w:val="24"/>
        </w:rPr>
        <w:t xml:space="preserve">Членами комиссии периодически осуществляются рейды в целях соблюдения вышеуказанных правил, а также приведения территории Свечинского городского поселения в надлежащий вид. </w:t>
      </w:r>
    </w:p>
    <w:p w:rsidR="006901C9" w:rsidRPr="00217972" w:rsidRDefault="006901C9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Ежегодно объявляется месячник по санитарной уборке и благоустройству населенных пунктов муниципального образования Свечинское городское поселение Свечинского района Кировской области в весеннее - летний период. В рамках месячника на территории Свечинского района проводятся субботники и производится вывоз мусора с улиц городского поселения. Освоено средств 200,0 тыс. руб. на вывоз мусора с улиц городского поселения, 40,0 тыс. руб. на окос улиц городского поселения, а также ежеквартально заключаются контракты на содержание  свалки (расчистка).</w:t>
      </w:r>
    </w:p>
    <w:p w:rsidR="006901C9" w:rsidRPr="00217972" w:rsidRDefault="006901C9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период проведения месячника по благоустройству дополнительно  разбиты  клумбы  и цветники. Проведена  уборка прилегающих территорий  к зданиям, уборка территорий общего пользования и т.д. </w:t>
      </w:r>
    </w:p>
    <w:p w:rsidR="006901C9" w:rsidRPr="00217972" w:rsidRDefault="006901C9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            Проведена очистка трубопереездов и сточных канав от иловых отложений  на дорогах общего пользования в границах населенных  пунктов,   привлекались безработные граждане к выполнению общественных работ  по благоустройству поселения. Произведена подрезка (уборка) аварийных деревьев по ул. Ленина. Ежегодно в рамках выделяемой субвенции производится отлов безнадзорных животных.</w:t>
      </w:r>
    </w:p>
    <w:p w:rsidR="006901C9" w:rsidRPr="00217972" w:rsidRDefault="006901C9" w:rsidP="00217972">
      <w:pPr>
        <w:pStyle w:val="1c"/>
        <w:spacing w:after="0" w:line="240" w:lineRule="auto"/>
        <w:rPr>
          <w:sz w:val="24"/>
          <w:szCs w:val="24"/>
        </w:rPr>
      </w:pPr>
      <w:r w:rsidRPr="00217972">
        <w:rPr>
          <w:sz w:val="24"/>
          <w:szCs w:val="24"/>
        </w:rPr>
        <w:t xml:space="preserve"> Кроме того в рамках вышеуказанного месячника, а также при подготовке к празднованию 9 мая отремонтированы памятники.</w:t>
      </w:r>
    </w:p>
    <w:p w:rsidR="006901C9" w:rsidRPr="00217972" w:rsidRDefault="006901C9" w:rsidP="00217972">
      <w:pPr>
        <w:pStyle w:val="1c"/>
        <w:spacing w:after="0" w:line="240" w:lineRule="auto"/>
        <w:rPr>
          <w:sz w:val="24"/>
          <w:szCs w:val="24"/>
        </w:rPr>
      </w:pPr>
      <w:r w:rsidRPr="00217972">
        <w:rPr>
          <w:sz w:val="24"/>
          <w:szCs w:val="24"/>
        </w:rPr>
        <w:t>По итогам проведенного весеннего  месячника по благоустройству территории С</w:t>
      </w:r>
      <w:r w:rsidR="00734EE5" w:rsidRPr="00217972">
        <w:rPr>
          <w:sz w:val="24"/>
          <w:szCs w:val="24"/>
        </w:rPr>
        <w:t>вечинского городского поселения</w:t>
      </w:r>
      <w:r w:rsidRPr="00217972">
        <w:rPr>
          <w:sz w:val="24"/>
          <w:szCs w:val="24"/>
        </w:rPr>
        <w:t xml:space="preserve"> администрацией района был объявлен смотр-конкурс в пяти  номинациях: «</w:t>
      </w:r>
      <w:r w:rsidR="00734EE5" w:rsidRPr="00217972">
        <w:rPr>
          <w:sz w:val="24"/>
          <w:szCs w:val="24"/>
        </w:rPr>
        <w:t>Д</w:t>
      </w:r>
      <w:r w:rsidRPr="00217972">
        <w:rPr>
          <w:sz w:val="24"/>
          <w:szCs w:val="24"/>
        </w:rPr>
        <w:t>ом образцового содержания», «</w:t>
      </w:r>
      <w:r w:rsidR="00734EE5" w:rsidRPr="00217972">
        <w:rPr>
          <w:sz w:val="24"/>
          <w:szCs w:val="24"/>
        </w:rPr>
        <w:t>Т</w:t>
      </w:r>
      <w:r w:rsidRPr="00217972">
        <w:rPr>
          <w:sz w:val="24"/>
          <w:szCs w:val="24"/>
        </w:rPr>
        <w:t>орговая точка высокой культуры», «</w:t>
      </w:r>
      <w:r w:rsidR="00734EE5" w:rsidRPr="00217972">
        <w:rPr>
          <w:sz w:val="24"/>
          <w:szCs w:val="24"/>
        </w:rPr>
        <w:t>У</w:t>
      </w:r>
      <w:r w:rsidRPr="00217972">
        <w:rPr>
          <w:sz w:val="24"/>
          <w:szCs w:val="24"/>
        </w:rPr>
        <w:t xml:space="preserve">чреждения образцового содержания». Поступило  9 заявок. Победителям вручены </w:t>
      </w:r>
      <w:r w:rsidR="00734EE5" w:rsidRPr="00217972">
        <w:rPr>
          <w:sz w:val="24"/>
          <w:szCs w:val="24"/>
        </w:rPr>
        <w:t>грамоты, благодарственные письма администрации Свечинского района и  ценные подарки</w:t>
      </w:r>
      <w:r w:rsidRPr="00217972">
        <w:rPr>
          <w:sz w:val="24"/>
          <w:szCs w:val="24"/>
        </w:rPr>
        <w:t xml:space="preserve">  на общую сумму 22</w:t>
      </w:r>
      <w:r w:rsidR="00734EE5" w:rsidRPr="00217972">
        <w:rPr>
          <w:sz w:val="24"/>
          <w:szCs w:val="24"/>
        </w:rPr>
        <w:t>,</w:t>
      </w:r>
      <w:r w:rsidRPr="00217972">
        <w:rPr>
          <w:sz w:val="24"/>
          <w:szCs w:val="24"/>
        </w:rPr>
        <w:t>0</w:t>
      </w:r>
      <w:r w:rsidR="00734EE5" w:rsidRPr="00217972">
        <w:rPr>
          <w:sz w:val="24"/>
          <w:szCs w:val="24"/>
        </w:rPr>
        <w:t xml:space="preserve"> тыс.</w:t>
      </w:r>
      <w:r w:rsidRPr="00217972">
        <w:rPr>
          <w:sz w:val="24"/>
          <w:szCs w:val="24"/>
        </w:rPr>
        <w:t xml:space="preserve"> руб.</w:t>
      </w:r>
    </w:p>
    <w:p w:rsidR="006901C9" w:rsidRPr="00217972" w:rsidRDefault="006901C9" w:rsidP="00217972">
      <w:pPr>
        <w:pStyle w:val="1c"/>
        <w:spacing w:after="0" w:line="240" w:lineRule="auto"/>
        <w:rPr>
          <w:sz w:val="24"/>
          <w:szCs w:val="24"/>
        </w:rPr>
      </w:pPr>
      <w:r w:rsidRPr="00217972">
        <w:rPr>
          <w:sz w:val="24"/>
          <w:szCs w:val="24"/>
        </w:rPr>
        <w:t>В 2017 году администрация Свечинского района в рамках исполнения 261-ФЗ об энергосбережении и энергетической эффективности планомерно приступила к замене устаревших светильников уличного освещения с лампами ДРЛ на светодиодные</w:t>
      </w:r>
      <w:r w:rsidR="00734EE5" w:rsidRPr="00217972">
        <w:rPr>
          <w:sz w:val="24"/>
          <w:szCs w:val="24"/>
        </w:rPr>
        <w:t>.</w:t>
      </w:r>
      <w:r w:rsidRPr="00217972">
        <w:rPr>
          <w:sz w:val="24"/>
          <w:szCs w:val="24"/>
        </w:rPr>
        <w:t xml:space="preserve"> </w:t>
      </w:r>
      <w:r w:rsidR="00734EE5" w:rsidRPr="00217972">
        <w:rPr>
          <w:sz w:val="24"/>
          <w:szCs w:val="24"/>
        </w:rPr>
        <w:t>П</w:t>
      </w:r>
      <w:r w:rsidRPr="00217972">
        <w:rPr>
          <w:sz w:val="24"/>
          <w:szCs w:val="24"/>
        </w:rPr>
        <w:t>риобретено и установлено 20 светильников по ул. Свободе и ул. Карла Маркса.</w:t>
      </w:r>
    </w:p>
    <w:p w:rsidR="006901C9" w:rsidRPr="00217972" w:rsidRDefault="006901C9" w:rsidP="00217972">
      <w:pPr>
        <w:pStyle w:val="1c"/>
        <w:spacing w:after="0" w:line="240" w:lineRule="auto"/>
        <w:rPr>
          <w:sz w:val="24"/>
          <w:szCs w:val="24"/>
        </w:rPr>
      </w:pPr>
      <w:r w:rsidRPr="00217972">
        <w:rPr>
          <w:sz w:val="24"/>
          <w:szCs w:val="24"/>
        </w:rPr>
        <w:t>Ежегодно администрацией Свечинского района заключаются муниципальные контракты на захоронение невостребованных трупов на территории поселения.</w:t>
      </w:r>
    </w:p>
    <w:p w:rsidR="006901C9" w:rsidRPr="00217972" w:rsidRDefault="006901C9" w:rsidP="00217972">
      <w:pPr>
        <w:pStyle w:val="1c"/>
        <w:spacing w:after="0" w:line="240" w:lineRule="auto"/>
        <w:rPr>
          <w:sz w:val="24"/>
          <w:szCs w:val="24"/>
        </w:rPr>
      </w:pPr>
      <w:r w:rsidRPr="00217972">
        <w:rPr>
          <w:sz w:val="24"/>
          <w:szCs w:val="24"/>
        </w:rPr>
        <w:t>В 2017 году на территории Свечинского района реализовано 3 проекта по поддержке местных инициатив:</w:t>
      </w:r>
    </w:p>
    <w:p w:rsidR="006901C9" w:rsidRPr="00217972" w:rsidRDefault="006901C9" w:rsidP="00217972">
      <w:pPr>
        <w:pStyle w:val="1c"/>
        <w:spacing w:after="0" w:line="240" w:lineRule="auto"/>
        <w:ind w:firstLine="900"/>
        <w:rPr>
          <w:sz w:val="24"/>
          <w:szCs w:val="24"/>
        </w:rPr>
      </w:pPr>
      <w:r w:rsidRPr="00217972">
        <w:rPr>
          <w:sz w:val="24"/>
          <w:szCs w:val="24"/>
        </w:rPr>
        <w:t xml:space="preserve">в Свечинском сельском поселении </w:t>
      </w:r>
    </w:p>
    <w:p w:rsidR="006901C9" w:rsidRPr="00217972" w:rsidRDefault="006901C9" w:rsidP="00217972">
      <w:pPr>
        <w:pStyle w:val="1c"/>
        <w:spacing w:after="0" w:line="240" w:lineRule="auto"/>
        <w:ind w:firstLine="900"/>
        <w:rPr>
          <w:sz w:val="24"/>
          <w:szCs w:val="24"/>
        </w:rPr>
      </w:pPr>
      <w:r w:rsidRPr="00217972">
        <w:rPr>
          <w:sz w:val="24"/>
          <w:szCs w:val="24"/>
        </w:rPr>
        <w:t>- ремонт проезжей части ул. Коммуны в с. Юма на сумму 1 886 322 рублей.</w:t>
      </w:r>
    </w:p>
    <w:p w:rsidR="006901C9" w:rsidRPr="00217972" w:rsidRDefault="006901C9" w:rsidP="00217972">
      <w:pPr>
        <w:pStyle w:val="1c"/>
        <w:spacing w:after="0" w:line="240" w:lineRule="auto"/>
        <w:ind w:firstLine="900"/>
        <w:rPr>
          <w:sz w:val="24"/>
          <w:szCs w:val="24"/>
        </w:rPr>
      </w:pPr>
      <w:r w:rsidRPr="00217972">
        <w:rPr>
          <w:sz w:val="24"/>
          <w:szCs w:val="24"/>
        </w:rPr>
        <w:t xml:space="preserve">в Свечинском городском поселении </w:t>
      </w:r>
    </w:p>
    <w:p w:rsidR="006901C9" w:rsidRPr="00217972" w:rsidRDefault="006901C9" w:rsidP="00217972">
      <w:pPr>
        <w:pStyle w:val="1c"/>
        <w:spacing w:after="0" w:line="240" w:lineRule="auto"/>
        <w:ind w:firstLine="900"/>
        <w:rPr>
          <w:sz w:val="24"/>
          <w:szCs w:val="24"/>
        </w:rPr>
      </w:pPr>
      <w:r w:rsidRPr="00217972">
        <w:rPr>
          <w:sz w:val="24"/>
          <w:szCs w:val="24"/>
        </w:rPr>
        <w:t xml:space="preserve">- устройство </w:t>
      </w:r>
      <w:r w:rsidR="0081766F" w:rsidRPr="00217972">
        <w:rPr>
          <w:sz w:val="24"/>
          <w:szCs w:val="24"/>
        </w:rPr>
        <w:t xml:space="preserve">участка </w:t>
      </w:r>
      <w:r w:rsidRPr="00217972">
        <w:rPr>
          <w:sz w:val="24"/>
          <w:szCs w:val="24"/>
        </w:rPr>
        <w:t xml:space="preserve">тротуаров по ул. Свободы </w:t>
      </w:r>
      <w:r w:rsidR="0081766F" w:rsidRPr="00217972">
        <w:rPr>
          <w:sz w:val="24"/>
          <w:szCs w:val="24"/>
        </w:rPr>
        <w:t xml:space="preserve">от ул. Чапаева </w:t>
      </w:r>
      <w:r w:rsidRPr="00217972">
        <w:rPr>
          <w:sz w:val="24"/>
          <w:szCs w:val="24"/>
        </w:rPr>
        <w:t xml:space="preserve">до </w:t>
      </w:r>
      <w:r w:rsidR="0081766F" w:rsidRPr="00217972">
        <w:rPr>
          <w:sz w:val="24"/>
          <w:szCs w:val="24"/>
        </w:rPr>
        <w:t>д.56</w:t>
      </w:r>
      <w:r w:rsidRPr="00217972">
        <w:rPr>
          <w:sz w:val="24"/>
          <w:szCs w:val="24"/>
        </w:rPr>
        <w:t>, пгт Свеча на сумму 2 074 265 рублей.</w:t>
      </w:r>
    </w:p>
    <w:p w:rsidR="006901C9" w:rsidRPr="00217972" w:rsidRDefault="006901C9" w:rsidP="00217972">
      <w:pPr>
        <w:pStyle w:val="1c"/>
        <w:shd w:val="clear" w:color="auto" w:fill="FFFFFF" w:themeFill="background1"/>
        <w:spacing w:after="0" w:line="240" w:lineRule="auto"/>
        <w:ind w:firstLine="900"/>
        <w:rPr>
          <w:sz w:val="24"/>
          <w:szCs w:val="24"/>
        </w:rPr>
      </w:pPr>
      <w:r w:rsidRPr="00217972">
        <w:rPr>
          <w:sz w:val="24"/>
          <w:szCs w:val="24"/>
        </w:rPr>
        <w:t>- ремонт проезжей части ул. Юбилейная, дер. Самоулки на сумму 1 838 354 рублей.</w:t>
      </w:r>
    </w:p>
    <w:p w:rsidR="00FD1E78" w:rsidRPr="00217972" w:rsidRDefault="00E06772" w:rsidP="00217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7972">
        <w:rPr>
          <w:rFonts w:ascii="Times New Roman" w:hAnsi="Times New Roman"/>
          <w:b/>
          <w:i/>
          <w:sz w:val="24"/>
          <w:szCs w:val="24"/>
        </w:rPr>
        <w:t>ГО и ЧС</w:t>
      </w:r>
    </w:p>
    <w:p w:rsidR="00D7418B" w:rsidRPr="00217972" w:rsidRDefault="00D7418B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2017 году в администрацией Свечинского района продолжалась работа по развитию единой дежурно-диспетчерской службы (далее – ЕДДС), которая начала функционировать в круглосуточном режиме в 2012 году, согласно требований ГОСТ Р 22.7.01-99 «Безопасность в чрезвычайных ситуациях. Единая дежурно-диспетчерская служба. Основные положения».  Проводились мероприятия по техническому дооснащению и по  доукомплектованию до штатной численности.  </w:t>
      </w:r>
    </w:p>
    <w:p w:rsidR="00D7418B" w:rsidRPr="00217972" w:rsidRDefault="00D7418B" w:rsidP="00217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ЕДДС администрации района поступило 1263 телефонных сообщения от граждан по различным вопросам. Из них 139 по водоотведению, 275 по элетроснабжению, 80 по </w:t>
      </w:r>
      <w:r w:rsidRPr="00217972">
        <w:rPr>
          <w:rFonts w:ascii="Times New Roman" w:hAnsi="Times New Roman"/>
          <w:sz w:val="24"/>
          <w:szCs w:val="24"/>
        </w:rPr>
        <w:lastRenderedPageBreak/>
        <w:t xml:space="preserve">теплоснабжению, 107 по  состоянию дорог. По всем сообщениям приняты соответствующие меры реагирования. В целом обстановка в районе в 2017 году  оставалась стабильной.  </w:t>
      </w:r>
    </w:p>
    <w:p w:rsidR="00D7418B" w:rsidRPr="00217972" w:rsidRDefault="00D7418B" w:rsidP="002179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Рост количества сообщений свидетельствует об увеличении доверия граждан к ОМС, т.к. благодаря действиям сотрудников ЕДДС время реагирования на различные происшествия сократилось до минимальных размеров. Все сообщения граждан, не зависимо от времени суток,  своевременно доводились до должностных лиц.</w:t>
      </w:r>
    </w:p>
    <w:p w:rsidR="00D7418B" w:rsidRPr="00217972" w:rsidRDefault="00D7418B" w:rsidP="00217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В 2017 году  в Свечинском районе  действовало 2  режима функционирования чрезвычайной ситуации. </w:t>
      </w:r>
    </w:p>
    <w:p w:rsidR="00D7418B" w:rsidRPr="00217972" w:rsidRDefault="00D7418B" w:rsidP="00217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Первый с 7 по 11  января 2017  в связи   с выходом из строя трех глубинных насосов на скважинах пгт Свеча. Режим функционирования чрезвычайной ситуации  был снят после ликвидации аварий и замен насосов.</w:t>
      </w:r>
    </w:p>
    <w:p w:rsidR="00D7418B" w:rsidRPr="00217972" w:rsidRDefault="00D7418B" w:rsidP="00217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Второй с  02.08.2017 по 14.12.2017 года  для организаций сельского хозяйства в связи с неблагоприятными погодными условиями и переувлажнением почвы.</w:t>
      </w:r>
    </w:p>
    <w:p w:rsidR="00D7418B" w:rsidRPr="00217972" w:rsidRDefault="00D7418B" w:rsidP="00217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Так же на период с 20 по 24.04.2017 года в связи с неблагоприятными условиями погоды, связанными с усилением северо-восточного и восточного ветра, сильным снегом, на территории района вводился режим функционирования повышенной готовности.  К счастью чрезвычайных ситуаций не зарегистрировано.  </w:t>
      </w:r>
    </w:p>
    <w:p w:rsidR="00D7418B" w:rsidRPr="00217972" w:rsidRDefault="00D7418B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ab/>
        <w:t>Весь комплекс мероприятий по защите населения и территорий Свечинского района от чрезвычайных ситуаций природного и техногенного характера будет продолжен и в текущем году.</w:t>
      </w:r>
    </w:p>
    <w:p w:rsidR="00D7418B" w:rsidRPr="00217972" w:rsidRDefault="00D7418B" w:rsidP="00217972">
      <w:pPr>
        <w:pStyle w:val="a6"/>
        <w:spacing w:after="0"/>
        <w:ind w:left="0" w:firstLine="748"/>
        <w:jc w:val="both"/>
      </w:pPr>
      <w:r w:rsidRPr="00217972">
        <w:t>По линии</w:t>
      </w:r>
      <w:r w:rsidRPr="00217972">
        <w:tab/>
        <w:t>гражданской обороны работа проводилась в соответствии с утвержденным планом. Мероприятия проведены в полном объеме.</w:t>
      </w:r>
    </w:p>
    <w:p w:rsidR="00E83F5E" w:rsidRPr="00217972" w:rsidRDefault="00E83F5E" w:rsidP="00217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614" w:rsidRPr="00217972" w:rsidRDefault="009D5A17" w:rsidP="00217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7972">
        <w:rPr>
          <w:rFonts w:ascii="Times New Roman" w:hAnsi="Times New Roman"/>
          <w:b/>
          <w:i/>
          <w:sz w:val="24"/>
          <w:szCs w:val="24"/>
        </w:rPr>
        <w:t>О письменных и устных обращениях граждан, поступивших в а</w:t>
      </w:r>
      <w:r w:rsidR="00E06772" w:rsidRPr="00217972">
        <w:rPr>
          <w:rFonts w:ascii="Times New Roman" w:hAnsi="Times New Roman"/>
          <w:b/>
          <w:i/>
          <w:sz w:val="24"/>
          <w:szCs w:val="24"/>
        </w:rPr>
        <w:t>дминистрацию Свечинского района</w:t>
      </w:r>
    </w:p>
    <w:p w:rsidR="00D97E0B" w:rsidRPr="00217972" w:rsidRDefault="00D97E0B" w:rsidP="00217972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соответствии с Федеральным законом от 2 мая 2006 г № 59-ФЗ «О порядке рассмотрения обращений граждан Российской Федерации»   администрацией Свечинского района ведётся работа с обращениями граждан. Регистрация поступивших обращений ведётся в электронном виде и специальном журнале, на каждое обращение заводиться регистрационная карточка. Все поступившие обращения рассматриваются в течении 30 дней. О принятых мерах направляется ответ заявителю. Личный приём граждан  ведётся главой  района и его заместителями.</w:t>
      </w:r>
    </w:p>
    <w:p w:rsidR="00D97E0B" w:rsidRPr="00217972" w:rsidRDefault="00D97E0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2017 году в администрацию Свечинского района от граждан поступило 72 письменных обращений и 189 устных.</w:t>
      </w:r>
    </w:p>
    <w:p w:rsidR="00D97E0B" w:rsidRPr="00217972" w:rsidRDefault="00D97E0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Из вышестоящих органов поступило    10       письменных обращений граждан, что составляет  13,8% от общего количества поступивших письменных обращений. Все письменные обращения доведены до сведения главы  района. Главой района назначены ответственные исполнители за подготовку ответов заявителям.</w:t>
      </w:r>
    </w:p>
    <w:p w:rsidR="00D97E0B" w:rsidRPr="00217972" w:rsidRDefault="00D97E0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Анализ обращений граждан показал, что значительная  часть письменных обращений  была посвящена вопросам жилищно - коммунальных услуг: о проблемах с водоснабжением и канализацией (8),о нарушении теплового режима в помещениях (16) ,о ремонте дорог (7), , о предоставлении жилья  (10) , вопросы благоустройства и содержания имущества (3), об обследовании земельных участков(3) , уборка деревьев (14), кап ремонт многоквартирного дома (1) и ремонты жилья, крыш (5).</w:t>
      </w:r>
    </w:p>
    <w:p w:rsidR="00D97E0B" w:rsidRPr="00217972" w:rsidRDefault="00D97E0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Вопросам социальной сферы и социального обеспечения : о б увеличении доплаты к пенсии (2) ,принятии мер в отношении граждан (3),    и  др.</w:t>
      </w:r>
    </w:p>
    <w:p w:rsidR="00D97E0B" w:rsidRPr="00217972" w:rsidRDefault="00D97E0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Гражданам по интересующим вопросам даны разъяснения в установленные законодательством сроки ,приняты меры реагирования по 72 обращениям. При выявлении фактов нарушения  правил благоустройства, нарушении общественного спокойствия граждан приняты соответствующие меры - составлены протокола на нарушителей и наложены штрафные санкции.</w:t>
      </w:r>
    </w:p>
    <w:p w:rsidR="00D97E0B" w:rsidRPr="00217972" w:rsidRDefault="00D97E0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lastRenderedPageBreak/>
        <w:t>На плановой основе велась организация личного приема граждан. На личном приёме принято 48 человек главой  района, 141 заместителями главы администрации района и управляющим делами. По интересующим вопросам гражданам также даны разъяснения и рекомендации, оказана юридическая помощь.</w:t>
      </w:r>
    </w:p>
    <w:p w:rsidR="004E2E4E" w:rsidRPr="00217972" w:rsidRDefault="004E2E4E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На слайдах представлены обращения граждан и личный прием за период с 20</w:t>
      </w:r>
      <w:r w:rsidR="00F45E42" w:rsidRPr="00217972">
        <w:rPr>
          <w:rFonts w:ascii="Times New Roman" w:hAnsi="Times New Roman"/>
          <w:sz w:val="24"/>
          <w:szCs w:val="24"/>
        </w:rPr>
        <w:t>13</w:t>
      </w:r>
      <w:r w:rsidRPr="00217972"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5E42" w:rsidRPr="00217972" w:rsidTr="00F45E42">
        <w:tc>
          <w:tcPr>
            <w:tcW w:w="4785" w:type="dxa"/>
          </w:tcPr>
          <w:p w:rsidR="00F45E42" w:rsidRPr="00217972" w:rsidRDefault="00F45E42" w:rsidP="00217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45E42" w:rsidRPr="00217972" w:rsidRDefault="00F45E42" w:rsidP="00217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B24F9" w:rsidRPr="00217972" w:rsidRDefault="00FB24F9" w:rsidP="00217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7972">
        <w:rPr>
          <w:rFonts w:ascii="Times New Roman" w:hAnsi="Times New Roman"/>
          <w:b/>
          <w:i/>
          <w:sz w:val="24"/>
          <w:szCs w:val="24"/>
        </w:rPr>
        <w:t>Осуществление межведомственного электронного взаимодействия и организация предоставления муниципальных услуг в электронном виде</w:t>
      </w:r>
    </w:p>
    <w:p w:rsidR="00627170" w:rsidRPr="00217972" w:rsidRDefault="0062717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 рамках применения Федерального закона от 27.07.2010 №210-ФЗ «Об организации предоставления государственных и муниципальных услуг» в 201</w:t>
      </w:r>
      <w:r w:rsidR="008F0634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году в районе были реализованы наиболее актуальные и проблемные вопросы: более качественное осуществление межведомственного информационного взаимодействия между органами власти и органом местного самоуправления, а так же осуществление первоначального оказания муниципальных услуг в электронном виде.</w:t>
      </w:r>
    </w:p>
    <w:p w:rsidR="00627170" w:rsidRPr="00217972" w:rsidRDefault="0062717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Как известно, Федеральным законом №210-ФЗ установлен запрет требовать от заявителя предоставления документов и сведений, находящихся в распоряжении органов государственной власти и органов местного самоуправления, подведомственных им организаций. При этом Федеральный закон исчерпывающим образом определяет перечень документов, которые предоставляются заявителем лично. Ввиду вышеизложенного, были приведены в соответствие административные регламенты предоставления муниципальных услуг, в которых четко определены документы личного предоставления и документы, которые запрашиваются органом местного самоуправления самостоятельно. По итогам 201</w:t>
      </w:r>
      <w:r w:rsidR="008F0634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года количество межведомственных запросов в органы исполнительной власти, сформированных органом местного самоуправления составило – </w:t>
      </w:r>
      <w:r w:rsidR="008F0634" w:rsidRPr="00217972">
        <w:rPr>
          <w:rFonts w:ascii="Times New Roman" w:hAnsi="Times New Roman"/>
          <w:sz w:val="24"/>
          <w:szCs w:val="24"/>
        </w:rPr>
        <w:t>1603 запроса</w:t>
      </w:r>
      <w:r w:rsidRPr="00217972">
        <w:rPr>
          <w:rFonts w:ascii="Times New Roman" w:hAnsi="Times New Roman"/>
          <w:sz w:val="24"/>
          <w:szCs w:val="24"/>
        </w:rPr>
        <w:t>, что превышает показатель 201</w:t>
      </w:r>
      <w:r w:rsidR="008F0634" w:rsidRPr="00217972">
        <w:rPr>
          <w:rFonts w:ascii="Times New Roman" w:hAnsi="Times New Roman"/>
          <w:sz w:val="24"/>
          <w:szCs w:val="24"/>
        </w:rPr>
        <w:t>3</w:t>
      </w:r>
      <w:r w:rsidRPr="00217972">
        <w:rPr>
          <w:rFonts w:ascii="Times New Roman" w:hAnsi="Times New Roman"/>
          <w:sz w:val="24"/>
          <w:szCs w:val="24"/>
        </w:rPr>
        <w:t xml:space="preserve"> года более чем в </w:t>
      </w:r>
      <w:r w:rsidR="008F0634" w:rsidRPr="00217972">
        <w:rPr>
          <w:rFonts w:ascii="Times New Roman" w:hAnsi="Times New Roman"/>
          <w:sz w:val="24"/>
          <w:szCs w:val="24"/>
        </w:rPr>
        <w:t>4</w:t>
      </w:r>
      <w:r w:rsidRPr="00217972">
        <w:rPr>
          <w:rFonts w:ascii="Times New Roman" w:hAnsi="Times New Roman"/>
          <w:sz w:val="24"/>
          <w:szCs w:val="24"/>
        </w:rPr>
        <w:t xml:space="preserve"> раза.</w:t>
      </w:r>
    </w:p>
    <w:p w:rsidR="00627170" w:rsidRPr="00217972" w:rsidRDefault="00627170" w:rsidP="0021797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27170" w:rsidRPr="00217972" w:rsidRDefault="0062717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На сегодняшний день на портале государственных и муниципальных услуг Кировской области размещены </w:t>
      </w:r>
      <w:r w:rsidR="007A1D0C" w:rsidRPr="00217972">
        <w:rPr>
          <w:rFonts w:ascii="Times New Roman" w:hAnsi="Times New Roman"/>
          <w:sz w:val="24"/>
          <w:szCs w:val="24"/>
        </w:rPr>
        <w:t>39</w:t>
      </w:r>
      <w:r w:rsidRPr="00217972">
        <w:rPr>
          <w:rFonts w:ascii="Times New Roman" w:hAnsi="Times New Roman"/>
          <w:sz w:val="24"/>
          <w:szCs w:val="24"/>
        </w:rPr>
        <w:t xml:space="preserve"> типовых муниципальных услуг, которые заявитель может получать через сеть Интернет. </w:t>
      </w:r>
    </w:p>
    <w:p w:rsidR="00627170" w:rsidRPr="00217972" w:rsidRDefault="007A1D0C" w:rsidP="002179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На территории района функционирует </w:t>
      </w:r>
      <w:r w:rsidR="00627170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т</w:t>
      </w:r>
      <w:r w:rsidR="00627170" w:rsidRPr="00217972">
        <w:rPr>
          <w:rFonts w:ascii="Times New Roman" w:hAnsi="Times New Roman"/>
          <w:sz w:val="24"/>
          <w:szCs w:val="24"/>
        </w:rPr>
        <w:t xml:space="preserve">ерриториальный отдел </w:t>
      </w:r>
      <w:r w:rsidR="00627170" w:rsidRPr="00217972">
        <w:rPr>
          <w:rFonts w:ascii="Times New Roman" w:hAnsi="Times New Roman"/>
          <w:bCs/>
          <w:sz w:val="24"/>
          <w:szCs w:val="24"/>
        </w:rPr>
        <w:t>КОГАУ "МНОГОФУНКЦИОНАЛЬНЫЙ ЦЕНТР ПРЕДОСТАВЛЕНИЯ ГОСУДАРСТВЕННЫХ И МУНИЦИПАЛЬНЫХ УСЛУГ", который позволяет обратившимся гражданам быстро и комфортно получать услуги, дает возможность получения одновременно несколько взаимосвязанных услуг, предоставляет достоверную и актуальную информацию, необходимую для получения услуг.</w:t>
      </w:r>
    </w:p>
    <w:p w:rsidR="00627170" w:rsidRPr="00217972" w:rsidRDefault="00627170" w:rsidP="00217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422B" w:rsidRPr="00217972" w:rsidRDefault="00C66B3F" w:rsidP="002179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>Вот коротко об основных направлениях работы администрации района за 201</w:t>
      </w:r>
      <w:r w:rsidR="007A1D0C" w:rsidRPr="00217972">
        <w:rPr>
          <w:rFonts w:ascii="Times New Roman" w:hAnsi="Times New Roman"/>
          <w:sz w:val="24"/>
          <w:szCs w:val="24"/>
        </w:rPr>
        <w:t>7</w:t>
      </w:r>
      <w:r w:rsidRPr="00217972">
        <w:rPr>
          <w:rFonts w:ascii="Times New Roman" w:hAnsi="Times New Roman"/>
          <w:sz w:val="24"/>
          <w:szCs w:val="24"/>
        </w:rPr>
        <w:t xml:space="preserve"> год</w:t>
      </w:r>
      <w:r w:rsidR="00B158E5" w:rsidRPr="00217972">
        <w:rPr>
          <w:rFonts w:ascii="Times New Roman" w:hAnsi="Times New Roman"/>
          <w:sz w:val="24"/>
          <w:szCs w:val="24"/>
        </w:rPr>
        <w:t xml:space="preserve"> и краткое подведение итогов нашей деятельности с 20</w:t>
      </w:r>
      <w:r w:rsidR="007A1D0C" w:rsidRPr="00217972">
        <w:rPr>
          <w:rFonts w:ascii="Times New Roman" w:hAnsi="Times New Roman"/>
          <w:sz w:val="24"/>
          <w:szCs w:val="24"/>
        </w:rPr>
        <w:t>13</w:t>
      </w:r>
      <w:r w:rsidR="00B158E5" w:rsidRPr="00217972">
        <w:rPr>
          <w:rFonts w:ascii="Times New Roman" w:hAnsi="Times New Roman"/>
          <w:sz w:val="24"/>
          <w:szCs w:val="24"/>
        </w:rPr>
        <w:t xml:space="preserve"> года</w:t>
      </w:r>
      <w:r w:rsidRPr="00217972">
        <w:rPr>
          <w:rFonts w:ascii="Times New Roman" w:hAnsi="Times New Roman"/>
          <w:sz w:val="24"/>
          <w:szCs w:val="24"/>
        </w:rPr>
        <w:t>, с одной стороны может показаться, что у нас одни только плюсы, но мы знаем и о своих минусах.</w:t>
      </w:r>
      <w:r w:rsidR="00AF422B" w:rsidRPr="00217972">
        <w:rPr>
          <w:rFonts w:ascii="Times New Roman" w:hAnsi="Times New Roman"/>
          <w:b/>
          <w:sz w:val="24"/>
          <w:szCs w:val="24"/>
        </w:rPr>
        <w:t xml:space="preserve"> </w:t>
      </w:r>
    </w:p>
    <w:p w:rsidR="00535977" w:rsidRPr="00217972" w:rsidRDefault="00AF422B" w:rsidP="00217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Нами проделана большая работа и достигнуты определенные положительные результаты. </w:t>
      </w:r>
      <w:r w:rsidR="00627170" w:rsidRPr="00217972">
        <w:rPr>
          <w:rFonts w:ascii="Times New Roman" w:hAnsi="Times New Roman"/>
          <w:sz w:val="24"/>
          <w:szCs w:val="24"/>
        </w:rPr>
        <w:t>Ежегодно подводятся</w:t>
      </w:r>
      <w:r w:rsidR="00C66B3F" w:rsidRPr="00217972">
        <w:rPr>
          <w:rFonts w:ascii="Times New Roman" w:hAnsi="Times New Roman"/>
          <w:sz w:val="24"/>
          <w:szCs w:val="24"/>
        </w:rPr>
        <w:t xml:space="preserve"> результаты мониторинга эффективности деятельности</w:t>
      </w:r>
      <w:r w:rsidRPr="00217972">
        <w:rPr>
          <w:rFonts w:ascii="Times New Roman" w:hAnsi="Times New Roman"/>
          <w:sz w:val="24"/>
          <w:szCs w:val="24"/>
        </w:rPr>
        <w:t xml:space="preserve"> органов местного самоуправления Кировской области (Указ № 607). По результатам комплексной оценки Свечинский район занял </w:t>
      </w:r>
      <w:r w:rsidR="008A575C" w:rsidRPr="00217972">
        <w:rPr>
          <w:rFonts w:ascii="Times New Roman" w:hAnsi="Times New Roman"/>
          <w:sz w:val="24"/>
          <w:szCs w:val="24"/>
        </w:rPr>
        <w:t xml:space="preserve">7 место по итогам 2016 года, 17 место – 2015 год, 3 место 2014 год, </w:t>
      </w:r>
      <w:r w:rsidRPr="00217972">
        <w:rPr>
          <w:rFonts w:ascii="Times New Roman" w:hAnsi="Times New Roman"/>
          <w:sz w:val="24"/>
          <w:szCs w:val="24"/>
        </w:rPr>
        <w:t xml:space="preserve">1 место </w:t>
      </w:r>
      <w:r w:rsidR="008A575C" w:rsidRPr="00217972">
        <w:rPr>
          <w:rFonts w:ascii="Times New Roman" w:hAnsi="Times New Roman"/>
          <w:sz w:val="24"/>
          <w:szCs w:val="24"/>
        </w:rPr>
        <w:t>-</w:t>
      </w:r>
      <w:r w:rsidR="00627170" w:rsidRPr="00217972">
        <w:rPr>
          <w:rFonts w:ascii="Times New Roman" w:hAnsi="Times New Roman"/>
          <w:sz w:val="24"/>
          <w:szCs w:val="24"/>
        </w:rPr>
        <w:t xml:space="preserve"> 2013 год   </w:t>
      </w:r>
      <w:r w:rsidRPr="00217972">
        <w:rPr>
          <w:rFonts w:ascii="Times New Roman" w:hAnsi="Times New Roman"/>
          <w:sz w:val="24"/>
          <w:szCs w:val="24"/>
        </w:rPr>
        <w:t>в рейтинге среди 45 районов области.</w:t>
      </w:r>
      <w:r w:rsidR="004409C5" w:rsidRPr="00217972">
        <w:rPr>
          <w:rFonts w:ascii="Times New Roman" w:hAnsi="Times New Roman"/>
          <w:sz w:val="24"/>
          <w:szCs w:val="24"/>
        </w:rPr>
        <w:t xml:space="preserve"> Конечно, не все вопросы еще решены, и жизнь постоянно ставит перед нами все новые и новые задачи.</w:t>
      </w:r>
      <w:r w:rsidR="00535977" w:rsidRPr="00217972">
        <w:rPr>
          <w:rFonts w:ascii="Times New Roman" w:hAnsi="Times New Roman"/>
          <w:b/>
          <w:sz w:val="24"/>
          <w:szCs w:val="24"/>
        </w:rPr>
        <w:t xml:space="preserve"> </w:t>
      </w:r>
      <w:r w:rsidR="00535977" w:rsidRPr="00217972">
        <w:rPr>
          <w:rFonts w:ascii="Times New Roman" w:hAnsi="Times New Roman"/>
          <w:sz w:val="24"/>
          <w:szCs w:val="24"/>
        </w:rPr>
        <w:t xml:space="preserve">Но я уверен, что мы сможем их </w:t>
      </w:r>
      <w:r w:rsidR="00627170" w:rsidRPr="00217972">
        <w:rPr>
          <w:rFonts w:ascii="Times New Roman" w:hAnsi="Times New Roman"/>
          <w:sz w:val="24"/>
          <w:szCs w:val="24"/>
        </w:rPr>
        <w:t>решить,</w:t>
      </w:r>
      <w:r w:rsidR="00535977" w:rsidRPr="00217972">
        <w:rPr>
          <w:rFonts w:ascii="Times New Roman" w:hAnsi="Times New Roman"/>
          <w:sz w:val="24"/>
          <w:szCs w:val="24"/>
        </w:rPr>
        <w:t xml:space="preserve"> и сделаем наш район более комфортным, уютным и привлекательным для проживания.</w:t>
      </w:r>
    </w:p>
    <w:p w:rsidR="00C66B3F" w:rsidRPr="00217972" w:rsidRDefault="00C66B3F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1F2D" w:rsidRPr="00217972" w:rsidRDefault="000D1F2D" w:rsidP="0021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972">
        <w:rPr>
          <w:rFonts w:ascii="Times New Roman" w:hAnsi="Times New Roman"/>
          <w:sz w:val="24"/>
          <w:szCs w:val="24"/>
        </w:rPr>
        <w:t xml:space="preserve">От лица администрации района хотелось бы поблагодарить за работу Свечинскую районную Думу </w:t>
      </w:r>
      <w:r w:rsidR="001633E7">
        <w:rPr>
          <w:rFonts w:ascii="Times New Roman" w:hAnsi="Times New Roman"/>
          <w:sz w:val="24"/>
          <w:szCs w:val="24"/>
        </w:rPr>
        <w:t>пятого</w:t>
      </w:r>
      <w:r w:rsidRPr="00217972">
        <w:rPr>
          <w:rFonts w:ascii="Times New Roman" w:hAnsi="Times New Roman"/>
          <w:sz w:val="24"/>
          <w:szCs w:val="24"/>
        </w:rPr>
        <w:t xml:space="preserve"> созыва</w:t>
      </w:r>
      <w:r w:rsidR="00535977" w:rsidRPr="00217972">
        <w:rPr>
          <w:rFonts w:ascii="Times New Roman" w:hAnsi="Times New Roman"/>
          <w:sz w:val="24"/>
          <w:szCs w:val="24"/>
        </w:rPr>
        <w:t xml:space="preserve"> и Свечинскую поселковую Думу </w:t>
      </w:r>
      <w:r w:rsidR="001633E7">
        <w:rPr>
          <w:rFonts w:ascii="Times New Roman" w:hAnsi="Times New Roman"/>
          <w:sz w:val="24"/>
          <w:szCs w:val="24"/>
        </w:rPr>
        <w:t>второго</w:t>
      </w:r>
      <w:r w:rsidR="00535977" w:rsidRPr="00217972">
        <w:rPr>
          <w:rFonts w:ascii="Times New Roman" w:hAnsi="Times New Roman"/>
          <w:sz w:val="24"/>
          <w:szCs w:val="24"/>
        </w:rPr>
        <w:t xml:space="preserve"> созыва</w:t>
      </w:r>
      <w:r w:rsidRPr="00217972">
        <w:rPr>
          <w:rFonts w:ascii="Times New Roman" w:hAnsi="Times New Roman"/>
          <w:sz w:val="24"/>
          <w:szCs w:val="24"/>
        </w:rPr>
        <w:t>. Выбранн</w:t>
      </w:r>
      <w:r w:rsidR="00535977" w:rsidRPr="00217972">
        <w:rPr>
          <w:rFonts w:ascii="Times New Roman" w:hAnsi="Times New Roman"/>
          <w:sz w:val="24"/>
          <w:szCs w:val="24"/>
        </w:rPr>
        <w:t>ые</w:t>
      </w:r>
      <w:r w:rsidRPr="00217972">
        <w:rPr>
          <w:rFonts w:ascii="Times New Roman" w:hAnsi="Times New Roman"/>
          <w:sz w:val="24"/>
          <w:szCs w:val="24"/>
        </w:rPr>
        <w:t xml:space="preserve"> людьми, облеченн</w:t>
      </w:r>
      <w:r w:rsidR="00535977" w:rsidRPr="00217972">
        <w:rPr>
          <w:rFonts w:ascii="Times New Roman" w:hAnsi="Times New Roman"/>
          <w:sz w:val="24"/>
          <w:szCs w:val="24"/>
        </w:rPr>
        <w:t>ые</w:t>
      </w:r>
      <w:r w:rsidRPr="00217972">
        <w:rPr>
          <w:rFonts w:ascii="Times New Roman" w:hAnsi="Times New Roman"/>
          <w:sz w:val="24"/>
          <w:szCs w:val="24"/>
        </w:rPr>
        <w:t xml:space="preserve"> их доверием, </w:t>
      </w:r>
      <w:r w:rsidR="005A3436" w:rsidRPr="00217972">
        <w:rPr>
          <w:rFonts w:ascii="Times New Roman" w:hAnsi="Times New Roman"/>
          <w:sz w:val="24"/>
          <w:szCs w:val="24"/>
        </w:rPr>
        <w:t>Вы</w:t>
      </w:r>
      <w:r w:rsidR="00535977" w:rsidRPr="00217972">
        <w:rPr>
          <w:rFonts w:ascii="Times New Roman" w:hAnsi="Times New Roman"/>
          <w:sz w:val="24"/>
          <w:szCs w:val="24"/>
        </w:rPr>
        <w:t xml:space="preserve"> </w:t>
      </w:r>
      <w:r w:rsidRPr="00217972">
        <w:rPr>
          <w:rFonts w:ascii="Times New Roman" w:hAnsi="Times New Roman"/>
          <w:sz w:val="24"/>
          <w:szCs w:val="24"/>
        </w:rPr>
        <w:t>работала плотно, напряженно, конструктивно, а главное, результативно, и в интересах жителей района.</w:t>
      </w:r>
    </w:p>
    <w:p w:rsidR="00747F98" w:rsidRPr="00217972" w:rsidRDefault="00747F98" w:rsidP="00DD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7F98" w:rsidRPr="00217972" w:rsidSect="00671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851" w:bottom="1021" w:left="1134" w:header="0" w:footer="0" w:gutter="0"/>
      <w:pgNumType w:chapStyle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B4" w:rsidRDefault="00BF24B4" w:rsidP="00AE3614">
      <w:pPr>
        <w:spacing w:after="0" w:line="240" w:lineRule="auto"/>
      </w:pPr>
      <w:r>
        <w:separator/>
      </w:r>
    </w:p>
  </w:endnote>
  <w:endnote w:type="continuationSeparator" w:id="1">
    <w:p w:rsidR="00BF24B4" w:rsidRDefault="00BF24B4" w:rsidP="00AE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E7" w:rsidRDefault="001633E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837"/>
      <w:docPartObj>
        <w:docPartGallery w:val="Page Numbers (Bottom of Page)"/>
        <w:docPartUnique/>
      </w:docPartObj>
    </w:sdtPr>
    <w:sdtContent>
      <w:p w:rsidR="001633E7" w:rsidRDefault="00EB65FE">
        <w:pPr>
          <w:pStyle w:val="af1"/>
          <w:jc w:val="center"/>
        </w:pPr>
        <w:fldSimple w:instr=" PAGE   \* MERGEFORMAT ">
          <w:r w:rsidR="00323108">
            <w:rPr>
              <w:noProof/>
            </w:rPr>
            <w:t>1</w:t>
          </w:r>
        </w:fldSimple>
      </w:p>
    </w:sdtContent>
  </w:sdt>
  <w:p w:rsidR="001633E7" w:rsidRDefault="001633E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E7" w:rsidRDefault="001633E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B4" w:rsidRDefault="00BF24B4" w:rsidP="00AE3614">
      <w:pPr>
        <w:spacing w:after="0" w:line="240" w:lineRule="auto"/>
      </w:pPr>
      <w:r>
        <w:separator/>
      </w:r>
    </w:p>
  </w:footnote>
  <w:footnote w:type="continuationSeparator" w:id="1">
    <w:p w:rsidR="00BF24B4" w:rsidRDefault="00BF24B4" w:rsidP="00AE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E7" w:rsidRDefault="001633E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E7" w:rsidRDefault="001633E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E7" w:rsidRDefault="001633E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FDD"/>
    <w:multiLevelType w:val="hybridMultilevel"/>
    <w:tmpl w:val="37A649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5D0F72"/>
    <w:multiLevelType w:val="hybridMultilevel"/>
    <w:tmpl w:val="823A8E0C"/>
    <w:lvl w:ilvl="0" w:tplc="CAD62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754"/>
    <w:multiLevelType w:val="hybridMultilevel"/>
    <w:tmpl w:val="5DBEB91C"/>
    <w:lvl w:ilvl="0" w:tplc="909EA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6845"/>
    <w:multiLevelType w:val="hybridMultilevel"/>
    <w:tmpl w:val="87A4FF0A"/>
    <w:lvl w:ilvl="0" w:tplc="7F5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E12C2"/>
    <w:multiLevelType w:val="hybridMultilevel"/>
    <w:tmpl w:val="4F20CE86"/>
    <w:lvl w:ilvl="0" w:tplc="50B0F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CE42B4"/>
    <w:multiLevelType w:val="hybridMultilevel"/>
    <w:tmpl w:val="67AE03DC"/>
    <w:lvl w:ilvl="0" w:tplc="7472A61C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5800028"/>
    <w:multiLevelType w:val="hybridMultilevel"/>
    <w:tmpl w:val="F11094DC"/>
    <w:lvl w:ilvl="0" w:tplc="DDFCA7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35013A"/>
    <w:multiLevelType w:val="hybridMultilevel"/>
    <w:tmpl w:val="8A9AA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A67E2"/>
    <w:multiLevelType w:val="hybridMultilevel"/>
    <w:tmpl w:val="53CC1D56"/>
    <w:lvl w:ilvl="0" w:tplc="2C2854A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5933507"/>
    <w:multiLevelType w:val="hybridMultilevel"/>
    <w:tmpl w:val="2DCEAE8C"/>
    <w:lvl w:ilvl="0" w:tplc="1206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25701"/>
    <w:multiLevelType w:val="hybridMultilevel"/>
    <w:tmpl w:val="244A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856B8"/>
    <w:multiLevelType w:val="hybridMultilevel"/>
    <w:tmpl w:val="1BCA70EC"/>
    <w:lvl w:ilvl="0" w:tplc="3EEC4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8E2281"/>
    <w:multiLevelType w:val="hybridMultilevel"/>
    <w:tmpl w:val="B69A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41776"/>
    <w:multiLevelType w:val="hybridMultilevel"/>
    <w:tmpl w:val="DE04F21C"/>
    <w:lvl w:ilvl="0" w:tplc="48C05F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2C3051"/>
    <w:multiLevelType w:val="multilevel"/>
    <w:tmpl w:val="9DE015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81B6CED"/>
    <w:multiLevelType w:val="hybridMultilevel"/>
    <w:tmpl w:val="95264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9550C6"/>
    <w:multiLevelType w:val="hybridMultilevel"/>
    <w:tmpl w:val="E59C2FBE"/>
    <w:lvl w:ilvl="0" w:tplc="403E04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B21C2"/>
    <w:multiLevelType w:val="hybridMultilevel"/>
    <w:tmpl w:val="FD90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F5EA7"/>
    <w:multiLevelType w:val="hybridMultilevel"/>
    <w:tmpl w:val="EDA6A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A3AE7"/>
    <w:multiLevelType w:val="hybridMultilevel"/>
    <w:tmpl w:val="75DE5724"/>
    <w:lvl w:ilvl="0" w:tplc="E028E3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5C9312">
      <w:start w:val="1"/>
      <w:numFmt w:val="decimal"/>
      <w:lvlText w:val="%2.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84A5D"/>
    <w:multiLevelType w:val="singleLevel"/>
    <w:tmpl w:val="5CA0F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194C3C"/>
    <w:multiLevelType w:val="hybridMultilevel"/>
    <w:tmpl w:val="5EB4BC80"/>
    <w:lvl w:ilvl="0" w:tplc="8E2A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D7485"/>
    <w:multiLevelType w:val="hybridMultilevel"/>
    <w:tmpl w:val="943EA082"/>
    <w:lvl w:ilvl="0" w:tplc="0934791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2F7E8D"/>
    <w:multiLevelType w:val="hybridMultilevel"/>
    <w:tmpl w:val="F8A2EC50"/>
    <w:lvl w:ilvl="0" w:tplc="EBA6038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F362A2"/>
    <w:multiLevelType w:val="hybridMultilevel"/>
    <w:tmpl w:val="3E7229F6"/>
    <w:lvl w:ilvl="0" w:tplc="EC94A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3"/>
  </w:num>
  <w:num w:numId="5">
    <w:abstractNumId w:val="1"/>
  </w:num>
  <w:num w:numId="6">
    <w:abstractNumId w:val="8"/>
  </w:num>
  <w:num w:numId="7">
    <w:abstractNumId w:val="2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1"/>
  </w:num>
  <w:num w:numId="12">
    <w:abstractNumId w:val="6"/>
  </w:num>
  <w:num w:numId="13">
    <w:abstractNumId w:val="5"/>
  </w:num>
  <w:num w:numId="14">
    <w:abstractNumId w:val="2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6"/>
  </w:num>
  <w:num w:numId="19">
    <w:abstractNumId w:val="21"/>
  </w:num>
  <w:num w:numId="20">
    <w:abstractNumId w:val="14"/>
  </w:num>
  <w:num w:numId="21">
    <w:abstractNumId w:val="3"/>
  </w:num>
  <w:num w:numId="22">
    <w:abstractNumId w:val="22"/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C5FF2"/>
    <w:rsid w:val="0003184B"/>
    <w:rsid w:val="00032EAD"/>
    <w:rsid w:val="0004360C"/>
    <w:rsid w:val="00052FD0"/>
    <w:rsid w:val="0005771A"/>
    <w:rsid w:val="00057BC0"/>
    <w:rsid w:val="00064E1A"/>
    <w:rsid w:val="00074563"/>
    <w:rsid w:val="00097BE2"/>
    <w:rsid w:val="000A4DC7"/>
    <w:rsid w:val="000A4E91"/>
    <w:rsid w:val="000A50C6"/>
    <w:rsid w:val="000B392C"/>
    <w:rsid w:val="000B446C"/>
    <w:rsid w:val="000B7C11"/>
    <w:rsid w:val="000C369B"/>
    <w:rsid w:val="000C5FF2"/>
    <w:rsid w:val="000D1F2D"/>
    <w:rsid w:val="000D40A7"/>
    <w:rsid w:val="000E158C"/>
    <w:rsid w:val="000F5A7B"/>
    <w:rsid w:val="00104543"/>
    <w:rsid w:val="00110BA1"/>
    <w:rsid w:val="00123C95"/>
    <w:rsid w:val="00133A27"/>
    <w:rsid w:val="001350F7"/>
    <w:rsid w:val="001356DE"/>
    <w:rsid w:val="001363E4"/>
    <w:rsid w:val="001633E7"/>
    <w:rsid w:val="001646DE"/>
    <w:rsid w:val="00174BFF"/>
    <w:rsid w:val="00186B9F"/>
    <w:rsid w:val="00195A87"/>
    <w:rsid w:val="001A03A9"/>
    <w:rsid w:val="001A1A19"/>
    <w:rsid w:val="001A3C71"/>
    <w:rsid w:val="001A68F8"/>
    <w:rsid w:val="001A74A3"/>
    <w:rsid w:val="001A7B3C"/>
    <w:rsid w:val="001B2BFD"/>
    <w:rsid w:val="001B4192"/>
    <w:rsid w:val="001C69B2"/>
    <w:rsid w:val="001D2F8E"/>
    <w:rsid w:val="001E02B3"/>
    <w:rsid w:val="001E1D88"/>
    <w:rsid w:val="001E1F24"/>
    <w:rsid w:val="001E34AA"/>
    <w:rsid w:val="001E365B"/>
    <w:rsid w:val="00211EED"/>
    <w:rsid w:val="0021288F"/>
    <w:rsid w:val="00215FE2"/>
    <w:rsid w:val="00217972"/>
    <w:rsid w:val="002230C9"/>
    <w:rsid w:val="002258CE"/>
    <w:rsid w:val="0023473A"/>
    <w:rsid w:val="00262312"/>
    <w:rsid w:val="00263B6B"/>
    <w:rsid w:val="00265A94"/>
    <w:rsid w:val="00274E37"/>
    <w:rsid w:val="00284550"/>
    <w:rsid w:val="00290F37"/>
    <w:rsid w:val="002D5ED8"/>
    <w:rsid w:val="002E179D"/>
    <w:rsid w:val="002E2946"/>
    <w:rsid w:val="002E4781"/>
    <w:rsid w:val="002E4DC5"/>
    <w:rsid w:val="002F212E"/>
    <w:rsid w:val="00311A37"/>
    <w:rsid w:val="00316550"/>
    <w:rsid w:val="00321C3F"/>
    <w:rsid w:val="00323108"/>
    <w:rsid w:val="00330826"/>
    <w:rsid w:val="00331448"/>
    <w:rsid w:val="00342D3D"/>
    <w:rsid w:val="00342E52"/>
    <w:rsid w:val="003436AE"/>
    <w:rsid w:val="00357EA7"/>
    <w:rsid w:val="00364FD3"/>
    <w:rsid w:val="00367AB8"/>
    <w:rsid w:val="00392435"/>
    <w:rsid w:val="003932B3"/>
    <w:rsid w:val="00393566"/>
    <w:rsid w:val="00394D6E"/>
    <w:rsid w:val="00395FC5"/>
    <w:rsid w:val="0039650A"/>
    <w:rsid w:val="003A039F"/>
    <w:rsid w:val="003B4264"/>
    <w:rsid w:val="003D1B4A"/>
    <w:rsid w:val="003D2FDC"/>
    <w:rsid w:val="003D33FB"/>
    <w:rsid w:val="003D63CF"/>
    <w:rsid w:val="003E0229"/>
    <w:rsid w:val="003E3B97"/>
    <w:rsid w:val="003E6C76"/>
    <w:rsid w:val="003F230A"/>
    <w:rsid w:val="003F4614"/>
    <w:rsid w:val="00402684"/>
    <w:rsid w:val="00404FDB"/>
    <w:rsid w:val="0042453A"/>
    <w:rsid w:val="004409C5"/>
    <w:rsid w:val="00445C0F"/>
    <w:rsid w:val="00464FEA"/>
    <w:rsid w:val="00465273"/>
    <w:rsid w:val="004666EB"/>
    <w:rsid w:val="004A2B69"/>
    <w:rsid w:val="004A40CB"/>
    <w:rsid w:val="004A538A"/>
    <w:rsid w:val="004A5478"/>
    <w:rsid w:val="004A7787"/>
    <w:rsid w:val="004B06E1"/>
    <w:rsid w:val="004B1F4C"/>
    <w:rsid w:val="004B21E7"/>
    <w:rsid w:val="004B363C"/>
    <w:rsid w:val="004D2C75"/>
    <w:rsid w:val="004D35DD"/>
    <w:rsid w:val="004D4BF9"/>
    <w:rsid w:val="004E2E4E"/>
    <w:rsid w:val="004E2FC2"/>
    <w:rsid w:val="004F79DE"/>
    <w:rsid w:val="00500493"/>
    <w:rsid w:val="00505D2D"/>
    <w:rsid w:val="00510760"/>
    <w:rsid w:val="005140A0"/>
    <w:rsid w:val="00516132"/>
    <w:rsid w:val="0052061E"/>
    <w:rsid w:val="00522095"/>
    <w:rsid w:val="00523985"/>
    <w:rsid w:val="0052762D"/>
    <w:rsid w:val="005353B8"/>
    <w:rsid w:val="00535977"/>
    <w:rsid w:val="005415A2"/>
    <w:rsid w:val="00551AC4"/>
    <w:rsid w:val="00554745"/>
    <w:rsid w:val="00555182"/>
    <w:rsid w:val="00564FF6"/>
    <w:rsid w:val="00566507"/>
    <w:rsid w:val="0057011E"/>
    <w:rsid w:val="00572903"/>
    <w:rsid w:val="0057611C"/>
    <w:rsid w:val="005940D1"/>
    <w:rsid w:val="00596244"/>
    <w:rsid w:val="005A3436"/>
    <w:rsid w:val="005C0B44"/>
    <w:rsid w:val="005C266D"/>
    <w:rsid w:val="005D46B9"/>
    <w:rsid w:val="005E142C"/>
    <w:rsid w:val="005F0D44"/>
    <w:rsid w:val="00602A1F"/>
    <w:rsid w:val="00604113"/>
    <w:rsid w:val="006073DA"/>
    <w:rsid w:val="006162A8"/>
    <w:rsid w:val="006177EA"/>
    <w:rsid w:val="00625F6D"/>
    <w:rsid w:val="00627170"/>
    <w:rsid w:val="006379C9"/>
    <w:rsid w:val="00637ABF"/>
    <w:rsid w:val="00641B35"/>
    <w:rsid w:val="006514CA"/>
    <w:rsid w:val="00653935"/>
    <w:rsid w:val="00653D82"/>
    <w:rsid w:val="00654959"/>
    <w:rsid w:val="00663091"/>
    <w:rsid w:val="0066720E"/>
    <w:rsid w:val="00671528"/>
    <w:rsid w:val="00674444"/>
    <w:rsid w:val="0069003C"/>
    <w:rsid w:val="006901C9"/>
    <w:rsid w:val="006965EA"/>
    <w:rsid w:val="006A243D"/>
    <w:rsid w:val="006B24BE"/>
    <w:rsid w:val="006B366A"/>
    <w:rsid w:val="006B48DE"/>
    <w:rsid w:val="006B6BFB"/>
    <w:rsid w:val="006C0E20"/>
    <w:rsid w:val="006D367B"/>
    <w:rsid w:val="006F4161"/>
    <w:rsid w:val="007020AA"/>
    <w:rsid w:val="00706ADC"/>
    <w:rsid w:val="0072182B"/>
    <w:rsid w:val="00727185"/>
    <w:rsid w:val="00734EE5"/>
    <w:rsid w:val="007362E7"/>
    <w:rsid w:val="007373AC"/>
    <w:rsid w:val="00737AE2"/>
    <w:rsid w:val="007450DC"/>
    <w:rsid w:val="00747F98"/>
    <w:rsid w:val="0075078D"/>
    <w:rsid w:val="00777F1E"/>
    <w:rsid w:val="0078146B"/>
    <w:rsid w:val="007974FC"/>
    <w:rsid w:val="007A1D0C"/>
    <w:rsid w:val="007A304E"/>
    <w:rsid w:val="007A5B18"/>
    <w:rsid w:val="007B692F"/>
    <w:rsid w:val="007C0064"/>
    <w:rsid w:val="007D2D75"/>
    <w:rsid w:val="007D4832"/>
    <w:rsid w:val="007E0E36"/>
    <w:rsid w:val="007E14CC"/>
    <w:rsid w:val="007E726F"/>
    <w:rsid w:val="007F5590"/>
    <w:rsid w:val="00804E72"/>
    <w:rsid w:val="00806435"/>
    <w:rsid w:val="00806B0E"/>
    <w:rsid w:val="0081766F"/>
    <w:rsid w:val="00822E93"/>
    <w:rsid w:val="00833D5E"/>
    <w:rsid w:val="00836FBD"/>
    <w:rsid w:val="00846987"/>
    <w:rsid w:val="008561AE"/>
    <w:rsid w:val="00861FD6"/>
    <w:rsid w:val="008706F7"/>
    <w:rsid w:val="00874D62"/>
    <w:rsid w:val="0088290D"/>
    <w:rsid w:val="0089200C"/>
    <w:rsid w:val="00892736"/>
    <w:rsid w:val="008A575C"/>
    <w:rsid w:val="008C125A"/>
    <w:rsid w:val="008C2E90"/>
    <w:rsid w:val="008C6586"/>
    <w:rsid w:val="008D1962"/>
    <w:rsid w:val="008D6AF9"/>
    <w:rsid w:val="008D779E"/>
    <w:rsid w:val="008E0B26"/>
    <w:rsid w:val="008E3B57"/>
    <w:rsid w:val="008F0634"/>
    <w:rsid w:val="008F67BC"/>
    <w:rsid w:val="00901F40"/>
    <w:rsid w:val="00903149"/>
    <w:rsid w:val="00911BE5"/>
    <w:rsid w:val="0091232F"/>
    <w:rsid w:val="00916508"/>
    <w:rsid w:val="009165DA"/>
    <w:rsid w:val="00921342"/>
    <w:rsid w:val="00925556"/>
    <w:rsid w:val="0093547A"/>
    <w:rsid w:val="00940644"/>
    <w:rsid w:val="00952447"/>
    <w:rsid w:val="009617F4"/>
    <w:rsid w:val="00964382"/>
    <w:rsid w:val="00967BBD"/>
    <w:rsid w:val="0097571D"/>
    <w:rsid w:val="00987103"/>
    <w:rsid w:val="00990EBC"/>
    <w:rsid w:val="009A69EA"/>
    <w:rsid w:val="009B22BE"/>
    <w:rsid w:val="009B5863"/>
    <w:rsid w:val="009D5A17"/>
    <w:rsid w:val="009D5B07"/>
    <w:rsid w:val="009E10E0"/>
    <w:rsid w:val="009E5D8C"/>
    <w:rsid w:val="009E77E9"/>
    <w:rsid w:val="009F7CDA"/>
    <w:rsid w:val="00A03824"/>
    <w:rsid w:val="00A23436"/>
    <w:rsid w:val="00A238EA"/>
    <w:rsid w:val="00A25003"/>
    <w:rsid w:val="00A260B8"/>
    <w:rsid w:val="00A30891"/>
    <w:rsid w:val="00A3609C"/>
    <w:rsid w:val="00A403B0"/>
    <w:rsid w:val="00A4472F"/>
    <w:rsid w:val="00A457D6"/>
    <w:rsid w:val="00A461F0"/>
    <w:rsid w:val="00A51802"/>
    <w:rsid w:val="00A564E6"/>
    <w:rsid w:val="00A573CB"/>
    <w:rsid w:val="00A61C61"/>
    <w:rsid w:val="00A63D50"/>
    <w:rsid w:val="00A6730E"/>
    <w:rsid w:val="00A80D51"/>
    <w:rsid w:val="00AA12FB"/>
    <w:rsid w:val="00AA24C7"/>
    <w:rsid w:val="00AA4C2A"/>
    <w:rsid w:val="00AB01D0"/>
    <w:rsid w:val="00AB2324"/>
    <w:rsid w:val="00AB24A7"/>
    <w:rsid w:val="00AB2C71"/>
    <w:rsid w:val="00AB2EF1"/>
    <w:rsid w:val="00AB7C93"/>
    <w:rsid w:val="00AC5CEF"/>
    <w:rsid w:val="00AC7DCC"/>
    <w:rsid w:val="00AD64C8"/>
    <w:rsid w:val="00AD6F6B"/>
    <w:rsid w:val="00AE34FD"/>
    <w:rsid w:val="00AE3614"/>
    <w:rsid w:val="00AF1A2E"/>
    <w:rsid w:val="00AF422B"/>
    <w:rsid w:val="00B0362D"/>
    <w:rsid w:val="00B0401F"/>
    <w:rsid w:val="00B11229"/>
    <w:rsid w:val="00B158E5"/>
    <w:rsid w:val="00B17C38"/>
    <w:rsid w:val="00B3054D"/>
    <w:rsid w:val="00B34289"/>
    <w:rsid w:val="00B3583C"/>
    <w:rsid w:val="00B52AAE"/>
    <w:rsid w:val="00B63253"/>
    <w:rsid w:val="00B6578F"/>
    <w:rsid w:val="00B676A5"/>
    <w:rsid w:val="00B7060A"/>
    <w:rsid w:val="00B863CA"/>
    <w:rsid w:val="00B901F2"/>
    <w:rsid w:val="00B94A0B"/>
    <w:rsid w:val="00B97030"/>
    <w:rsid w:val="00BA1FEC"/>
    <w:rsid w:val="00BB45EB"/>
    <w:rsid w:val="00BB4917"/>
    <w:rsid w:val="00BD1CFD"/>
    <w:rsid w:val="00BD2738"/>
    <w:rsid w:val="00BD2810"/>
    <w:rsid w:val="00BE70AA"/>
    <w:rsid w:val="00BF24B4"/>
    <w:rsid w:val="00BF7BE4"/>
    <w:rsid w:val="00C0692E"/>
    <w:rsid w:val="00C12FE0"/>
    <w:rsid w:val="00C21459"/>
    <w:rsid w:val="00C30B12"/>
    <w:rsid w:val="00C34812"/>
    <w:rsid w:val="00C36563"/>
    <w:rsid w:val="00C40715"/>
    <w:rsid w:val="00C4632A"/>
    <w:rsid w:val="00C5600B"/>
    <w:rsid w:val="00C6341F"/>
    <w:rsid w:val="00C6484E"/>
    <w:rsid w:val="00C66B3F"/>
    <w:rsid w:val="00C9201C"/>
    <w:rsid w:val="00C9450F"/>
    <w:rsid w:val="00CA1ACB"/>
    <w:rsid w:val="00CC5B67"/>
    <w:rsid w:val="00CD29FF"/>
    <w:rsid w:val="00CD560C"/>
    <w:rsid w:val="00CD6E7D"/>
    <w:rsid w:val="00CE51E5"/>
    <w:rsid w:val="00CF025E"/>
    <w:rsid w:val="00CF1202"/>
    <w:rsid w:val="00CF61B1"/>
    <w:rsid w:val="00CF77C7"/>
    <w:rsid w:val="00D17A33"/>
    <w:rsid w:val="00D21B2A"/>
    <w:rsid w:val="00D2539F"/>
    <w:rsid w:val="00D30078"/>
    <w:rsid w:val="00D47F7C"/>
    <w:rsid w:val="00D52CF7"/>
    <w:rsid w:val="00D62489"/>
    <w:rsid w:val="00D71A00"/>
    <w:rsid w:val="00D7418B"/>
    <w:rsid w:val="00D7692B"/>
    <w:rsid w:val="00D95086"/>
    <w:rsid w:val="00D97E0B"/>
    <w:rsid w:val="00DB3EF5"/>
    <w:rsid w:val="00DB45D1"/>
    <w:rsid w:val="00DC36B5"/>
    <w:rsid w:val="00DC4689"/>
    <w:rsid w:val="00DC4A37"/>
    <w:rsid w:val="00DC5999"/>
    <w:rsid w:val="00DD445C"/>
    <w:rsid w:val="00DD4C50"/>
    <w:rsid w:val="00DE0544"/>
    <w:rsid w:val="00DF475B"/>
    <w:rsid w:val="00E06772"/>
    <w:rsid w:val="00E218C2"/>
    <w:rsid w:val="00E22110"/>
    <w:rsid w:val="00E4092B"/>
    <w:rsid w:val="00E5377A"/>
    <w:rsid w:val="00E64B87"/>
    <w:rsid w:val="00E6593F"/>
    <w:rsid w:val="00E67D34"/>
    <w:rsid w:val="00E7070A"/>
    <w:rsid w:val="00E73FAB"/>
    <w:rsid w:val="00E83F5E"/>
    <w:rsid w:val="00E91F6B"/>
    <w:rsid w:val="00E95E24"/>
    <w:rsid w:val="00EA159A"/>
    <w:rsid w:val="00EA3A5F"/>
    <w:rsid w:val="00EA6CAF"/>
    <w:rsid w:val="00EB65FE"/>
    <w:rsid w:val="00EC0DF2"/>
    <w:rsid w:val="00EC1E25"/>
    <w:rsid w:val="00EC2262"/>
    <w:rsid w:val="00EC646C"/>
    <w:rsid w:val="00ED1368"/>
    <w:rsid w:val="00ED42A8"/>
    <w:rsid w:val="00EE50C0"/>
    <w:rsid w:val="00EF081E"/>
    <w:rsid w:val="00F0144D"/>
    <w:rsid w:val="00F12A11"/>
    <w:rsid w:val="00F3605C"/>
    <w:rsid w:val="00F4458C"/>
    <w:rsid w:val="00F45E42"/>
    <w:rsid w:val="00F46C92"/>
    <w:rsid w:val="00F50530"/>
    <w:rsid w:val="00F54EEE"/>
    <w:rsid w:val="00F65A4E"/>
    <w:rsid w:val="00F663B7"/>
    <w:rsid w:val="00F77A41"/>
    <w:rsid w:val="00F81EFD"/>
    <w:rsid w:val="00FA30B0"/>
    <w:rsid w:val="00FB2256"/>
    <w:rsid w:val="00FB24F9"/>
    <w:rsid w:val="00FB3726"/>
    <w:rsid w:val="00FB4796"/>
    <w:rsid w:val="00FC3796"/>
    <w:rsid w:val="00FD0BBC"/>
    <w:rsid w:val="00FD1E78"/>
    <w:rsid w:val="00FE4364"/>
    <w:rsid w:val="00FF40D4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06B0E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F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C5F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C5FF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C646C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9">
    <w:name w:val="Название Знак"/>
    <w:basedOn w:val="a0"/>
    <w:link w:val="a8"/>
    <w:rsid w:val="00EC646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EC64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aliases w:val="Обычный (Web),Обычный (Web)1,Обычный (Web)11,Обычный (веб)11"/>
    <w:basedOn w:val="a"/>
    <w:qFormat/>
    <w:rsid w:val="00747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Абзац1 c отступом"/>
    <w:basedOn w:val="a"/>
    <w:rsid w:val="008D1962"/>
    <w:pPr>
      <w:spacing w:after="60" w:line="360" w:lineRule="exact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styleId="ab">
    <w:name w:val="Body Text"/>
    <w:basedOn w:val="a"/>
    <w:link w:val="ac"/>
    <w:unhideWhenUsed/>
    <w:rsid w:val="001A3C7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A3C71"/>
  </w:style>
  <w:style w:type="paragraph" w:styleId="2">
    <w:name w:val="Body Text 2"/>
    <w:basedOn w:val="a"/>
    <w:link w:val="20"/>
    <w:uiPriority w:val="99"/>
    <w:unhideWhenUsed/>
    <w:rsid w:val="001A3C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A3C71"/>
  </w:style>
  <w:style w:type="paragraph" w:styleId="21">
    <w:name w:val="Body Text Indent 2"/>
    <w:basedOn w:val="a"/>
    <w:link w:val="22"/>
    <w:uiPriority w:val="99"/>
    <w:unhideWhenUsed/>
    <w:rsid w:val="001A3C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A3C71"/>
  </w:style>
  <w:style w:type="table" w:styleId="ad">
    <w:name w:val="Table Grid"/>
    <w:basedOn w:val="a1"/>
    <w:uiPriority w:val="59"/>
    <w:rsid w:val="008927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73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23">
    <w:name w:val="Подпись2"/>
    <w:basedOn w:val="a"/>
    <w:uiPriority w:val="99"/>
    <w:rsid w:val="00892736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text">
    <w:name w:val="text"/>
    <w:basedOn w:val="a"/>
    <w:rsid w:val="0089273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89273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unhideWhenUsed/>
    <w:rsid w:val="003E3B9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E3B97"/>
    <w:rPr>
      <w:rFonts w:ascii="Times New Roman" w:hAnsi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E36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3614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E3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3614"/>
    <w:rPr>
      <w:sz w:val="22"/>
      <w:szCs w:val="22"/>
    </w:rPr>
  </w:style>
  <w:style w:type="paragraph" w:customStyle="1" w:styleId="11">
    <w:name w:val="Абзац списка1"/>
    <w:basedOn w:val="a"/>
    <w:rsid w:val="006A243D"/>
    <w:pPr>
      <w:spacing w:after="0" w:line="240" w:lineRule="auto"/>
      <w:ind w:left="720"/>
    </w:pPr>
    <w:rPr>
      <w:rFonts w:ascii="Cambria" w:eastAsia="MS Mincho" w:hAnsi="Cambria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806B0E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806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Основной текст_"/>
    <w:basedOn w:val="a0"/>
    <w:link w:val="12"/>
    <w:rsid w:val="00CA1AC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CA1ACB"/>
    <w:pPr>
      <w:shd w:val="clear" w:color="auto" w:fill="FFFFFF"/>
      <w:spacing w:after="0" w:line="365" w:lineRule="exact"/>
    </w:pPr>
    <w:rPr>
      <w:sz w:val="26"/>
      <w:szCs w:val="26"/>
    </w:rPr>
  </w:style>
  <w:style w:type="paragraph" w:styleId="af4">
    <w:name w:val="No Spacing"/>
    <w:uiPriority w:val="1"/>
    <w:qFormat/>
    <w:rsid w:val="008A575C"/>
    <w:rPr>
      <w:rFonts w:eastAsia="Calibri"/>
      <w:sz w:val="22"/>
      <w:szCs w:val="22"/>
      <w:lang w:eastAsia="en-US"/>
    </w:rPr>
  </w:style>
  <w:style w:type="paragraph" w:customStyle="1" w:styleId="p5">
    <w:name w:val="p5"/>
    <w:basedOn w:val="a"/>
    <w:rsid w:val="00C12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annotation text"/>
    <w:basedOn w:val="a"/>
    <w:link w:val="af6"/>
    <w:rsid w:val="00C12FE0"/>
    <w:rPr>
      <w:rFonts w:eastAsia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12FE0"/>
    <w:rPr>
      <w:rFonts w:eastAsia="Calibri"/>
      <w:lang w:eastAsia="en-US"/>
    </w:rPr>
  </w:style>
  <w:style w:type="character" w:styleId="af7">
    <w:name w:val="line number"/>
    <w:basedOn w:val="a0"/>
    <w:uiPriority w:val="99"/>
    <w:semiHidden/>
    <w:unhideWhenUsed/>
    <w:rsid w:val="001A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1757-C0DD-4E69-B82C-F5F656D2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12705</Words>
  <Characters>72422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62</cp:revision>
  <cp:lastPrinted>2018-04-16T07:46:00Z</cp:lastPrinted>
  <dcterms:created xsi:type="dcterms:W3CDTF">2016-03-31T04:03:00Z</dcterms:created>
  <dcterms:modified xsi:type="dcterms:W3CDTF">2018-04-16T13:16:00Z</dcterms:modified>
</cp:coreProperties>
</file>