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9814E5" w:rsidRPr="006F4396" w:rsidTr="00A0777E">
        <w:trPr>
          <w:trHeight w:val="1985"/>
        </w:trPr>
        <w:tc>
          <w:tcPr>
            <w:tcW w:w="9390" w:type="dxa"/>
            <w:gridSpan w:val="4"/>
          </w:tcPr>
          <w:p w:rsidR="009814E5" w:rsidRPr="006F4396" w:rsidRDefault="00AC2CCE" w:rsidP="006F439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9814E5" w:rsidRPr="006F4396">
              <w:rPr>
                <w:szCs w:val="28"/>
              </w:rPr>
              <w:t>СВЕЧИНСКОГО СЕЛЬСКО</w:t>
            </w:r>
            <w:r>
              <w:rPr>
                <w:szCs w:val="28"/>
              </w:rPr>
              <w:t xml:space="preserve">ГО ПОСЕЛЕНИЯ СВЕЧИНСКОГО РАЙОНА КИРОВСКОЙ </w:t>
            </w:r>
            <w:r w:rsidR="009814E5" w:rsidRPr="006F4396">
              <w:rPr>
                <w:szCs w:val="28"/>
              </w:rPr>
              <w:t>ОБЛАСТИ</w:t>
            </w:r>
          </w:p>
          <w:p w:rsidR="009814E5" w:rsidRPr="006F4396" w:rsidRDefault="009814E5" w:rsidP="006F439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814E5" w:rsidRPr="00843069" w:rsidRDefault="009814E5" w:rsidP="00843069">
            <w:pPr>
              <w:pStyle w:val="a3"/>
              <w:keepLines w:val="0"/>
              <w:spacing w:before="0" w:after="0"/>
              <w:rPr>
                <w:noProof w:val="0"/>
                <w:szCs w:val="32"/>
              </w:rPr>
            </w:pPr>
            <w:r w:rsidRPr="006F4396">
              <w:rPr>
                <w:noProof w:val="0"/>
                <w:szCs w:val="32"/>
              </w:rPr>
              <w:t>ПОСТАНОВЛЕНИЕ</w:t>
            </w:r>
          </w:p>
        </w:tc>
      </w:tr>
      <w:tr w:rsidR="009814E5" w:rsidRPr="006F4396" w:rsidTr="009814E5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4E5" w:rsidRPr="006F4396" w:rsidRDefault="003A71C6" w:rsidP="003A71C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07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814E5" w:rsidRPr="006F439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14E5" w:rsidRPr="006F4396" w:rsidRDefault="009814E5" w:rsidP="006F4396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4E5" w:rsidRPr="006F4396" w:rsidRDefault="009814E5" w:rsidP="006F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4E5" w:rsidRPr="006F4396" w:rsidRDefault="00C3626A" w:rsidP="006F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14E5" w:rsidRPr="006F4396" w:rsidTr="009814E5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4E5" w:rsidRPr="006F4396" w:rsidRDefault="009814E5" w:rsidP="006F439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F4396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6F4396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</w:p>
        </w:tc>
      </w:tr>
    </w:tbl>
    <w:p w:rsidR="006F4396" w:rsidRPr="006F4396" w:rsidRDefault="006F4396" w:rsidP="006F4396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4E5" w:rsidRDefault="00C3626A" w:rsidP="006F4396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 Кировской области», утвержденную постановлением от 30.08.2013 №49а</w:t>
      </w:r>
    </w:p>
    <w:p w:rsidR="006F4396" w:rsidRDefault="006F4396" w:rsidP="006F4396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4E5" w:rsidRDefault="009814E5" w:rsidP="00C3626A">
      <w:pPr>
        <w:pStyle w:val="Heading"/>
        <w:tabs>
          <w:tab w:val="left" w:pos="1080"/>
        </w:tabs>
        <w:spacing w:line="312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179 </w:t>
      </w:r>
      <w:r w:rsidR="009801A5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юджетного кодекса РФ, статьями 7, 43 Федерально</w:t>
      </w:r>
      <w:r w:rsidR="00C3626A">
        <w:rPr>
          <w:rFonts w:ascii="Times New Roman" w:hAnsi="Times New Roman" w:cs="Times New Roman"/>
          <w:b w:val="0"/>
          <w:bCs w:val="0"/>
          <w:sz w:val="28"/>
          <w:szCs w:val="28"/>
        </w:rPr>
        <w:t>го закона от 06.10.2003 № 131–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постановлением администрации Свечинского сельского поселения от 02.09.2013 № 50а «О разработке, реализации и оценке эффективности муниципальных программ муниципального образования Свечинское сельское поселение Свечинского района», администрация </w:t>
      </w:r>
      <w:r w:rsidR="00C362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Свечинского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  <w:proofErr w:type="gramEnd"/>
    </w:p>
    <w:p w:rsidR="00920648" w:rsidRDefault="00920648" w:rsidP="00C3626A">
      <w:pPr>
        <w:pStyle w:val="ConsPlusNonformat"/>
        <w:tabs>
          <w:tab w:val="left" w:pos="9781"/>
        </w:tabs>
        <w:spacing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730">
        <w:rPr>
          <w:rFonts w:ascii="Times New Roman" w:hAnsi="Times New Roman" w:cs="Times New Roman"/>
          <w:sz w:val="28"/>
          <w:szCs w:val="28"/>
        </w:rPr>
        <w:t xml:space="preserve"> Внести и 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="007B6730">
        <w:rPr>
          <w:rFonts w:ascii="Times New Roman" w:hAnsi="Times New Roman" w:cs="Times New Roman"/>
          <w:sz w:val="28"/>
          <w:szCs w:val="28"/>
        </w:rPr>
        <w:t xml:space="preserve">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6A">
        <w:rPr>
          <w:rFonts w:ascii="Times New Roman" w:hAnsi="Times New Roman" w:cs="Times New Roman"/>
          <w:sz w:val="28"/>
          <w:szCs w:val="28"/>
        </w:rPr>
        <w:t>м</w:t>
      </w:r>
      <w:r w:rsidR="009814E5">
        <w:rPr>
          <w:rFonts w:ascii="Times New Roman" w:hAnsi="Times New Roman" w:cs="Times New Roman"/>
          <w:sz w:val="28"/>
          <w:szCs w:val="28"/>
        </w:rPr>
        <w:t>униципальн</w:t>
      </w:r>
      <w:r w:rsidR="00C3626A">
        <w:rPr>
          <w:rFonts w:ascii="Times New Roman" w:hAnsi="Times New Roman" w:cs="Times New Roman"/>
          <w:sz w:val="28"/>
          <w:szCs w:val="28"/>
        </w:rPr>
        <w:t>ой</w:t>
      </w:r>
      <w:r w:rsidR="009814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626A">
        <w:rPr>
          <w:rFonts w:ascii="Times New Roman" w:hAnsi="Times New Roman" w:cs="Times New Roman"/>
          <w:sz w:val="28"/>
          <w:szCs w:val="28"/>
        </w:rPr>
        <w:t>е</w:t>
      </w:r>
      <w:r w:rsidR="009814E5">
        <w:rPr>
          <w:rFonts w:ascii="Times New Roman" w:hAnsi="Times New Roman" w:cs="Times New Roman"/>
          <w:sz w:val="28"/>
          <w:szCs w:val="28"/>
        </w:rPr>
        <w:t xml:space="preserve"> «</w:t>
      </w:r>
      <w:r w:rsidR="009814E5">
        <w:rPr>
          <w:rFonts w:ascii="Times New Roman" w:hAnsi="Times New Roman" w:cs="Times New Roman"/>
          <w:bCs/>
          <w:sz w:val="28"/>
          <w:szCs w:val="28"/>
        </w:rPr>
        <w:t xml:space="preserve">Содержание и ремонт автомобильных дорог общего пользования местного значения и  искусственных сооружений  на них в границах населенных пунктов муниципального образования Свечинское сельское поселение Свечинского района Кировской  области» (далее – </w:t>
      </w:r>
      <w:r w:rsidR="007B6730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="009814E5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7B6730">
        <w:rPr>
          <w:rFonts w:ascii="Times New Roman" w:hAnsi="Times New Roman" w:cs="Times New Roman"/>
          <w:bCs/>
          <w:sz w:val="28"/>
          <w:szCs w:val="28"/>
        </w:rPr>
        <w:t>), утвержденн</w:t>
      </w:r>
      <w:r w:rsidR="00C3626A">
        <w:rPr>
          <w:rFonts w:ascii="Times New Roman" w:hAnsi="Times New Roman" w:cs="Times New Roman"/>
          <w:bCs/>
          <w:sz w:val="28"/>
          <w:szCs w:val="28"/>
        </w:rPr>
        <w:t>ую</w:t>
      </w:r>
      <w:r w:rsidR="007B6730" w:rsidRPr="007B6730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C3626A">
        <w:rPr>
          <w:rFonts w:ascii="Times New Roman" w:hAnsi="Times New Roman" w:cs="Times New Roman"/>
          <w:bCs/>
          <w:sz w:val="28"/>
          <w:szCs w:val="28"/>
        </w:rPr>
        <w:t>м</w:t>
      </w:r>
      <w:r w:rsidR="007B6730" w:rsidRPr="007B6730">
        <w:rPr>
          <w:rFonts w:ascii="Times New Roman" w:hAnsi="Times New Roman" w:cs="Times New Roman"/>
          <w:bCs/>
          <w:sz w:val="28"/>
          <w:szCs w:val="28"/>
        </w:rPr>
        <w:t xml:space="preserve"> от 30.08.2013 №</w:t>
      </w:r>
      <w:r w:rsidR="00C36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730" w:rsidRPr="007B6730">
        <w:rPr>
          <w:rFonts w:ascii="Times New Roman" w:hAnsi="Times New Roman" w:cs="Times New Roman"/>
          <w:bCs/>
          <w:sz w:val="28"/>
          <w:szCs w:val="28"/>
        </w:rPr>
        <w:t>49а</w:t>
      </w:r>
      <w:r w:rsidR="007B673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730">
        <w:rPr>
          <w:rFonts w:ascii="Times New Roman" w:hAnsi="Times New Roman" w:cs="Times New Roman"/>
          <w:bCs/>
          <w:sz w:val="28"/>
          <w:szCs w:val="28"/>
        </w:rPr>
        <w:t>Прилагаются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626A" w:rsidRDefault="00C3626A" w:rsidP="00C3626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F43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0A16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</w:t>
      </w:r>
      <w:r w:rsidRPr="001371C9">
        <w:rPr>
          <w:rFonts w:ascii="Times New Roman" w:hAnsi="Times New Roman"/>
          <w:sz w:val="28"/>
          <w:szCs w:val="28"/>
        </w:rPr>
        <w:t xml:space="preserve"> бюлл</w:t>
      </w:r>
      <w:r>
        <w:rPr>
          <w:rFonts w:ascii="Times New Roman" w:hAnsi="Times New Roman"/>
          <w:sz w:val="28"/>
          <w:szCs w:val="28"/>
        </w:rPr>
        <w:t>е</w:t>
      </w:r>
      <w:r w:rsidRPr="001371C9">
        <w:rPr>
          <w:rFonts w:ascii="Times New Roman" w:hAnsi="Times New Roman"/>
          <w:sz w:val="28"/>
          <w:szCs w:val="28"/>
        </w:rPr>
        <w:t xml:space="preserve">тене органов местного самоуправления Свечинского сельского поселения и на официальном </w:t>
      </w:r>
      <w:r>
        <w:rPr>
          <w:rFonts w:ascii="Times New Roman" w:hAnsi="Times New Roman"/>
          <w:sz w:val="28"/>
          <w:szCs w:val="28"/>
        </w:rPr>
        <w:t>интернет-</w:t>
      </w:r>
      <w:r w:rsidRPr="001371C9">
        <w:rPr>
          <w:rFonts w:ascii="Times New Roman" w:hAnsi="Times New Roman"/>
          <w:sz w:val="28"/>
          <w:szCs w:val="28"/>
        </w:rPr>
        <w:t>сайте Свечинского района Кировской области.</w:t>
      </w:r>
    </w:p>
    <w:p w:rsidR="00C3626A" w:rsidRPr="001371C9" w:rsidRDefault="00C3626A" w:rsidP="00C3626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</w:t>
      </w:r>
      <w:r w:rsidR="00843069">
        <w:rPr>
          <w:rFonts w:ascii="Times New Roman" w:hAnsi="Times New Roman"/>
          <w:sz w:val="28"/>
          <w:szCs w:val="28"/>
        </w:rPr>
        <w:t xml:space="preserve">е вступает в силу с 01.01.2019 </w:t>
      </w:r>
      <w:r>
        <w:rPr>
          <w:rFonts w:ascii="Times New Roman" w:hAnsi="Times New Roman"/>
          <w:sz w:val="28"/>
          <w:szCs w:val="28"/>
        </w:rPr>
        <w:t>года.</w:t>
      </w:r>
    </w:p>
    <w:p w:rsidR="00C3626A" w:rsidRPr="006F4396" w:rsidRDefault="00C3626A" w:rsidP="00C3626A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F439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396">
        <w:rPr>
          <w:rFonts w:ascii="Times New Roman" w:hAnsi="Times New Roman" w:cs="Times New Roman"/>
          <w:bCs/>
          <w:sz w:val="28"/>
          <w:szCs w:val="28"/>
        </w:rPr>
        <w:t xml:space="preserve"> Контроль за исполнением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6F4396">
        <w:rPr>
          <w:rFonts w:ascii="Times New Roman" w:hAnsi="Times New Roman" w:cs="Times New Roman"/>
          <w:bCs/>
          <w:sz w:val="28"/>
          <w:szCs w:val="28"/>
        </w:rPr>
        <w:t>постановления  оставляю за собой.</w:t>
      </w:r>
    </w:p>
    <w:p w:rsidR="009814E5" w:rsidRDefault="009814E5" w:rsidP="006F4396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9814E5" w:rsidRDefault="00C3626A" w:rsidP="006F4396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41154A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9814E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9814E5" w:rsidRDefault="009814E5" w:rsidP="006F4396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Свечинского сельского поселения   </w:t>
      </w:r>
      <w:r w:rsidR="00E61D9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512C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E61D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D9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26A">
        <w:rPr>
          <w:rFonts w:ascii="Times New Roman" w:hAnsi="Times New Roman" w:cs="Times New Roman"/>
          <w:bCs/>
          <w:sz w:val="28"/>
          <w:szCs w:val="28"/>
        </w:rPr>
        <w:t>Г.Л.</w:t>
      </w:r>
      <w:r w:rsidR="004115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154A">
        <w:rPr>
          <w:rFonts w:ascii="Times New Roman" w:hAnsi="Times New Roman" w:cs="Times New Roman"/>
          <w:bCs/>
          <w:sz w:val="28"/>
          <w:szCs w:val="28"/>
        </w:rPr>
        <w:t>Косоурова</w:t>
      </w:r>
      <w:proofErr w:type="spellEnd"/>
    </w:p>
    <w:p w:rsidR="00A72392" w:rsidRPr="005A5104" w:rsidRDefault="00A72392" w:rsidP="00A72392">
      <w:pPr>
        <w:pStyle w:val="ConsPlusNormal"/>
        <w:widowControl/>
        <w:ind w:left="4536" w:firstLine="420"/>
        <w:outlineLvl w:val="0"/>
        <w:rPr>
          <w:rFonts w:ascii="Times New Roman" w:hAnsi="Times New Roman" w:cs="Times New Roman"/>
          <w:sz w:val="24"/>
          <w:szCs w:val="24"/>
        </w:rPr>
      </w:pPr>
      <w:r w:rsidRPr="005A510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72392" w:rsidRPr="005A5104" w:rsidRDefault="00A72392" w:rsidP="00A72392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2392" w:rsidRPr="005A5104" w:rsidRDefault="00A72392" w:rsidP="00A72392">
      <w:pPr>
        <w:pStyle w:val="ConsPlusNormal"/>
        <w:widowControl/>
        <w:ind w:left="4536" w:firstLine="420"/>
        <w:rPr>
          <w:rFonts w:ascii="Times New Roman" w:hAnsi="Times New Roman" w:cs="Times New Roman"/>
          <w:sz w:val="24"/>
          <w:szCs w:val="24"/>
        </w:rPr>
      </w:pPr>
      <w:r w:rsidRPr="005A510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2392" w:rsidRPr="005A5104" w:rsidRDefault="00A72392" w:rsidP="00A72392">
      <w:pPr>
        <w:pStyle w:val="ConsPlusNormal"/>
        <w:widowControl/>
        <w:ind w:left="4536" w:firstLine="420"/>
        <w:rPr>
          <w:rFonts w:ascii="Times New Roman" w:hAnsi="Times New Roman" w:cs="Times New Roman"/>
          <w:sz w:val="24"/>
          <w:szCs w:val="24"/>
        </w:rPr>
      </w:pPr>
      <w:r w:rsidRPr="005A5104">
        <w:rPr>
          <w:rFonts w:ascii="Times New Roman" w:hAnsi="Times New Roman" w:cs="Times New Roman"/>
          <w:sz w:val="24"/>
          <w:szCs w:val="24"/>
        </w:rPr>
        <w:t xml:space="preserve">Свечинского сельского поселения </w:t>
      </w:r>
    </w:p>
    <w:p w:rsidR="00A72392" w:rsidRPr="005A5104" w:rsidRDefault="00843069" w:rsidP="00A72392">
      <w:pPr>
        <w:pStyle w:val="ConsPlusNormal"/>
        <w:widowControl/>
        <w:ind w:left="4536" w:firstLine="420"/>
        <w:rPr>
          <w:rFonts w:ascii="Times New Roman" w:hAnsi="Times New Roman" w:cs="Times New Roman"/>
          <w:sz w:val="24"/>
          <w:szCs w:val="24"/>
        </w:rPr>
      </w:pPr>
      <w:r w:rsidRPr="005A5104">
        <w:rPr>
          <w:rFonts w:ascii="Times New Roman" w:hAnsi="Times New Roman" w:cs="Times New Roman"/>
          <w:sz w:val="24"/>
          <w:szCs w:val="24"/>
        </w:rPr>
        <w:t xml:space="preserve">от </w:t>
      </w:r>
      <w:r w:rsidR="0041154A" w:rsidRPr="005A5104">
        <w:rPr>
          <w:rFonts w:ascii="Times New Roman" w:hAnsi="Times New Roman" w:cs="Times New Roman"/>
          <w:sz w:val="24"/>
          <w:szCs w:val="24"/>
        </w:rPr>
        <w:t>01.04</w:t>
      </w:r>
      <w:r w:rsidR="00A72392" w:rsidRPr="005A5104">
        <w:rPr>
          <w:rFonts w:ascii="Times New Roman" w:hAnsi="Times New Roman" w:cs="Times New Roman"/>
          <w:sz w:val="24"/>
          <w:szCs w:val="24"/>
        </w:rPr>
        <w:t>.201</w:t>
      </w:r>
      <w:r w:rsidR="0041154A" w:rsidRPr="005A5104">
        <w:rPr>
          <w:rFonts w:ascii="Times New Roman" w:hAnsi="Times New Roman" w:cs="Times New Roman"/>
          <w:sz w:val="24"/>
          <w:szCs w:val="24"/>
        </w:rPr>
        <w:t>9</w:t>
      </w:r>
      <w:r w:rsidRPr="005A5104">
        <w:rPr>
          <w:rFonts w:ascii="Times New Roman" w:hAnsi="Times New Roman" w:cs="Times New Roman"/>
          <w:sz w:val="24"/>
          <w:szCs w:val="24"/>
        </w:rPr>
        <w:t xml:space="preserve"> </w:t>
      </w:r>
      <w:r w:rsidR="00A72392" w:rsidRPr="005A5104">
        <w:rPr>
          <w:rFonts w:ascii="Times New Roman" w:hAnsi="Times New Roman" w:cs="Times New Roman"/>
          <w:sz w:val="24"/>
          <w:szCs w:val="24"/>
        </w:rPr>
        <w:t xml:space="preserve">№ </w:t>
      </w:r>
      <w:r w:rsidR="00C3626A" w:rsidRPr="005A5104">
        <w:rPr>
          <w:rFonts w:ascii="Times New Roman" w:hAnsi="Times New Roman" w:cs="Times New Roman"/>
          <w:sz w:val="24"/>
          <w:szCs w:val="24"/>
        </w:rPr>
        <w:t>30</w:t>
      </w:r>
    </w:p>
    <w:p w:rsidR="007B6730" w:rsidRPr="005A5104" w:rsidRDefault="007B6730" w:rsidP="00A72392">
      <w:pPr>
        <w:pStyle w:val="ConsPlusNormal"/>
        <w:widowControl/>
        <w:ind w:left="4536" w:firstLine="420"/>
        <w:rPr>
          <w:rFonts w:ascii="Times New Roman" w:hAnsi="Times New Roman" w:cs="Times New Roman"/>
          <w:sz w:val="24"/>
          <w:szCs w:val="24"/>
        </w:rPr>
      </w:pPr>
    </w:p>
    <w:p w:rsidR="007B6730" w:rsidRPr="007B6730" w:rsidRDefault="007B6730" w:rsidP="00C3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3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7B6730" w:rsidRPr="005A5104" w:rsidRDefault="007B6730" w:rsidP="00C3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104">
        <w:rPr>
          <w:rFonts w:ascii="Times New Roman" w:hAnsi="Times New Roman" w:cs="Times New Roman"/>
          <w:b/>
          <w:sz w:val="24"/>
          <w:szCs w:val="24"/>
        </w:rPr>
        <w:t>в муниципальной программе «</w:t>
      </w:r>
      <w:r w:rsidRPr="005A5104">
        <w:rPr>
          <w:rFonts w:ascii="Times New Roman" w:hAnsi="Times New Roman" w:cs="Times New Roman"/>
          <w:b/>
          <w:bCs/>
          <w:sz w:val="24"/>
          <w:szCs w:val="24"/>
        </w:rPr>
        <w:t>Содержание и ремонт автомобильных дорог общего пользования местного значения и  искусственных сооружений  на них в границах населенных пунктов муниципального образования Свечинское сельское поселени</w:t>
      </w:r>
      <w:r w:rsidR="00843069" w:rsidRPr="005A5104">
        <w:rPr>
          <w:rFonts w:ascii="Times New Roman" w:hAnsi="Times New Roman" w:cs="Times New Roman"/>
          <w:b/>
          <w:bCs/>
          <w:sz w:val="24"/>
          <w:szCs w:val="24"/>
        </w:rPr>
        <w:t xml:space="preserve">е Свечинского района Кировской </w:t>
      </w:r>
      <w:r w:rsidR="005A5104">
        <w:rPr>
          <w:rFonts w:ascii="Times New Roman" w:hAnsi="Times New Roman" w:cs="Times New Roman"/>
          <w:b/>
          <w:bCs/>
          <w:sz w:val="24"/>
          <w:szCs w:val="24"/>
        </w:rPr>
        <w:t>области»</w:t>
      </w:r>
    </w:p>
    <w:p w:rsidR="007B6730" w:rsidRPr="00341D2E" w:rsidRDefault="007B6730" w:rsidP="007B6730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B6730" w:rsidRPr="00341D2E" w:rsidRDefault="007B6730" w:rsidP="00C3626A">
      <w:pPr>
        <w:pStyle w:val="ConsPlusNormal"/>
        <w:widowControl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D2E">
        <w:rPr>
          <w:rFonts w:ascii="Times New Roman" w:hAnsi="Times New Roman" w:cs="Times New Roman"/>
          <w:bCs/>
          <w:sz w:val="24"/>
          <w:szCs w:val="24"/>
        </w:rPr>
        <w:t>Раздел</w:t>
      </w:r>
      <w:r w:rsidR="00577A3C">
        <w:rPr>
          <w:rFonts w:ascii="Times New Roman" w:hAnsi="Times New Roman" w:cs="Times New Roman"/>
          <w:bCs/>
          <w:sz w:val="24"/>
          <w:szCs w:val="24"/>
        </w:rPr>
        <w:t>ы</w:t>
      </w:r>
      <w:r w:rsidRPr="00341D2E">
        <w:rPr>
          <w:rFonts w:ascii="Times New Roman" w:hAnsi="Times New Roman" w:cs="Times New Roman"/>
          <w:bCs/>
          <w:sz w:val="24"/>
          <w:szCs w:val="24"/>
        </w:rPr>
        <w:t xml:space="preserve"> Паспорта Муниципальной программы</w:t>
      </w:r>
      <w:r w:rsidR="00577A3C">
        <w:rPr>
          <w:rFonts w:ascii="Times New Roman" w:hAnsi="Times New Roman" w:cs="Times New Roman"/>
          <w:bCs/>
          <w:sz w:val="24"/>
          <w:szCs w:val="24"/>
        </w:rPr>
        <w:t xml:space="preserve"> «Сроки и этапы реализации муниципальной программы», </w:t>
      </w:r>
      <w:r w:rsidRPr="00341D2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400B5" w:rsidRPr="00341D2E">
        <w:rPr>
          <w:rFonts w:ascii="Times New Roman" w:hAnsi="Times New Roman" w:cs="Times New Roman"/>
          <w:bCs/>
          <w:sz w:val="24"/>
          <w:szCs w:val="24"/>
        </w:rPr>
        <w:t>Объем</w:t>
      </w:r>
      <w:r w:rsidR="00577A3C">
        <w:rPr>
          <w:rFonts w:ascii="Times New Roman" w:hAnsi="Times New Roman" w:cs="Times New Roman"/>
          <w:bCs/>
          <w:sz w:val="24"/>
          <w:szCs w:val="24"/>
        </w:rPr>
        <w:t>ы</w:t>
      </w:r>
      <w:r w:rsidR="004400B5" w:rsidRPr="00341D2E">
        <w:rPr>
          <w:rFonts w:ascii="Times New Roman" w:hAnsi="Times New Roman" w:cs="Times New Roman"/>
          <w:bCs/>
          <w:sz w:val="24"/>
          <w:szCs w:val="24"/>
        </w:rPr>
        <w:t xml:space="preserve"> ассигновани</w:t>
      </w:r>
      <w:r w:rsidR="00577A3C">
        <w:rPr>
          <w:rFonts w:ascii="Times New Roman" w:hAnsi="Times New Roman" w:cs="Times New Roman"/>
          <w:bCs/>
          <w:sz w:val="24"/>
          <w:szCs w:val="24"/>
        </w:rPr>
        <w:t>й</w:t>
      </w:r>
      <w:r w:rsidRPr="00341D2E">
        <w:rPr>
          <w:rFonts w:ascii="Times New Roman" w:hAnsi="Times New Roman" w:cs="Times New Roman"/>
          <w:bCs/>
          <w:sz w:val="24"/>
          <w:szCs w:val="24"/>
        </w:rPr>
        <w:t xml:space="preserve"> муниципальной</w:t>
      </w:r>
      <w:r w:rsidR="004400B5" w:rsidRPr="00341D2E">
        <w:rPr>
          <w:rFonts w:ascii="Times New Roman" w:hAnsi="Times New Roman" w:cs="Times New Roman"/>
          <w:bCs/>
          <w:sz w:val="24"/>
          <w:szCs w:val="24"/>
        </w:rPr>
        <w:t xml:space="preserve"> программы» изложить в </w:t>
      </w:r>
      <w:r w:rsidR="005A5104"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="004400B5" w:rsidRPr="00341D2E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4400B5" w:rsidRPr="00341D2E" w:rsidRDefault="004400B5" w:rsidP="004400B5">
      <w:pPr>
        <w:pStyle w:val="ConsPlusNormal"/>
        <w:widowControl/>
        <w:ind w:left="50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403"/>
        <w:gridCol w:w="6202"/>
      </w:tblGrid>
      <w:tr w:rsidR="00577A3C" w:rsidRPr="00341D2E" w:rsidTr="00C3626A">
        <w:tc>
          <w:tcPr>
            <w:tcW w:w="3403" w:type="dxa"/>
          </w:tcPr>
          <w:p w:rsidR="00577A3C" w:rsidRPr="00341D2E" w:rsidRDefault="005A5104" w:rsidP="00440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77A3C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02" w:type="dxa"/>
          </w:tcPr>
          <w:p w:rsidR="00577A3C" w:rsidRPr="00341D2E" w:rsidRDefault="0041154A" w:rsidP="00440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577A3C">
              <w:rPr>
                <w:rFonts w:ascii="Times New Roman" w:hAnsi="Times New Roman" w:cs="Times New Roman"/>
                <w:sz w:val="24"/>
                <w:szCs w:val="24"/>
              </w:rPr>
              <w:t xml:space="preserve"> годы. Разбивка на этапы не предусмотрена.</w:t>
            </w:r>
          </w:p>
        </w:tc>
      </w:tr>
      <w:tr w:rsidR="004400B5" w:rsidRPr="00341D2E" w:rsidTr="00C3626A">
        <w:tc>
          <w:tcPr>
            <w:tcW w:w="3403" w:type="dxa"/>
          </w:tcPr>
          <w:p w:rsidR="004400B5" w:rsidRPr="00341D2E" w:rsidRDefault="004400B5" w:rsidP="00440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E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6202" w:type="dxa"/>
          </w:tcPr>
          <w:p w:rsidR="004400B5" w:rsidRPr="003A71C6" w:rsidRDefault="004400B5" w:rsidP="00440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ассигнований Муниципальной программы составит: </w:t>
            </w:r>
            <w:r w:rsidR="003A71C6" w:rsidRPr="003A71C6">
              <w:rPr>
                <w:rFonts w:ascii="Times New Roman" w:hAnsi="Times New Roman" w:cs="Times New Roman"/>
                <w:sz w:val="24"/>
                <w:szCs w:val="24"/>
              </w:rPr>
              <w:t>5660</w:t>
            </w:r>
            <w:r w:rsidR="008512CD" w:rsidRPr="003A7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1C6" w:rsidRPr="003A7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1C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A71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71C6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числе: </w:t>
            </w:r>
          </w:p>
          <w:p w:rsidR="004400B5" w:rsidRPr="003A71C6" w:rsidRDefault="004400B5" w:rsidP="00440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C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6E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C6">
              <w:rPr>
                <w:rFonts w:ascii="Times New Roman" w:hAnsi="Times New Roman" w:cs="Times New Roman"/>
                <w:sz w:val="24"/>
                <w:szCs w:val="24"/>
              </w:rPr>
              <w:t>- 0 тыс</w:t>
            </w:r>
            <w:proofErr w:type="gramStart"/>
            <w:r w:rsidRPr="003A71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71C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4400B5" w:rsidRPr="00341D2E" w:rsidRDefault="004400B5" w:rsidP="003A7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C6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  <w:r w:rsidR="006E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1C6" w:rsidRPr="003A71C6">
              <w:rPr>
                <w:rFonts w:ascii="Times New Roman" w:hAnsi="Times New Roman" w:cs="Times New Roman"/>
                <w:sz w:val="24"/>
                <w:szCs w:val="24"/>
              </w:rPr>
              <w:t>5660</w:t>
            </w:r>
            <w:r w:rsidR="008512CD" w:rsidRPr="003A7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1C6" w:rsidRPr="003A7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1C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41D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1D2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5A5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400B5" w:rsidRPr="00341D2E" w:rsidRDefault="004400B5" w:rsidP="004400B5">
      <w:pPr>
        <w:pStyle w:val="ConsPlusNormal"/>
        <w:widowControl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6E3282" w:rsidRDefault="006E3282" w:rsidP="00C3626A">
      <w:pPr>
        <w:pStyle w:val="ConsPlusNormal"/>
        <w:widowControl/>
        <w:numPr>
          <w:ilvl w:val="0"/>
          <w:numId w:val="3"/>
        </w:numPr>
        <w:ind w:left="-142"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Абзац 4 раздела 2 Муниципальной программы изложить в следующей редакции:</w:t>
      </w:r>
    </w:p>
    <w:p w:rsidR="006E3282" w:rsidRDefault="006E3282" w:rsidP="006E3282">
      <w:pPr>
        <w:pStyle w:val="ConsPlusNormal"/>
        <w:widowControl/>
        <w:ind w:left="-142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45B4B">
        <w:rPr>
          <w:rFonts w:ascii="Times New Roman" w:hAnsi="Times New Roman" w:cs="Times New Roman"/>
          <w:sz w:val="24"/>
          <w:szCs w:val="24"/>
        </w:rPr>
        <w:t>Срок реализации Программы 201</w:t>
      </w:r>
      <w:r>
        <w:rPr>
          <w:rFonts w:ascii="Times New Roman" w:hAnsi="Times New Roman" w:cs="Times New Roman"/>
          <w:sz w:val="24"/>
          <w:szCs w:val="24"/>
        </w:rPr>
        <w:t>7 - 2021</w:t>
      </w:r>
      <w:r w:rsidRPr="00645B4B">
        <w:rPr>
          <w:rFonts w:ascii="Times New Roman" w:hAnsi="Times New Roman" w:cs="Times New Roman"/>
          <w:sz w:val="24"/>
          <w:szCs w:val="24"/>
        </w:rPr>
        <w:t xml:space="preserve"> годы, разбивка на этапы не предусмотрена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E3282" w:rsidRDefault="006E3282" w:rsidP="006E3282">
      <w:pPr>
        <w:pStyle w:val="ConsPlusNormal"/>
        <w:widowControl/>
        <w:ind w:left="-142"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1D2E" w:rsidRPr="00341D2E" w:rsidRDefault="00341D2E" w:rsidP="00C3626A">
      <w:pPr>
        <w:pStyle w:val="ConsPlusNormal"/>
        <w:widowControl/>
        <w:numPr>
          <w:ilvl w:val="0"/>
          <w:numId w:val="3"/>
        </w:numPr>
        <w:ind w:left="-142"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1D2E">
        <w:rPr>
          <w:rFonts w:ascii="Times New Roman" w:hAnsi="Times New Roman" w:cs="Times New Roman"/>
          <w:bCs/>
          <w:sz w:val="24"/>
          <w:szCs w:val="24"/>
        </w:rPr>
        <w:t xml:space="preserve">Раздел  № 4 «Ресурсное обеспечение Муниципальной программы» программы изложить в </w:t>
      </w:r>
      <w:r w:rsidR="005A5104"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Pr="00341D2E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341D2E" w:rsidRPr="00341D2E" w:rsidRDefault="00341D2E" w:rsidP="00341D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1418"/>
        <w:gridCol w:w="1417"/>
        <w:gridCol w:w="1418"/>
        <w:gridCol w:w="1417"/>
        <w:gridCol w:w="1418"/>
      </w:tblGrid>
      <w:tr w:rsidR="00341D2E" w:rsidTr="00C3626A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финансирования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</w:t>
            </w:r>
            <w:r w:rsidR="00411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115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2E" w:rsidTr="00C3626A">
        <w:trPr>
          <w:trHeight w:val="39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D2E" w:rsidRDefault="003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41D2E" w:rsidRDefault="00341D2E">
            <w:pPr>
              <w:pStyle w:val="ConsPlusNormal"/>
              <w:tabs>
                <w:tab w:val="left" w:pos="1005"/>
              </w:tabs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1D2E" w:rsidRDefault="00341D2E">
            <w:pPr>
              <w:pStyle w:val="ConsPlusNormal"/>
              <w:tabs>
                <w:tab w:val="left" w:pos="2100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том числе</w:t>
            </w:r>
          </w:p>
        </w:tc>
      </w:tr>
      <w:tr w:rsidR="00341D2E" w:rsidTr="00C3626A">
        <w:trPr>
          <w:trHeight w:val="37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D2E" w:rsidRDefault="003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2E" w:rsidRDefault="003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D2E" w:rsidRDefault="00341D2E" w:rsidP="00577A3C">
            <w:pPr>
              <w:pStyle w:val="ConsPlusNormal"/>
              <w:tabs>
                <w:tab w:val="left" w:pos="1005"/>
              </w:tabs>
              <w:spacing w:line="276" w:lineRule="auto"/>
              <w:ind w:hanging="3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1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D2E" w:rsidRDefault="00341D2E" w:rsidP="00577A3C">
            <w:pPr>
              <w:pStyle w:val="ConsPlusNormal"/>
              <w:tabs>
                <w:tab w:val="left" w:pos="1005"/>
              </w:tabs>
              <w:spacing w:line="276" w:lineRule="auto"/>
              <w:ind w:firstLine="14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1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D2E" w:rsidRDefault="00341D2E" w:rsidP="00577A3C">
            <w:pPr>
              <w:pStyle w:val="ConsPlusNormal"/>
              <w:tabs>
                <w:tab w:val="left" w:pos="1005"/>
              </w:tabs>
              <w:spacing w:line="276" w:lineRule="auto"/>
              <w:ind w:firstLine="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1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D2E" w:rsidRDefault="0041154A" w:rsidP="00577A3C">
            <w:pPr>
              <w:pStyle w:val="ConsPlusNormal"/>
              <w:tabs>
                <w:tab w:val="left" w:pos="1005"/>
              </w:tabs>
              <w:spacing w:line="276" w:lineRule="auto"/>
              <w:ind w:firstLine="12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41D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41154A" w:rsidP="00577A3C">
            <w:pPr>
              <w:pStyle w:val="ConsPlusNormal"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41D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41D2E" w:rsidTr="00C362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A71C6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</w:t>
            </w:r>
            <w:r w:rsidR="00851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41154A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1D2E" w:rsidRDefault="0041154A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41154A" w:rsidP="008512CD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D2E" w:rsidRDefault="003A71C6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  <w:r w:rsidR="00851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D2E" w:rsidRDefault="003A71C6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1260,8</w:t>
            </w:r>
          </w:p>
        </w:tc>
      </w:tr>
      <w:tr w:rsidR="00341D2E" w:rsidTr="00C3626A">
        <w:trPr>
          <w:trHeight w:val="4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 w:rsidP="00843069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D2E" w:rsidTr="00C362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A71C6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</w:t>
            </w:r>
            <w:r w:rsidR="00851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41154A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41154A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41154A" w:rsidP="008512CD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EE506C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71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51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A71C6" w:rsidP="00577A3C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851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41D2E" w:rsidRDefault="00341D2E" w:rsidP="00341D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72392" w:rsidRPr="00843069" w:rsidRDefault="006E3282" w:rsidP="00843069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341D2E" w:rsidRPr="00843069">
        <w:rPr>
          <w:rFonts w:ascii="Times New Roman" w:hAnsi="Times New Roman" w:cs="Times New Roman"/>
          <w:bCs/>
          <w:sz w:val="24"/>
          <w:szCs w:val="24"/>
        </w:rPr>
        <w:t xml:space="preserve">. Приложение № 1  </w:t>
      </w:r>
      <w:r w:rsidR="00341D2E" w:rsidRPr="00843069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к программе  изложить в следующей редакции. Прилагается.</w:t>
      </w: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341D2E">
      <w:pPr>
        <w:tabs>
          <w:tab w:val="left" w:pos="4545"/>
        </w:tabs>
        <w:rPr>
          <w:rFonts w:eastAsia="Arial"/>
          <w:sz w:val="20"/>
          <w:szCs w:val="20"/>
          <w:lang w:eastAsia="hi-IN" w:bidi="hi-IN"/>
        </w:rPr>
      </w:pPr>
    </w:p>
    <w:p w:rsidR="00C3626A" w:rsidRDefault="00C3626A" w:rsidP="00341D2E">
      <w:pPr>
        <w:tabs>
          <w:tab w:val="left" w:pos="4545"/>
        </w:tabs>
        <w:rPr>
          <w:rFonts w:eastAsia="Arial"/>
          <w:sz w:val="20"/>
          <w:szCs w:val="20"/>
          <w:lang w:eastAsia="hi-IN" w:bidi="hi-IN"/>
        </w:rPr>
      </w:pPr>
    </w:p>
    <w:p w:rsidR="00843069" w:rsidRDefault="00843069" w:rsidP="00341D2E">
      <w:pPr>
        <w:tabs>
          <w:tab w:val="left" w:pos="4545"/>
        </w:tabs>
        <w:rPr>
          <w:rFonts w:eastAsia="Arial"/>
          <w:sz w:val="20"/>
          <w:szCs w:val="20"/>
          <w:lang w:eastAsia="hi-IN" w:bidi="hi-IN"/>
        </w:rPr>
      </w:pPr>
    </w:p>
    <w:p w:rsidR="00843069" w:rsidRDefault="00843069" w:rsidP="00341D2E">
      <w:pPr>
        <w:tabs>
          <w:tab w:val="left" w:pos="4545"/>
        </w:tabs>
        <w:rPr>
          <w:rFonts w:eastAsia="Arial"/>
          <w:sz w:val="20"/>
          <w:szCs w:val="20"/>
          <w:lang w:eastAsia="hi-IN" w:bidi="hi-IN"/>
        </w:rPr>
      </w:pPr>
    </w:p>
    <w:p w:rsidR="00843069" w:rsidRDefault="00843069" w:rsidP="00341D2E">
      <w:pPr>
        <w:tabs>
          <w:tab w:val="left" w:pos="4545"/>
        </w:tabs>
        <w:rPr>
          <w:rFonts w:eastAsia="Arial"/>
          <w:sz w:val="20"/>
          <w:szCs w:val="20"/>
          <w:lang w:eastAsia="hi-IN" w:bidi="hi-IN"/>
        </w:rPr>
      </w:pPr>
    </w:p>
    <w:p w:rsidR="00A72392" w:rsidRPr="00341D2E" w:rsidRDefault="00A72392" w:rsidP="006E3282">
      <w:pPr>
        <w:tabs>
          <w:tab w:val="left" w:pos="4545"/>
        </w:tabs>
        <w:ind w:left="6663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341D2E">
        <w:rPr>
          <w:rFonts w:ascii="Times New Roman" w:eastAsia="Arial" w:hAnsi="Times New Roman" w:cs="Times New Roman"/>
          <w:sz w:val="20"/>
          <w:szCs w:val="20"/>
          <w:lang w:eastAsia="hi-IN" w:bidi="hi-IN"/>
        </w:rPr>
        <w:lastRenderedPageBreak/>
        <w:t>Приложение № 1</w:t>
      </w:r>
    </w:p>
    <w:p w:rsidR="00C3626A" w:rsidRPr="00341D2E" w:rsidRDefault="00A72392" w:rsidP="006E3282">
      <w:pPr>
        <w:tabs>
          <w:tab w:val="left" w:pos="4545"/>
        </w:tabs>
        <w:spacing w:after="0" w:line="240" w:lineRule="auto"/>
        <w:ind w:left="6663"/>
        <w:rPr>
          <w:rFonts w:ascii="Times New Roman" w:hAnsi="Times New Roman" w:cs="Times New Roman"/>
          <w:bCs/>
        </w:rPr>
      </w:pPr>
      <w:r w:rsidRPr="00341D2E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к Муниципальной программе</w:t>
      </w:r>
    </w:p>
    <w:p w:rsidR="00A72392" w:rsidRPr="00341D2E" w:rsidRDefault="00A72392" w:rsidP="00341D2E">
      <w:pPr>
        <w:pStyle w:val="ConsPlusNonformat"/>
        <w:jc w:val="right"/>
        <w:rPr>
          <w:rFonts w:ascii="Times New Roman" w:hAnsi="Times New Roman" w:cs="Times New Roman"/>
          <w:bCs/>
        </w:rPr>
      </w:pPr>
    </w:p>
    <w:p w:rsidR="00A72392" w:rsidRPr="003A71C6" w:rsidRDefault="00A72392" w:rsidP="003A71C6">
      <w:pPr>
        <w:tabs>
          <w:tab w:val="left" w:pos="3945"/>
        </w:tabs>
        <w:spacing w:after="0"/>
        <w:jc w:val="right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341D2E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  <w:t xml:space="preserve">                                                       Форма № 4</w:t>
      </w:r>
    </w:p>
    <w:p w:rsidR="00A72392" w:rsidRPr="00341D2E" w:rsidRDefault="00A72392" w:rsidP="00341D2E">
      <w:pPr>
        <w:tabs>
          <w:tab w:val="left" w:pos="2997"/>
        </w:tabs>
        <w:spacing w:after="0"/>
        <w:jc w:val="center"/>
        <w:rPr>
          <w:rFonts w:eastAsia="Arial"/>
          <w:b/>
          <w:sz w:val="24"/>
          <w:szCs w:val="24"/>
          <w:lang w:eastAsia="hi-IN" w:bidi="hi-IN"/>
        </w:rPr>
      </w:pPr>
      <w:r w:rsidRPr="00341D2E">
        <w:rPr>
          <w:rFonts w:eastAsia="Arial"/>
          <w:b/>
          <w:sz w:val="24"/>
          <w:szCs w:val="24"/>
          <w:lang w:eastAsia="hi-IN" w:bidi="hi-IN"/>
        </w:rPr>
        <w:t>Расходы на реализацию муниципальной програ</w:t>
      </w:r>
      <w:r w:rsidR="00C3626A">
        <w:rPr>
          <w:rFonts w:eastAsia="Arial"/>
          <w:b/>
          <w:sz w:val="24"/>
          <w:szCs w:val="24"/>
          <w:lang w:eastAsia="hi-IN" w:bidi="hi-IN"/>
        </w:rPr>
        <w:t xml:space="preserve">ммы за счет средств </w:t>
      </w:r>
      <w:proofErr w:type="gramStart"/>
      <w:r w:rsidR="00C3626A">
        <w:rPr>
          <w:rFonts w:eastAsia="Arial"/>
          <w:b/>
          <w:sz w:val="24"/>
          <w:szCs w:val="24"/>
          <w:lang w:eastAsia="hi-IN" w:bidi="hi-IN"/>
        </w:rPr>
        <w:t>областного</w:t>
      </w:r>
      <w:proofErr w:type="gramEnd"/>
      <w:r w:rsidR="00C3626A">
        <w:rPr>
          <w:rFonts w:eastAsia="Arial"/>
          <w:b/>
          <w:sz w:val="24"/>
          <w:szCs w:val="24"/>
          <w:lang w:eastAsia="hi-IN" w:bidi="hi-IN"/>
        </w:rPr>
        <w:t xml:space="preserve"> </w:t>
      </w:r>
    </w:p>
    <w:p w:rsidR="00A72392" w:rsidRPr="00341D2E" w:rsidRDefault="00A72392" w:rsidP="00341D2E">
      <w:pPr>
        <w:tabs>
          <w:tab w:val="left" w:pos="2997"/>
        </w:tabs>
        <w:spacing w:after="0"/>
        <w:jc w:val="center"/>
        <w:rPr>
          <w:rFonts w:eastAsia="Arial"/>
          <w:b/>
          <w:sz w:val="24"/>
          <w:szCs w:val="24"/>
          <w:lang w:eastAsia="hi-IN" w:bidi="hi-IN"/>
        </w:rPr>
      </w:pPr>
      <w:r w:rsidRPr="00341D2E">
        <w:rPr>
          <w:rFonts w:eastAsia="Arial"/>
          <w:b/>
          <w:sz w:val="24"/>
          <w:szCs w:val="24"/>
          <w:lang w:eastAsia="hi-IN" w:bidi="hi-IN"/>
        </w:rPr>
        <w:t>и местного бюджета</w:t>
      </w:r>
    </w:p>
    <w:p w:rsidR="00A72392" w:rsidRDefault="00A72392" w:rsidP="00341D2E">
      <w:pPr>
        <w:tabs>
          <w:tab w:val="left" w:pos="2997"/>
        </w:tabs>
        <w:spacing w:after="0"/>
        <w:rPr>
          <w:rFonts w:eastAsia="Arial"/>
          <w:sz w:val="20"/>
          <w:szCs w:val="20"/>
          <w:lang w:eastAsia="hi-IN" w:bidi="hi-IN"/>
        </w:rPr>
      </w:pPr>
      <w:r>
        <w:rPr>
          <w:rFonts w:eastAsia="Arial"/>
          <w:sz w:val="20"/>
          <w:szCs w:val="20"/>
          <w:lang w:eastAsia="hi-IN" w:bidi="hi-IN"/>
        </w:rPr>
        <w:t xml:space="preserve">                                      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2094"/>
        <w:gridCol w:w="1890"/>
        <w:gridCol w:w="977"/>
        <w:gridCol w:w="850"/>
        <w:gridCol w:w="851"/>
        <w:gridCol w:w="850"/>
        <w:gridCol w:w="993"/>
        <w:gridCol w:w="850"/>
      </w:tblGrid>
      <w:tr w:rsidR="00C3626A" w:rsidRPr="00341D2E" w:rsidTr="00C3626A">
        <w:trPr>
          <w:trHeight w:val="53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26A" w:rsidRPr="00341D2E" w:rsidRDefault="00C3626A" w:rsidP="005A37CC">
            <w:pPr>
              <w:tabs>
                <w:tab w:val="left" w:pos="2997"/>
              </w:tabs>
              <w:ind w:right="-108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    </w:t>
            </w:r>
          </w:p>
          <w:p w:rsidR="00C3626A" w:rsidRPr="00341D2E" w:rsidRDefault="00C3626A" w:rsidP="005A37CC">
            <w:pPr>
              <w:tabs>
                <w:tab w:val="left" w:pos="2997"/>
              </w:tabs>
              <w:ind w:right="-108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№ </w:t>
            </w:r>
            <w:proofErr w:type="spellStart"/>
            <w:proofErr w:type="gramStart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</w:t>
            </w:r>
            <w:proofErr w:type="spellEnd"/>
            <w:proofErr w:type="gramEnd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</w:t>
            </w:r>
            <w:proofErr w:type="spellEnd"/>
          </w:p>
          <w:p w:rsidR="00C3626A" w:rsidRPr="00341D2E" w:rsidRDefault="00C3626A" w:rsidP="005A37CC">
            <w:pPr>
              <w:tabs>
                <w:tab w:val="left" w:pos="2997"/>
              </w:tabs>
              <w:ind w:right="-108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C3626A" w:rsidRPr="00341D2E" w:rsidRDefault="00C3626A" w:rsidP="005A37CC">
            <w:pPr>
              <w:tabs>
                <w:tab w:val="left" w:pos="2997"/>
              </w:tabs>
              <w:ind w:right="-108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C3626A" w:rsidRPr="00341D2E" w:rsidRDefault="00C3626A" w:rsidP="005A37CC">
            <w:pPr>
              <w:tabs>
                <w:tab w:val="left" w:pos="2997"/>
              </w:tabs>
              <w:ind w:right="-108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26A" w:rsidRPr="00341D2E" w:rsidRDefault="00C3626A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C3626A" w:rsidRPr="00341D2E" w:rsidRDefault="00C3626A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26A" w:rsidRPr="00341D2E" w:rsidRDefault="00C3626A" w:rsidP="00B42614">
            <w:pPr>
              <w:tabs>
                <w:tab w:val="left" w:pos="2997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Наименование муниципальной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программы</w:t>
            </w: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подпрограммы,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областной целевой программы,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ведомственной целевой программы,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отдельного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26A" w:rsidRPr="00341D2E" w:rsidRDefault="00C3626A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  <w:p w:rsidR="00C3626A" w:rsidRPr="00341D2E" w:rsidRDefault="00C3626A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C3626A" w:rsidRPr="00341D2E" w:rsidRDefault="00C3626A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26A" w:rsidRPr="00341D2E" w:rsidRDefault="00C3626A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Расходы (тыс</w:t>
            </w:r>
            <w:proofErr w:type="gramStart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.р</w:t>
            </w:r>
            <w:proofErr w:type="gramEnd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ублей)</w:t>
            </w:r>
          </w:p>
        </w:tc>
      </w:tr>
      <w:tr w:rsidR="00C3626A" w:rsidRPr="00341D2E" w:rsidTr="00C3626A">
        <w:trPr>
          <w:trHeight w:val="152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6A" w:rsidRPr="00341D2E" w:rsidRDefault="00C3626A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6A" w:rsidRPr="00341D2E" w:rsidRDefault="00C3626A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6A" w:rsidRPr="00341D2E" w:rsidRDefault="00C3626A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6A" w:rsidRPr="00341D2E" w:rsidRDefault="00C3626A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6A" w:rsidRPr="00341D2E" w:rsidRDefault="00C3626A" w:rsidP="00577A3C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6A" w:rsidRPr="00341D2E" w:rsidRDefault="00C3626A" w:rsidP="00577A3C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6A" w:rsidRPr="00341D2E" w:rsidRDefault="00C3626A" w:rsidP="00577A3C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6A" w:rsidRPr="00341D2E" w:rsidRDefault="00C3626A" w:rsidP="00577A3C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6A" w:rsidRPr="00341D2E" w:rsidRDefault="00C3626A" w:rsidP="00577A3C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6A" w:rsidRPr="00341D2E" w:rsidRDefault="00C3626A" w:rsidP="00B42614">
            <w:pPr>
              <w:tabs>
                <w:tab w:val="left" w:pos="2997"/>
              </w:tabs>
              <w:ind w:right="615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3A71C6" w:rsidRPr="00341D2E" w:rsidTr="00C3626A">
        <w:trPr>
          <w:trHeight w:val="50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C6" w:rsidRPr="00341D2E" w:rsidRDefault="003A71C6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</w:t>
            </w: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C6" w:rsidRPr="00341D2E" w:rsidRDefault="003A71C6" w:rsidP="005A37CC">
            <w:pPr>
              <w:tabs>
                <w:tab w:val="left" w:pos="2997"/>
              </w:tabs>
              <w:ind w:right="-108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Муниципальная программа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C6" w:rsidRPr="00341D2E" w:rsidRDefault="003A71C6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«Содержание и ремонт автомобильных дорог общего пользования местного значения и искусственных сооружений на них </w:t>
            </w:r>
            <w:r w:rsidRPr="00341D2E">
              <w:rPr>
                <w:rFonts w:ascii="Times New Roman" w:hAnsi="Times New Roman" w:cs="Times New Roman"/>
                <w:sz w:val="20"/>
                <w:szCs w:val="20"/>
              </w:rPr>
              <w:t>в границах населенных пунктов поселения</w:t>
            </w: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муниципального образования Свечинский муниципальный район Кировской области»</w:t>
            </w: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Содержание автомобильных дорог общег</w:t>
            </w:r>
            <w:r w:rsidR="00843069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 пользования местного значения</w:t>
            </w: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341D2E">
              <w:rPr>
                <w:rFonts w:ascii="Times New Roman" w:hAnsi="Times New Roman" w:cs="Times New Roman"/>
                <w:sz w:val="20"/>
                <w:szCs w:val="20"/>
              </w:rPr>
              <w:t>в границах населенных пунктов поселения</w:t>
            </w:r>
          </w:p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Паспортизация автомобильных дорог местного значения в границах населенных пунктов поселения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C6" w:rsidRPr="00341D2E" w:rsidRDefault="003A71C6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C6" w:rsidRP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A71C6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C6" w:rsidRP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A71C6"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C6" w:rsidRP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A71C6">
              <w:rPr>
                <w:rFonts w:ascii="Times New Roman" w:hAnsi="Times New Roman" w:cs="Times New Roman"/>
              </w:rPr>
              <w:t>1059,1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1C6" w:rsidRP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A71C6">
              <w:rPr>
                <w:rFonts w:ascii="Times New Roman" w:hAnsi="Times New Roman" w:cs="Times New Roman"/>
              </w:rPr>
              <w:t>1187,4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1C6" w:rsidRP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A71C6">
              <w:rPr>
                <w:rFonts w:ascii="Times New Roman" w:hAnsi="Times New Roman" w:cs="Times New Roman"/>
              </w:rPr>
              <w:t>1260,8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1C6" w:rsidRPr="00341D2E" w:rsidRDefault="003A71C6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5660,0</w:t>
            </w:r>
          </w:p>
        </w:tc>
      </w:tr>
      <w:tr w:rsidR="00A72392" w:rsidRPr="00341D2E" w:rsidTr="00C3626A">
        <w:trPr>
          <w:trHeight w:val="160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Администрация поселения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A72392" w:rsidRPr="00341D2E" w:rsidTr="00C3626A">
        <w:trPr>
          <w:trHeight w:val="5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3A71C6" w:rsidRPr="00341D2E" w:rsidTr="00C3626A">
        <w:trPr>
          <w:trHeight w:val="3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C6" w:rsidRPr="00341D2E" w:rsidRDefault="003A71C6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C6" w:rsidRPr="00341D2E" w:rsidRDefault="003A71C6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3A71C6" w:rsidRPr="00341D2E" w:rsidRDefault="003A71C6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3A71C6" w:rsidRP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A71C6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3A71C6" w:rsidRP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A71C6"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3A71C6" w:rsidRP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A71C6">
              <w:rPr>
                <w:rFonts w:ascii="Times New Roman" w:hAnsi="Times New Roman" w:cs="Times New Roman"/>
              </w:rPr>
              <w:t>1059,1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3A71C6" w:rsidRP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A71C6">
              <w:rPr>
                <w:rFonts w:ascii="Times New Roman" w:hAnsi="Times New Roman" w:cs="Times New Roman"/>
              </w:rPr>
              <w:t>1187,4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3A71C6" w:rsidRPr="003A71C6" w:rsidRDefault="003A71C6" w:rsidP="00990F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A71C6">
              <w:rPr>
                <w:rFonts w:ascii="Times New Roman" w:hAnsi="Times New Roman" w:cs="Times New Roman"/>
              </w:rPr>
              <w:t>1260,8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1C6" w:rsidRPr="00341D2E" w:rsidRDefault="003A71C6" w:rsidP="00341D2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5660,0</w:t>
            </w:r>
          </w:p>
        </w:tc>
      </w:tr>
      <w:tr w:rsidR="00A72392" w:rsidRPr="00341D2E" w:rsidTr="00C3626A">
        <w:trPr>
          <w:trHeight w:val="8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7E13C4" w:rsidRPr="00D861A1" w:rsidRDefault="007E13C4" w:rsidP="00577A3C">
      <w:pPr>
        <w:rPr>
          <w:sz w:val="24"/>
          <w:szCs w:val="24"/>
        </w:rPr>
      </w:pPr>
    </w:p>
    <w:sectPr w:rsidR="007E13C4" w:rsidRPr="00D861A1" w:rsidSect="006F439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8ED"/>
    <w:multiLevelType w:val="hybridMultilevel"/>
    <w:tmpl w:val="A33A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F010F"/>
    <w:multiLevelType w:val="hybridMultilevel"/>
    <w:tmpl w:val="F6B874C0"/>
    <w:lvl w:ilvl="0" w:tplc="04241AF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DB73C0"/>
    <w:multiLevelType w:val="hybridMultilevel"/>
    <w:tmpl w:val="F1F04AF8"/>
    <w:lvl w:ilvl="0" w:tplc="733A1B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4E5"/>
    <w:rsid w:val="0001660D"/>
    <w:rsid w:val="00036CCF"/>
    <w:rsid w:val="000B5D99"/>
    <w:rsid w:val="00147C6C"/>
    <w:rsid w:val="001C6F72"/>
    <w:rsid w:val="001D6DE5"/>
    <w:rsid w:val="002B10DD"/>
    <w:rsid w:val="002B30F7"/>
    <w:rsid w:val="002B39EF"/>
    <w:rsid w:val="002F5BFF"/>
    <w:rsid w:val="003152A6"/>
    <w:rsid w:val="00341D2E"/>
    <w:rsid w:val="0035171C"/>
    <w:rsid w:val="003A386E"/>
    <w:rsid w:val="003A71C6"/>
    <w:rsid w:val="003E3D51"/>
    <w:rsid w:val="0041154A"/>
    <w:rsid w:val="004400B5"/>
    <w:rsid w:val="00503963"/>
    <w:rsid w:val="00577A3C"/>
    <w:rsid w:val="00595A4E"/>
    <w:rsid w:val="005A37CC"/>
    <w:rsid w:val="005A5104"/>
    <w:rsid w:val="006A57E5"/>
    <w:rsid w:val="006D456B"/>
    <w:rsid w:val="006E020F"/>
    <w:rsid w:val="006E3282"/>
    <w:rsid w:val="006F3A4D"/>
    <w:rsid w:val="006F4396"/>
    <w:rsid w:val="00702C52"/>
    <w:rsid w:val="00755AC2"/>
    <w:rsid w:val="007845DC"/>
    <w:rsid w:val="007B6730"/>
    <w:rsid w:val="007E13C4"/>
    <w:rsid w:val="00843069"/>
    <w:rsid w:val="008512CD"/>
    <w:rsid w:val="008C0DAB"/>
    <w:rsid w:val="00910186"/>
    <w:rsid w:val="00920648"/>
    <w:rsid w:val="0093376E"/>
    <w:rsid w:val="009801A5"/>
    <w:rsid w:val="009814E5"/>
    <w:rsid w:val="00A0777E"/>
    <w:rsid w:val="00A72392"/>
    <w:rsid w:val="00AC2CCE"/>
    <w:rsid w:val="00AE1AA5"/>
    <w:rsid w:val="00BD06DD"/>
    <w:rsid w:val="00BD17C5"/>
    <w:rsid w:val="00C16596"/>
    <w:rsid w:val="00C3626A"/>
    <w:rsid w:val="00C50CB1"/>
    <w:rsid w:val="00C510CC"/>
    <w:rsid w:val="00C5264A"/>
    <w:rsid w:val="00C91211"/>
    <w:rsid w:val="00CB68D6"/>
    <w:rsid w:val="00CD3588"/>
    <w:rsid w:val="00CE5756"/>
    <w:rsid w:val="00D01A1B"/>
    <w:rsid w:val="00D6016C"/>
    <w:rsid w:val="00D66F0A"/>
    <w:rsid w:val="00D72B9D"/>
    <w:rsid w:val="00D74145"/>
    <w:rsid w:val="00D861A1"/>
    <w:rsid w:val="00D9451B"/>
    <w:rsid w:val="00DC0E53"/>
    <w:rsid w:val="00E252B8"/>
    <w:rsid w:val="00E56CD1"/>
    <w:rsid w:val="00E61D90"/>
    <w:rsid w:val="00E63243"/>
    <w:rsid w:val="00EA6E1C"/>
    <w:rsid w:val="00EC2608"/>
    <w:rsid w:val="00EE506C"/>
    <w:rsid w:val="00F22D31"/>
    <w:rsid w:val="00F9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81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Iioaioo">
    <w:name w:val="Ii oaio?o"/>
    <w:basedOn w:val="a"/>
    <w:rsid w:val="009814E5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9814E5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Heading">
    <w:name w:val="Heading"/>
    <w:rsid w:val="00981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D6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1A11-28EF-4BD0-8C54-4299D153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14</cp:revision>
  <cp:lastPrinted>2019-04-09T11:50:00Z</cp:lastPrinted>
  <dcterms:created xsi:type="dcterms:W3CDTF">2019-04-01T09:56:00Z</dcterms:created>
  <dcterms:modified xsi:type="dcterms:W3CDTF">2019-04-09T11:50:00Z</dcterms:modified>
</cp:coreProperties>
</file>